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C1" w:rsidRDefault="009A19C1" w:rsidP="00906836">
      <w:pPr>
        <w:jc w:val="center"/>
        <w:rPr>
          <w:rFonts w:ascii="Sylfaen" w:hAnsi="Sylfaen"/>
          <w:sz w:val="40"/>
          <w:szCs w:val="40"/>
          <w:lang w:val="en-US"/>
        </w:rPr>
      </w:pPr>
    </w:p>
    <w:p w:rsidR="00743AF6" w:rsidRDefault="00743AF6" w:rsidP="00906836">
      <w:pPr>
        <w:jc w:val="center"/>
        <w:rPr>
          <w:rFonts w:ascii="Sylfaen" w:hAnsi="Sylfaen"/>
          <w:sz w:val="20"/>
          <w:szCs w:val="20"/>
          <w:lang w:val="en-US"/>
        </w:rPr>
      </w:pPr>
      <w:r>
        <w:rPr>
          <w:rFonts w:ascii="Sylfaen" w:hAnsi="Sylfaen"/>
          <w:sz w:val="20"/>
          <w:szCs w:val="20"/>
          <w:lang w:val="en-US"/>
        </w:rPr>
        <w:t xml:space="preserve">                                                                                         Հաստատում եմ՝ </w:t>
      </w:r>
    </w:p>
    <w:p w:rsidR="00743AF6" w:rsidRPr="00743AF6" w:rsidRDefault="00743AF6" w:rsidP="00906836">
      <w:pPr>
        <w:jc w:val="center"/>
        <w:rPr>
          <w:rFonts w:ascii="Sylfaen" w:hAnsi="Sylfaen"/>
          <w:sz w:val="20"/>
          <w:szCs w:val="20"/>
          <w:lang w:val="en-US"/>
        </w:rPr>
      </w:pPr>
      <w:r>
        <w:rPr>
          <w:rFonts w:ascii="Sylfaen" w:hAnsi="Sylfaen"/>
          <w:sz w:val="20"/>
          <w:szCs w:val="20"/>
          <w:lang w:val="en-US"/>
        </w:rPr>
        <w:t xml:space="preserve">                                                                                            </w:t>
      </w:r>
      <w:bookmarkStart w:id="0" w:name="_GoBack"/>
      <w:bookmarkEnd w:id="0"/>
      <w:r>
        <w:rPr>
          <w:rFonts w:ascii="Sylfaen" w:hAnsi="Sylfaen"/>
          <w:sz w:val="20"/>
          <w:szCs w:val="20"/>
          <w:lang w:val="en-US"/>
        </w:rPr>
        <w:t>Համայնքի ղեկավար՝                               Հ.Սահակյան</w:t>
      </w:r>
    </w:p>
    <w:p w:rsidR="00743AF6" w:rsidRDefault="00743AF6" w:rsidP="00906836">
      <w:pPr>
        <w:jc w:val="center"/>
        <w:rPr>
          <w:rFonts w:ascii="Sylfaen" w:hAnsi="Sylfaen"/>
          <w:sz w:val="40"/>
          <w:szCs w:val="40"/>
          <w:lang w:val="en-US"/>
        </w:rPr>
      </w:pPr>
    </w:p>
    <w:p w:rsidR="00906836" w:rsidRPr="00D958EE" w:rsidRDefault="00FD2279" w:rsidP="00906836">
      <w:pPr>
        <w:jc w:val="center"/>
        <w:rPr>
          <w:rFonts w:ascii="Sylfaen" w:hAnsi="Sylfaen"/>
          <w:sz w:val="40"/>
          <w:szCs w:val="40"/>
          <w:lang w:val="en-US"/>
        </w:rPr>
      </w:pPr>
      <w:r>
        <w:rPr>
          <w:rFonts w:ascii="Sylfaen" w:hAnsi="Sylfaen"/>
          <w:sz w:val="40"/>
          <w:szCs w:val="40"/>
          <w:lang w:val="en-US"/>
        </w:rPr>
        <w:t xml:space="preserve">          </w:t>
      </w:r>
      <w:r w:rsidR="00906836" w:rsidRPr="00F27C42">
        <w:rPr>
          <w:rFonts w:ascii="Sylfaen" w:hAnsi="Sylfaen"/>
          <w:sz w:val="40"/>
          <w:szCs w:val="40"/>
        </w:rPr>
        <w:t>ՀԱՅԱՍՏԱՆԻ</w:t>
      </w:r>
      <w:r w:rsidR="00906836" w:rsidRPr="00D958EE">
        <w:rPr>
          <w:rFonts w:ascii="Sylfaen" w:hAnsi="Sylfaen"/>
          <w:sz w:val="40"/>
          <w:szCs w:val="40"/>
          <w:lang w:val="en-US"/>
        </w:rPr>
        <w:t xml:space="preserve"> </w:t>
      </w:r>
      <w:r w:rsidR="00906836" w:rsidRPr="00F27C42">
        <w:rPr>
          <w:rFonts w:ascii="Sylfaen" w:hAnsi="Sylfaen"/>
          <w:sz w:val="40"/>
          <w:szCs w:val="40"/>
        </w:rPr>
        <w:t>ՀԱՆՐԱՊԵՏՈՒԹՅՈՒՆ</w:t>
      </w:r>
    </w:p>
    <w:p w:rsidR="00906836" w:rsidRPr="00D958EE" w:rsidRDefault="00906836" w:rsidP="00906836">
      <w:pPr>
        <w:jc w:val="center"/>
        <w:rPr>
          <w:rFonts w:ascii="Sylfaen" w:hAnsi="Sylfaen"/>
          <w:sz w:val="40"/>
          <w:szCs w:val="40"/>
          <w:lang w:val="en-US"/>
        </w:rPr>
      </w:pPr>
      <w:r w:rsidRPr="00F27C42">
        <w:rPr>
          <w:rFonts w:ascii="Sylfaen" w:hAnsi="Sylfaen"/>
          <w:sz w:val="40"/>
          <w:szCs w:val="40"/>
        </w:rPr>
        <w:t>ՎԱՅՈՑ</w:t>
      </w:r>
      <w:r w:rsidRPr="00D958EE">
        <w:rPr>
          <w:rFonts w:ascii="Sylfaen" w:hAnsi="Sylfaen"/>
          <w:sz w:val="40"/>
          <w:szCs w:val="40"/>
          <w:lang w:val="en-US"/>
        </w:rPr>
        <w:t xml:space="preserve"> </w:t>
      </w:r>
      <w:r w:rsidRPr="00F27C42">
        <w:rPr>
          <w:rFonts w:ascii="Sylfaen" w:hAnsi="Sylfaen"/>
          <w:sz w:val="40"/>
          <w:szCs w:val="40"/>
        </w:rPr>
        <w:t>ՁՈՐԻ</w:t>
      </w:r>
      <w:r w:rsidRPr="00D958EE">
        <w:rPr>
          <w:rFonts w:ascii="Sylfaen" w:hAnsi="Sylfaen"/>
          <w:sz w:val="40"/>
          <w:szCs w:val="40"/>
          <w:lang w:val="en-US"/>
        </w:rPr>
        <w:t xml:space="preserve"> </w:t>
      </w:r>
      <w:r w:rsidRPr="00F27C42">
        <w:rPr>
          <w:rFonts w:ascii="Sylfaen" w:hAnsi="Sylfaen"/>
          <w:sz w:val="40"/>
          <w:szCs w:val="40"/>
        </w:rPr>
        <w:t>ՄԱՐԶ</w:t>
      </w:r>
    </w:p>
    <w:p w:rsidR="00906836" w:rsidRPr="00D958EE" w:rsidRDefault="00FC36DE" w:rsidP="00906836">
      <w:pPr>
        <w:jc w:val="center"/>
        <w:rPr>
          <w:rFonts w:ascii="Sylfaen" w:hAnsi="Sylfaen"/>
          <w:sz w:val="40"/>
          <w:szCs w:val="40"/>
          <w:lang w:val="en-US"/>
        </w:rPr>
      </w:pPr>
      <w:r>
        <w:rPr>
          <w:rFonts w:ascii="Sylfaen" w:hAnsi="Sylfaen"/>
          <w:sz w:val="40"/>
          <w:szCs w:val="40"/>
          <w:lang w:val="en-US"/>
        </w:rPr>
        <w:t xml:space="preserve">     </w:t>
      </w:r>
    </w:p>
    <w:p w:rsidR="00906836" w:rsidRPr="00D958EE" w:rsidRDefault="00906836" w:rsidP="00906836">
      <w:pPr>
        <w:jc w:val="center"/>
        <w:rPr>
          <w:rFonts w:ascii="Sylfaen" w:hAnsi="Sylfaen"/>
          <w:sz w:val="40"/>
          <w:szCs w:val="40"/>
          <w:lang w:val="en-US"/>
        </w:rPr>
      </w:pPr>
    </w:p>
    <w:p w:rsidR="00906836" w:rsidRPr="008977EA" w:rsidRDefault="00FD2279" w:rsidP="00906836">
      <w:pPr>
        <w:jc w:val="center"/>
        <w:rPr>
          <w:rFonts w:ascii="Sylfaen" w:hAnsi="Sylfaen"/>
          <w:b/>
          <w:sz w:val="40"/>
          <w:szCs w:val="40"/>
          <w:lang w:val="en-US"/>
        </w:rPr>
      </w:pPr>
      <w:r>
        <w:rPr>
          <w:rFonts w:ascii="Sylfaen" w:hAnsi="Sylfaen"/>
          <w:b/>
          <w:sz w:val="40"/>
          <w:szCs w:val="40"/>
          <w:lang w:val="en-US"/>
        </w:rPr>
        <w:t>ԱՐ</w:t>
      </w:r>
      <w:r w:rsidR="002414F6">
        <w:rPr>
          <w:rFonts w:ascii="Sylfaen" w:hAnsi="Sylfaen"/>
          <w:b/>
          <w:sz w:val="40"/>
          <w:szCs w:val="40"/>
          <w:lang w:val="en-US"/>
        </w:rPr>
        <w:t>ԵՆԻ</w:t>
      </w:r>
      <w:r w:rsidR="00906836" w:rsidRPr="00D958EE">
        <w:rPr>
          <w:rFonts w:ascii="Sylfaen" w:hAnsi="Sylfaen"/>
          <w:b/>
          <w:sz w:val="40"/>
          <w:szCs w:val="40"/>
          <w:lang w:val="en-US"/>
        </w:rPr>
        <w:t xml:space="preserve"> </w:t>
      </w:r>
      <w:r w:rsidR="00906836" w:rsidRPr="003A1FD3">
        <w:rPr>
          <w:rFonts w:ascii="Sylfaen" w:hAnsi="Sylfaen"/>
          <w:b/>
          <w:sz w:val="40"/>
          <w:szCs w:val="40"/>
        </w:rPr>
        <w:t>ՀԱՄԱՅՆՔԻ</w:t>
      </w:r>
      <w:r w:rsidR="00906836" w:rsidRPr="00D958EE">
        <w:rPr>
          <w:rFonts w:ascii="Sylfaen" w:hAnsi="Sylfaen"/>
          <w:b/>
          <w:sz w:val="40"/>
          <w:szCs w:val="40"/>
          <w:lang w:val="en-US"/>
        </w:rPr>
        <w:t xml:space="preserve"> 20</w:t>
      </w:r>
      <w:r w:rsidR="00E50648" w:rsidRPr="00372C90">
        <w:rPr>
          <w:rFonts w:ascii="Sylfaen" w:hAnsi="Sylfaen"/>
          <w:b/>
          <w:sz w:val="40"/>
          <w:szCs w:val="40"/>
          <w:lang w:val="en-US"/>
        </w:rPr>
        <w:t>23</w:t>
      </w:r>
      <w:r w:rsidR="00906836" w:rsidRPr="00D958EE">
        <w:rPr>
          <w:rFonts w:ascii="Sylfaen" w:hAnsi="Sylfaen"/>
          <w:b/>
          <w:sz w:val="40"/>
          <w:szCs w:val="40"/>
          <w:lang w:val="en-US"/>
        </w:rPr>
        <w:t>-202</w:t>
      </w:r>
      <w:r w:rsidR="00E50648" w:rsidRPr="00372C90">
        <w:rPr>
          <w:rFonts w:ascii="Sylfaen" w:hAnsi="Sylfaen"/>
          <w:b/>
          <w:sz w:val="40"/>
          <w:szCs w:val="40"/>
          <w:lang w:val="en-US"/>
        </w:rPr>
        <w:t>7</w:t>
      </w:r>
      <w:r w:rsidR="00906836" w:rsidRPr="003A1FD3">
        <w:rPr>
          <w:rFonts w:ascii="Sylfaen" w:hAnsi="Sylfaen"/>
          <w:b/>
          <w:sz w:val="40"/>
          <w:szCs w:val="40"/>
        </w:rPr>
        <w:t>Թ</w:t>
      </w:r>
      <w:r w:rsidR="008977EA">
        <w:rPr>
          <w:rFonts w:ascii="Sylfaen" w:hAnsi="Sylfaen"/>
          <w:b/>
          <w:sz w:val="40"/>
          <w:szCs w:val="40"/>
          <w:lang w:val="en-US"/>
        </w:rPr>
        <w:t>ՎԱԿԱՆՆԵՐԻ</w:t>
      </w:r>
    </w:p>
    <w:p w:rsidR="00906836" w:rsidRPr="004113D7" w:rsidRDefault="00906836" w:rsidP="004113D7">
      <w:pPr>
        <w:jc w:val="center"/>
        <w:rPr>
          <w:rFonts w:ascii="Sylfaen" w:hAnsi="Sylfaen"/>
          <w:b/>
          <w:sz w:val="40"/>
          <w:szCs w:val="40"/>
          <w:lang w:val="en-US"/>
        </w:rPr>
      </w:pPr>
      <w:r w:rsidRPr="003A1FD3">
        <w:rPr>
          <w:rFonts w:ascii="Sylfaen" w:hAnsi="Sylfaen"/>
          <w:b/>
          <w:sz w:val="40"/>
          <w:szCs w:val="40"/>
        </w:rPr>
        <w:t>ԶԱՐԳԱՑՄԱՆ</w:t>
      </w:r>
      <w:r w:rsidRPr="00D958EE">
        <w:rPr>
          <w:rFonts w:ascii="Sylfaen" w:hAnsi="Sylfaen"/>
          <w:b/>
          <w:sz w:val="40"/>
          <w:szCs w:val="40"/>
          <w:lang w:val="en-US"/>
        </w:rPr>
        <w:t xml:space="preserve"> </w:t>
      </w:r>
      <w:r w:rsidRPr="003A1FD3">
        <w:rPr>
          <w:rFonts w:ascii="Sylfaen" w:hAnsi="Sylfaen"/>
          <w:b/>
          <w:sz w:val="40"/>
          <w:szCs w:val="40"/>
          <w:lang w:val="hy-AM"/>
        </w:rPr>
        <w:t>ԾՐԱԳԻՐ</w:t>
      </w:r>
    </w:p>
    <w:p w:rsidR="00906836" w:rsidRPr="00D958EE" w:rsidRDefault="00906836" w:rsidP="00906836">
      <w:pPr>
        <w:jc w:val="center"/>
        <w:rPr>
          <w:rFonts w:ascii="Sylfaen" w:hAnsi="Sylfaen"/>
          <w:lang w:val="en-US"/>
        </w:rPr>
      </w:pPr>
    </w:p>
    <w:p w:rsidR="00822AFC" w:rsidRDefault="00822AFC" w:rsidP="00822AFC">
      <w:pPr>
        <w:tabs>
          <w:tab w:val="left" w:pos="1440"/>
        </w:tabs>
        <w:spacing w:after="0" w:line="20" w:lineRule="atLeast"/>
        <w:ind w:left="1530" w:hanging="1530"/>
        <w:rPr>
          <w:rFonts w:ascii="Sylfaen" w:hAnsi="Sylfaen" w:cs="Sylfaen"/>
          <w:color w:val="000000"/>
          <w:sz w:val="28"/>
          <w:szCs w:val="28"/>
          <w:lang w:val="pt-BR"/>
        </w:rPr>
      </w:pPr>
    </w:p>
    <w:p w:rsidR="00822AFC" w:rsidRPr="004257C5" w:rsidRDefault="00822AFC" w:rsidP="00822AFC">
      <w:pPr>
        <w:spacing w:after="0" w:line="20" w:lineRule="atLeast"/>
        <w:rPr>
          <w:rFonts w:ascii="Sylfaen" w:hAnsi="Sylfaen" w:cs="Sylfaen"/>
          <w:color w:val="000000"/>
          <w:sz w:val="28"/>
          <w:szCs w:val="28"/>
          <w:lang w:val="en-US"/>
        </w:rPr>
      </w:pPr>
    </w:p>
    <w:p w:rsidR="004257C5" w:rsidRPr="004257C5" w:rsidRDefault="004257C5" w:rsidP="00822AFC">
      <w:pPr>
        <w:spacing w:after="0" w:line="20" w:lineRule="atLeast"/>
        <w:rPr>
          <w:rFonts w:ascii="Sylfaen" w:hAnsi="Sylfaen" w:cs="Sylfaen"/>
          <w:color w:val="000000"/>
          <w:sz w:val="28"/>
          <w:szCs w:val="28"/>
          <w:lang w:val="en-US"/>
        </w:rPr>
      </w:pPr>
    </w:p>
    <w:p w:rsidR="00822AFC" w:rsidRDefault="00822AFC" w:rsidP="00822AFC">
      <w:pPr>
        <w:spacing w:after="0" w:line="20" w:lineRule="atLeast"/>
        <w:rPr>
          <w:rFonts w:ascii="Sylfaen" w:hAnsi="Sylfaen" w:cs="Times New Roman"/>
          <w:color w:val="000000"/>
          <w:sz w:val="32"/>
          <w:szCs w:val="20"/>
          <w:lang w:val="pt-BR"/>
        </w:rPr>
      </w:pPr>
      <w:r>
        <w:rPr>
          <w:rFonts w:ascii="Sylfaen" w:hAnsi="Sylfaen" w:cs="Sylfaen"/>
          <w:color w:val="000000"/>
          <w:sz w:val="28"/>
          <w:szCs w:val="28"/>
        </w:rPr>
        <w:t>Ներկայացվել</w:t>
      </w:r>
      <w:r>
        <w:rPr>
          <w:rFonts w:ascii="Sylfaen" w:hAnsi="Sylfaen" w:cs="Sylfaen"/>
          <w:color w:val="000000"/>
          <w:sz w:val="28"/>
          <w:szCs w:val="28"/>
          <w:lang w:val="pt-BR"/>
        </w:rPr>
        <w:t xml:space="preserve"> </w:t>
      </w:r>
      <w:r>
        <w:rPr>
          <w:rFonts w:ascii="Sylfaen" w:hAnsi="Sylfaen" w:cs="Sylfaen"/>
          <w:color w:val="000000"/>
          <w:sz w:val="28"/>
          <w:szCs w:val="28"/>
        </w:rPr>
        <w:t>է</w:t>
      </w:r>
      <w:r>
        <w:rPr>
          <w:rFonts w:ascii="Sylfaen" w:hAnsi="Sylfaen"/>
          <w:color w:val="000000"/>
          <w:sz w:val="28"/>
          <w:szCs w:val="28"/>
          <w:lang w:val="pt-BR"/>
        </w:rPr>
        <w:t xml:space="preserve">` </w:t>
      </w:r>
      <w:r>
        <w:rPr>
          <w:rFonts w:ascii="Sylfaen" w:hAnsi="Sylfaen" w:cs="Sylfaen"/>
          <w:color w:val="000000"/>
          <w:sz w:val="28"/>
          <w:szCs w:val="28"/>
        </w:rPr>
        <w:t>համայնքի</w:t>
      </w:r>
      <w:r>
        <w:rPr>
          <w:rFonts w:ascii="Sylfaen" w:hAnsi="Sylfaen"/>
          <w:color w:val="000000"/>
          <w:sz w:val="28"/>
          <w:szCs w:val="28"/>
          <w:lang w:val="pt-BR"/>
        </w:rPr>
        <w:t xml:space="preserve"> </w:t>
      </w:r>
      <w:r>
        <w:rPr>
          <w:rFonts w:ascii="Sylfaen" w:hAnsi="Sylfaen" w:cs="Sylfaen"/>
          <w:color w:val="000000"/>
          <w:sz w:val="28"/>
          <w:szCs w:val="28"/>
        </w:rPr>
        <w:t>ղեկավար</w:t>
      </w:r>
      <w:r>
        <w:rPr>
          <w:rFonts w:ascii="Sylfaen" w:hAnsi="Sylfaen"/>
          <w:color w:val="000000"/>
          <w:sz w:val="28"/>
          <w:szCs w:val="28"/>
          <w:lang w:val="pt-BR"/>
        </w:rPr>
        <w:t xml:space="preserve">  Հուսիկ Սահակյանի  կողմից</w:t>
      </w:r>
    </w:p>
    <w:p w:rsidR="00822AFC" w:rsidRDefault="00822AFC" w:rsidP="00822AFC">
      <w:pPr>
        <w:spacing w:after="0" w:line="20" w:lineRule="atLeast"/>
        <w:rPr>
          <w:rFonts w:ascii="Sylfaen" w:hAnsi="Sylfaen" w:cs="Sylfaen"/>
          <w:color w:val="000000"/>
          <w:sz w:val="28"/>
          <w:szCs w:val="28"/>
          <w:lang w:val="pt-BR"/>
        </w:rPr>
      </w:pPr>
    </w:p>
    <w:p w:rsidR="00906836" w:rsidRPr="00822AFC" w:rsidRDefault="00822AFC" w:rsidP="00822AFC">
      <w:pPr>
        <w:spacing w:after="0" w:line="20" w:lineRule="atLeast"/>
        <w:rPr>
          <w:rFonts w:ascii="Sylfaen" w:hAnsi="Sylfaen"/>
          <w:color w:val="000000"/>
          <w:sz w:val="20"/>
          <w:szCs w:val="20"/>
          <w:lang w:val="pt-BR"/>
        </w:rPr>
      </w:pPr>
      <w:r w:rsidRPr="001737D6">
        <w:rPr>
          <w:rFonts w:ascii="Sylfaen" w:hAnsi="Sylfaen" w:cs="Sylfaen"/>
          <w:color w:val="000000"/>
          <w:sz w:val="28"/>
          <w:szCs w:val="28"/>
          <w:lang w:val="pt-BR"/>
        </w:rPr>
        <w:t xml:space="preserve"> </w:t>
      </w:r>
      <w:r>
        <w:rPr>
          <w:rFonts w:ascii="Sylfaen" w:hAnsi="Sylfaen"/>
          <w:color w:val="000000"/>
          <w:sz w:val="20"/>
          <w:szCs w:val="20"/>
          <w:lang w:val="pt-BR"/>
        </w:rPr>
        <w:tab/>
        <w:t xml:space="preserve">        </w:t>
      </w:r>
    </w:p>
    <w:p w:rsidR="00906836" w:rsidRPr="00F27C42" w:rsidRDefault="00906836" w:rsidP="00906836">
      <w:pPr>
        <w:rPr>
          <w:rFonts w:ascii="Sylfaen" w:hAnsi="Sylfaen"/>
          <w:sz w:val="28"/>
          <w:szCs w:val="28"/>
          <w:lang w:val="hy-AM"/>
        </w:rPr>
      </w:pPr>
      <w:r w:rsidRPr="00F27C42">
        <w:rPr>
          <w:rFonts w:ascii="Sylfaen" w:hAnsi="Sylfaen"/>
          <w:sz w:val="28"/>
          <w:szCs w:val="28"/>
          <w:lang w:val="hy-AM"/>
        </w:rPr>
        <w:t>Հաստատվել է</w:t>
      </w:r>
      <w:r w:rsidR="00FD2279" w:rsidRPr="00FD2279">
        <w:rPr>
          <w:rFonts w:ascii="Sylfaen" w:hAnsi="Sylfaen"/>
          <w:sz w:val="28"/>
          <w:szCs w:val="28"/>
          <w:lang w:val="hy-AM"/>
        </w:rPr>
        <w:t xml:space="preserve"> </w:t>
      </w:r>
      <w:r w:rsidR="00822AFC">
        <w:rPr>
          <w:rFonts w:ascii="Sylfaen" w:hAnsi="Sylfaen"/>
          <w:sz w:val="28"/>
          <w:szCs w:val="28"/>
          <w:lang w:val="en-US"/>
        </w:rPr>
        <w:t>՝</w:t>
      </w:r>
      <w:r w:rsidRPr="00F27C42">
        <w:rPr>
          <w:rFonts w:ascii="Sylfaen" w:hAnsi="Sylfaen"/>
          <w:sz w:val="28"/>
          <w:szCs w:val="28"/>
          <w:lang w:val="hy-AM"/>
        </w:rPr>
        <w:t xml:space="preserve"> համայնքի ավագանու </w:t>
      </w:r>
      <w:r w:rsidR="00FD2279" w:rsidRPr="00FD2279">
        <w:rPr>
          <w:rFonts w:ascii="Sylfaen" w:hAnsi="Sylfaen"/>
          <w:sz w:val="28"/>
          <w:szCs w:val="28"/>
          <w:lang w:val="hy-AM"/>
        </w:rPr>
        <w:t xml:space="preserve"> </w:t>
      </w:r>
      <w:r w:rsidR="002414F6" w:rsidRPr="002414F6">
        <w:rPr>
          <w:rFonts w:ascii="Sylfaen" w:hAnsi="Sylfaen"/>
          <w:sz w:val="28"/>
          <w:szCs w:val="28"/>
          <w:lang w:val="pt-BR"/>
        </w:rPr>
        <w:t xml:space="preserve"> </w:t>
      </w:r>
      <w:r w:rsidR="00E50648" w:rsidRPr="00E50648">
        <w:rPr>
          <w:rFonts w:ascii="Sylfaen" w:hAnsi="Sylfaen"/>
          <w:sz w:val="28"/>
          <w:szCs w:val="28"/>
          <w:lang w:val="pt-BR"/>
        </w:rPr>
        <w:t xml:space="preserve"> 2023</w:t>
      </w:r>
      <w:r w:rsidRPr="00F27C42">
        <w:rPr>
          <w:rFonts w:ascii="Sylfaen" w:hAnsi="Sylfaen"/>
          <w:sz w:val="28"/>
          <w:szCs w:val="28"/>
          <w:lang w:val="hy-AM"/>
        </w:rPr>
        <w:t>թ. թիվ</w:t>
      </w:r>
      <w:r w:rsidR="002414F6" w:rsidRPr="002414F6">
        <w:rPr>
          <w:rFonts w:ascii="Sylfaen" w:hAnsi="Sylfaen"/>
          <w:sz w:val="28"/>
          <w:szCs w:val="28"/>
          <w:lang w:val="pt-BR"/>
        </w:rPr>
        <w:t xml:space="preserve"> </w:t>
      </w:r>
      <w:r w:rsidR="0037592A">
        <w:rPr>
          <w:rFonts w:ascii="Sylfaen" w:hAnsi="Sylfaen"/>
          <w:sz w:val="28"/>
          <w:szCs w:val="28"/>
          <w:lang w:val="pt-BR"/>
        </w:rPr>
        <w:t>008</w:t>
      </w:r>
      <w:r w:rsidR="00372C90">
        <w:rPr>
          <w:rFonts w:ascii="Sylfaen" w:hAnsi="Sylfaen"/>
          <w:sz w:val="28"/>
          <w:szCs w:val="28"/>
          <w:lang w:val="pt-BR"/>
        </w:rPr>
        <w:t>–</w:t>
      </w:r>
      <w:r w:rsidR="00372C90">
        <w:rPr>
          <w:rFonts w:ascii="Sylfaen" w:hAnsi="Sylfaen"/>
          <w:sz w:val="28"/>
          <w:szCs w:val="28"/>
          <w:lang w:val="en-US"/>
        </w:rPr>
        <w:t>Ա</w:t>
      </w:r>
      <w:r w:rsidRPr="00F27C42">
        <w:rPr>
          <w:rFonts w:ascii="Sylfaen" w:hAnsi="Sylfaen"/>
          <w:sz w:val="28"/>
          <w:szCs w:val="28"/>
          <w:lang w:val="hy-AM"/>
        </w:rPr>
        <w:t xml:space="preserve"> որոշմամբ</w:t>
      </w:r>
    </w:p>
    <w:p w:rsidR="00906836" w:rsidRPr="00743AF6" w:rsidRDefault="00906836" w:rsidP="00906836">
      <w:pPr>
        <w:rPr>
          <w:rFonts w:ascii="Sylfaen" w:hAnsi="Sylfaen"/>
          <w:lang w:val="en-US"/>
        </w:rPr>
      </w:pPr>
    </w:p>
    <w:p w:rsidR="00F202DD" w:rsidRDefault="00F202DD" w:rsidP="009A19C1">
      <w:pPr>
        <w:rPr>
          <w:rFonts w:ascii="Sylfaen" w:hAnsi="Sylfaen"/>
          <w:lang w:val="en-US"/>
        </w:rPr>
      </w:pPr>
      <w:r w:rsidRPr="00FD2279">
        <w:rPr>
          <w:rFonts w:ascii="Sylfaen" w:hAnsi="Sylfaen"/>
          <w:lang w:val="hy-AM"/>
        </w:rPr>
        <w:t xml:space="preserve">   </w:t>
      </w:r>
    </w:p>
    <w:p w:rsidR="00743AF6" w:rsidRPr="00743AF6" w:rsidRDefault="00743AF6" w:rsidP="009A19C1">
      <w:pPr>
        <w:rPr>
          <w:rFonts w:ascii="Sylfaen" w:hAnsi="Sylfaen"/>
          <w:lang w:val="en-US"/>
        </w:rPr>
      </w:pPr>
    </w:p>
    <w:p w:rsidR="00906836" w:rsidRPr="001737D6" w:rsidRDefault="00906836" w:rsidP="00906836">
      <w:pPr>
        <w:jc w:val="center"/>
        <w:rPr>
          <w:rFonts w:ascii="Sylfaen" w:hAnsi="Sylfaen"/>
          <w:sz w:val="28"/>
          <w:szCs w:val="28"/>
          <w:lang w:val="pt-BR"/>
        </w:rPr>
      </w:pPr>
      <w:r w:rsidRPr="00CD3B0C">
        <w:rPr>
          <w:rFonts w:ascii="Sylfaen" w:hAnsi="Sylfaen"/>
          <w:sz w:val="28"/>
          <w:szCs w:val="28"/>
          <w:lang w:val="hy-AM"/>
        </w:rPr>
        <w:t>20</w:t>
      </w:r>
      <w:r w:rsidR="00E50648" w:rsidRPr="00372C90">
        <w:rPr>
          <w:rFonts w:ascii="Sylfaen" w:hAnsi="Sylfaen"/>
          <w:sz w:val="28"/>
          <w:szCs w:val="28"/>
          <w:lang w:val="pt-BR"/>
        </w:rPr>
        <w:t>23</w:t>
      </w:r>
      <w:r w:rsidRPr="00CD3B0C">
        <w:rPr>
          <w:rFonts w:ascii="Sylfaen" w:hAnsi="Sylfaen"/>
          <w:sz w:val="28"/>
          <w:szCs w:val="28"/>
          <w:lang w:val="hy-AM"/>
        </w:rPr>
        <w:t xml:space="preserve">թ. </w:t>
      </w:r>
      <w:r w:rsidRPr="00306ECA">
        <w:rPr>
          <w:rFonts w:ascii="Sylfaen" w:hAnsi="Sylfaen"/>
          <w:sz w:val="28"/>
          <w:szCs w:val="28"/>
          <w:lang w:val="hy-AM"/>
        </w:rPr>
        <w:t>գ.</w:t>
      </w:r>
      <w:r w:rsidR="00FD2279" w:rsidRPr="00591C7B">
        <w:rPr>
          <w:rFonts w:ascii="Sylfaen" w:hAnsi="Sylfaen"/>
          <w:sz w:val="28"/>
          <w:szCs w:val="28"/>
          <w:lang w:val="hy-AM"/>
        </w:rPr>
        <w:t>Ար</w:t>
      </w:r>
      <w:r w:rsidR="00864CC7">
        <w:rPr>
          <w:rFonts w:ascii="Sylfaen" w:hAnsi="Sylfaen"/>
          <w:sz w:val="28"/>
          <w:szCs w:val="28"/>
          <w:lang w:val="en-US"/>
        </w:rPr>
        <w:t>են</w:t>
      </w:r>
      <w:r w:rsidR="00FD2279" w:rsidRPr="00591C7B">
        <w:rPr>
          <w:rFonts w:ascii="Sylfaen" w:hAnsi="Sylfaen"/>
          <w:sz w:val="28"/>
          <w:szCs w:val="28"/>
          <w:lang w:val="hy-AM"/>
        </w:rPr>
        <w:t>ի</w:t>
      </w:r>
    </w:p>
    <w:p w:rsidR="004113D7" w:rsidRPr="001737D6" w:rsidRDefault="004113D7" w:rsidP="00906836">
      <w:pPr>
        <w:jc w:val="center"/>
        <w:rPr>
          <w:rFonts w:ascii="Sylfaen" w:hAnsi="Sylfaen"/>
          <w:sz w:val="28"/>
          <w:szCs w:val="28"/>
          <w:lang w:val="pt-BR"/>
        </w:rPr>
      </w:pPr>
    </w:p>
    <w:p w:rsidR="004113D7" w:rsidRPr="001737D6" w:rsidRDefault="004113D7" w:rsidP="00906836">
      <w:pPr>
        <w:jc w:val="center"/>
        <w:rPr>
          <w:rFonts w:ascii="Sylfaen" w:hAnsi="Sylfaen"/>
          <w:sz w:val="28"/>
          <w:szCs w:val="28"/>
          <w:lang w:val="pt-BR"/>
        </w:rPr>
      </w:pPr>
    </w:p>
    <w:p w:rsidR="00906836" w:rsidRPr="00781EBF" w:rsidRDefault="00906836" w:rsidP="00906836">
      <w:pPr>
        <w:jc w:val="center"/>
        <w:rPr>
          <w:rFonts w:ascii="Sylfaen" w:hAnsi="Sylfaen"/>
          <w:b/>
          <w:sz w:val="32"/>
          <w:szCs w:val="28"/>
          <w:lang w:val="hy-AM"/>
        </w:rPr>
      </w:pPr>
      <w:r w:rsidRPr="00781EBF">
        <w:rPr>
          <w:rFonts w:ascii="Sylfaen" w:hAnsi="Sylfaen"/>
          <w:b/>
          <w:sz w:val="32"/>
          <w:szCs w:val="28"/>
          <w:lang w:val="hy-AM"/>
        </w:rPr>
        <w:t>ԲՈՎԱՆԴԱԿՈՒԹՅՈՒՆ</w:t>
      </w:r>
    </w:p>
    <w:p w:rsidR="00906836" w:rsidRPr="002414F6" w:rsidRDefault="00E73F69" w:rsidP="008977EA">
      <w:pPr>
        <w:tabs>
          <w:tab w:val="left" w:pos="440"/>
          <w:tab w:val="right" w:leader="dot" w:pos="10300"/>
        </w:tabs>
        <w:spacing w:after="100"/>
        <w:rPr>
          <w:rFonts w:ascii="GHEA Grapalat" w:hAnsi="GHEA Grapalat" w:cs="Sylfaen"/>
          <w:noProof/>
          <w:sz w:val="24"/>
          <w:szCs w:val="24"/>
          <w:lang w:val="hy-AM"/>
        </w:rPr>
      </w:pPr>
      <w:hyperlink w:anchor="_Toc467322441" w:history="1">
        <w:r w:rsidR="00906836" w:rsidRPr="00781EBF">
          <w:rPr>
            <w:rFonts w:ascii="GHEA Grapalat" w:hAnsi="GHEA Grapalat" w:cs="Sylfaen"/>
            <w:noProof/>
            <w:sz w:val="24"/>
            <w:szCs w:val="24"/>
            <w:lang w:val="hy-AM"/>
          </w:rPr>
          <w:t>1.</w:t>
        </w:r>
        <w:r w:rsidR="00906836" w:rsidRPr="00781EBF">
          <w:rPr>
            <w:rFonts w:ascii="GHEA Grapalat" w:hAnsi="GHEA Grapalat" w:cs="Sylfaen"/>
            <w:noProof/>
            <w:sz w:val="24"/>
            <w:szCs w:val="24"/>
            <w:lang w:val="hy-AM"/>
          </w:rPr>
          <w:tab/>
          <w:t>Համայնքի ղեկավարի ողջույնի խոսք</w:t>
        </w:r>
        <w:r w:rsidR="00906836" w:rsidRPr="00781EBF">
          <w:rPr>
            <w:rFonts w:ascii="GHEA Grapalat" w:hAnsi="GHEA Grapalat" w:cs="Sylfaen"/>
            <w:noProof/>
            <w:webHidden/>
            <w:sz w:val="24"/>
            <w:szCs w:val="24"/>
            <w:lang w:val="hy-AM"/>
          </w:rPr>
          <w:tab/>
        </w:r>
      </w:hyperlink>
      <w:r w:rsidR="002414F6" w:rsidRPr="002414F6">
        <w:rPr>
          <w:lang w:val="hy-AM"/>
        </w:rPr>
        <w:t>1</w:t>
      </w:r>
    </w:p>
    <w:p w:rsidR="00906836" w:rsidRPr="002414F6" w:rsidRDefault="00E73F69" w:rsidP="008977EA">
      <w:pPr>
        <w:tabs>
          <w:tab w:val="left" w:pos="440"/>
          <w:tab w:val="right" w:leader="dot" w:pos="10300"/>
        </w:tabs>
        <w:spacing w:after="100"/>
        <w:rPr>
          <w:rFonts w:ascii="GHEA Grapalat" w:hAnsi="GHEA Grapalat" w:cs="Sylfaen"/>
          <w:noProof/>
          <w:sz w:val="24"/>
          <w:szCs w:val="24"/>
          <w:lang w:val="hy-AM"/>
        </w:rPr>
      </w:pPr>
      <w:hyperlink w:anchor="_Toc467322442" w:history="1">
        <w:r w:rsidR="00906836" w:rsidRPr="00781EBF">
          <w:rPr>
            <w:rFonts w:ascii="GHEA Grapalat" w:hAnsi="GHEA Grapalat" w:cs="Sylfaen"/>
            <w:noProof/>
            <w:sz w:val="24"/>
            <w:szCs w:val="24"/>
            <w:lang w:val="hy-AM"/>
          </w:rPr>
          <w:t>2.</w:t>
        </w:r>
        <w:r w:rsidR="00906836" w:rsidRPr="00781EBF">
          <w:rPr>
            <w:rFonts w:ascii="GHEA Grapalat" w:hAnsi="GHEA Grapalat" w:cs="Sylfaen"/>
            <w:noProof/>
            <w:sz w:val="24"/>
            <w:szCs w:val="24"/>
            <w:lang w:val="hy-AM"/>
          </w:rPr>
          <w:tab/>
          <w:t>Համայնքի իրավիճակի նկարագրություն</w:t>
        </w:r>
        <w:r w:rsidR="00906836" w:rsidRPr="00781EBF">
          <w:rPr>
            <w:rFonts w:ascii="GHEA Grapalat" w:hAnsi="GHEA Grapalat" w:cs="Sylfaen"/>
            <w:noProof/>
            <w:webHidden/>
            <w:sz w:val="24"/>
            <w:szCs w:val="24"/>
            <w:lang w:val="hy-AM"/>
          </w:rPr>
          <w:tab/>
        </w:r>
      </w:hyperlink>
      <w:r w:rsidR="002414F6" w:rsidRPr="002414F6">
        <w:rPr>
          <w:lang w:val="hy-AM"/>
        </w:rPr>
        <w:t>2</w:t>
      </w:r>
    </w:p>
    <w:p w:rsidR="00906836" w:rsidRPr="002414F6" w:rsidRDefault="00E73F69" w:rsidP="008977EA">
      <w:pPr>
        <w:tabs>
          <w:tab w:val="left" w:pos="880"/>
          <w:tab w:val="right" w:leader="dot" w:pos="10300"/>
        </w:tabs>
        <w:spacing w:after="120"/>
        <w:ind w:left="220"/>
        <w:rPr>
          <w:rFonts w:ascii="GHEA Grapalat" w:hAnsi="GHEA Grapalat"/>
          <w:noProof/>
          <w:sz w:val="24"/>
          <w:szCs w:val="24"/>
          <w:lang w:val="hy-AM"/>
        </w:rPr>
      </w:pPr>
      <w:hyperlink w:anchor="_Toc467322443" w:history="1">
        <w:r w:rsidR="00906836" w:rsidRPr="00781EBF">
          <w:rPr>
            <w:rFonts w:ascii="GHEA Grapalat" w:hAnsi="GHEA Grapalat"/>
            <w:noProof/>
            <w:sz w:val="24"/>
            <w:szCs w:val="24"/>
            <w:lang w:val="hy-AM"/>
          </w:rPr>
          <w:t xml:space="preserve">2.1. </w:t>
        </w:r>
        <w:r w:rsidR="00906836" w:rsidRPr="00781EBF">
          <w:rPr>
            <w:rFonts w:ascii="GHEA Grapalat" w:hAnsi="GHEA Grapalat" w:cs="Sylfaen"/>
            <w:noProof/>
            <w:sz w:val="24"/>
            <w:szCs w:val="24"/>
            <w:lang w:val="hy-AM"/>
          </w:rPr>
          <w:t>Համայնքի</w:t>
        </w:r>
        <w:r w:rsidR="008C1746" w:rsidRPr="008C1746">
          <w:rPr>
            <w:rFonts w:ascii="GHEA Grapalat" w:hAnsi="GHEA Grapalat" w:cs="Sylfaen"/>
            <w:noProof/>
            <w:sz w:val="24"/>
            <w:szCs w:val="24"/>
            <w:lang w:val="hy-AM"/>
          </w:rPr>
          <w:t xml:space="preserve"> </w:t>
        </w:r>
        <w:r w:rsidR="00906836" w:rsidRPr="00781EBF">
          <w:rPr>
            <w:rFonts w:ascii="GHEA Grapalat" w:hAnsi="GHEA Grapalat" w:cs="Sylfaen"/>
            <w:noProof/>
            <w:sz w:val="24"/>
            <w:szCs w:val="24"/>
            <w:lang w:val="hy-AM"/>
          </w:rPr>
          <w:t>ընդհանուր</w:t>
        </w:r>
        <w:r w:rsidR="008C1746" w:rsidRPr="008C1746">
          <w:rPr>
            <w:rFonts w:ascii="GHEA Grapalat" w:hAnsi="GHEA Grapalat" w:cs="Sylfaen"/>
            <w:noProof/>
            <w:sz w:val="24"/>
            <w:szCs w:val="24"/>
            <w:lang w:val="hy-AM"/>
          </w:rPr>
          <w:t xml:space="preserve"> </w:t>
        </w:r>
        <w:r w:rsidR="00906836" w:rsidRPr="00781EBF">
          <w:rPr>
            <w:rFonts w:ascii="GHEA Grapalat" w:hAnsi="GHEA Grapalat" w:cs="Sylfaen"/>
            <w:noProof/>
            <w:sz w:val="24"/>
            <w:szCs w:val="24"/>
            <w:lang w:val="hy-AM"/>
          </w:rPr>
          <w:t>նկարագրություն</w:t>
        </w:r>
        <w:r w:rsidR="00906836" w:rsidRPr="00781EBF">
          <w:rPr>
            <w:rFonts w:ascii="GHEA Grapalat" w:hAnsi="GHEA Grapalat"/>
            <w:noProof/>
            <w:webHidden/>
            <w:sz w:val="24"/>
            <w:szCs w:val="24"/>
            <w:lang w:val="hy-AM"/>
          </w:rPr>
          <w:tab/>
        </w:r>
      </w:hyperlink>
      <w:r w:rsidR="002414F6" w:rsidRPr="002414F6">
        <w:rPr>
          <w:lang w:val="hy-AM"/>
        </w:rPr>
        <w:t>3</w:t>
      </w:r>
    </w:p>
    <w:p w:rsidR="00906836" w:rsidRPr="002414F6" w:rsidRDefault="00906836" w:rsidP="008977EA">
      <w:pPr>
        <w:rPr>
          <w:rFonts w:ascii="GHEA Grapalat" w:hAnsi="GHEA Grapalat"/>
          <w:sz w:val="24"/>
          <w:szCs w:val="24"/>
          <w:lang w:val="hy-AM"/>
        </w:rPr>
      </w:pPr>
      <w:r w:rsidRPr="00781EBF">
        <w:rPr>
          <w:rFonts w:ascii="GHEA Grapalat" w:hAnsi="GHEA Grapalat"/>
          <w:sz w:val="24"/>
          <w:szCs w:val="24"/>
          <w:lang w:val="hy-AM"/>
        </w:rPr>
        <w:t xml:space="preserve">   2.2. Համայնքի սոցիալ-տնտեսական իրավիճակը................................</w:t>
      </w:r>
      <w:r w:rsidRPr="00906836">
        <w:rPr>
          <w:rFonts w:ascii="GHEA Grapalat" w:hAnsi="GHEA Grapalat"/>
          <w:sz w:val="24"/>
          <w:szCs w:val="24"/>
          <w:lang w:val="hy-AM"/>
        </w:rPr>
        <w:t>....</w:t>
      </w:r>
      <w:r>
        <w:rPr>
          <w:rFonts w:ascii="GHEA Grapalat" w:hAnsi="GHEA Grapalat"/>
          <w:sz w:val="24"/>
          <w:szCs w:val="24"/>
          <w:lang w:val="hy-AM"/>
        </w:rPr>
        <w:t>........</w:t>
      </w:r>
      <w:r w:rsidR="008C1746">
        <w:rPr>
          <w:rFonts w:ascii="GHEA Grapalat" w:hAnsi="GHEA Grapalat"/>
          <w:sz w:val="24"/>
          <w:szCs w:val="24"/>
          <w:lang w:val="hy-AM"/>
        </w:rPr>
        <w:t>............</w:t>
      </w:r>
      <w:r w:rsidR="002414F6" w:rsidRPr="002414F6">
        <w:rPr>
          <w:rFonts w:ascii="GHEA Grapalat" w:hAnsi="GHEA Grapalat"/>
          <w:sz w:val="24"/>
          <w:szCs w:val="24"/>
          <w:lang w:val="hy-AM"/>
        </w:rPr>
        <w:t>4</w:t>
      </w:r>
    </w:p>
    <w:p w:rsidR="00906836" w:rsidRPr="002414F6" w:rsidRDefault="00E73F69" w:rsidP="008977EA">
      <w:pPr>
        <w:tabs>
          <w:tab w:val="left" w:pos="880"/>
          <w:tab w:val="right" w:leader="dot" w:pos="10300"/>
        </w:tabs>
        <w:spacing w:after="120"/>
        <w:ind w:left="220"/>
        <w:rPr>
          <w:rFonts w:ascii="GHEA Grapalat" w:hAnsi="GHEA Grapalat"/>
          <w:noProof/>
          <w:sz w:val="24"/>
          <w:szCs w:val="24"/>
          <w:lang w:val="hy-AM"/>
        </w:rPr>
      </w:pPr>
      <w:hyperlink w:anchor="_Toc467322445" w:history="1">
        <w:r w:rsidR="00906836" w:rsidRPr="00781EBF">
          <w:rPr>
            <w:rFonts w:ascii="GHEA Grapalat" w:hAnsi="GHEA Grapalat" w:cs="Sylfaen"/>
            <w:noProof/>
            <w:sz w:val="24"/>
            <w:szCs w:val="24"/>
            <w:lang w:val="hy-AM"/>
          </w:rPr>
          <w:t>2.3.</w:t>
        </w:r>
        <w:r w:rsidR="00906836" w:rsidRPr="00781EBF">
          <w:rPr>
            <w:rFonts w:ascii="GHEA Grapalat" w:hAnsi="GHEA Grapalat"/>
            <w:noProof/>
            <w:sz w:val="24"/>
            <w:szCs w:val="24"/>
            <w:lang w:val="hy-AM"/>
          </w:rPr>
          <w:tab/>
        </w:r>
        <w:r w:rsidR="00906836" w:rsidRPr="00781EBF">
          <w:rPr>
            <w:rFonts w:ascii="GHEA Grapalat" w:hAnsi="GHEA Grapalat" w:cs="Sylfaen"/>
            <w:noProof/>
            <w:sz w:val="24"/>
            <w:szCs w:val="24"/>
            <w:lang w:val="hy-AM"/>
          </w:rPr>
          <w:t>Համայնքում իրականացվող ծրագրերը</w:t>
        </w:r>
        <w:r w:rsidR="00906836" w:rsidRPr="00781EBF">
          <w:rPr>
            <w:rFonts w:ascii="GHEA Grapalat" w:hAnsi="GHEA Grapalat"/>
            <w:noProof/>
            <w:webHidden/>
            <w:sz w:val="24"/>
            <w:szCs w:val="24"/>
            <w:lang w:val="hy-AM"/>
          </w:rPr>
          <w:tab/>
        </w:r>
      </w:hyperlink>
      <w:r w:rsidR="002414F6" w:rsidRPr="002414F6">
        <w:rPr>
          <w:lang w:val="hy-AM"/>
        </w:rPr>
        <w:t>5</w:t>
      </w:r>
    </w:p>
    <w:p w:rsidR="00906836" w:rsidRPr="002414F6" w:rsidRDefault="00E73F69" w:rsidP="008977EA">
      <w:pPr>
        <w:tabs>
          <w:tab w:val="left" w:pos="880"/>
          <w:tab w:val="right" w:leader="dot" w:pos="10300"/>
        </w:tabs>
        <w:spacing w:after="120"/>
        <w:ind w:left="220"/>
        <w:rPr>
          <w:rFonts w:ascii="GHEA Grapalat" w:hAnsi="GHEA Grapalat"/>
          <w:noProof/>
          <w:sz w:val="24"/>
          <w:szCs w:val="24"/>
          <w:lang w:val="hy-AM"/>
        </w:rPr>
      </w:pPr>
      <w:hyperlink w:anchor="_Toc467322446" w:history="1">
        <w:r w:rsidR="00906836" w:rsidRPr="00781EBF">
          <w:rPr>
            <w:rFonts w:ascii="GHEA Grapalat" w:hAnsi="GHEA Grapalat" w:cs="Sylfaen"/>
            <w:noProof/>
            <w:sz w:val="24"/>
            <w:szCs w:val="24"/>
            <w:lang w:val="hy-AM"/>
          </w:rPr>
          <w:t>2.4.</w:t>
        </w:r>
        <w:r w:rsidR="00906836" w:rsidRPr="00781EBF">
          <w:rPr>
            <w:rFonts w:ascii="GHEA Grapalat" w:hAnsi="GHEA Grapalat"/>
            <w:noProof/>
            <w:sz w:val="24"/>
            <w:szCs w:val="24"/>
            <w:lang w:val="hy-AM"/>
          </w:rPr>
          <w:tab/>
        </w:r>
        <w:r w:rsidR="00906836" w:rsidRPr="00781EBF">
          <w:rPr>
            <w:rFonts w:ascii="GHEA Grapalat" w:hAnsi="GHEA Grapalat" w:cs="Sylfaen"/>
            <w:noProof/>
            <w:sz w:val="24"/>
            <w:szCs w:val="24"/>
            <w:lang w:val="hy-AM"/>
          </w:rPr>
          <w:t xml:space="preserve">Համայնքի ֆինանսական իրավիճակի նկարագրություն և ֆինանսական </w:t>
        </w:r>
        <w:r w:rsidR="002414F6" w:rsidRPr="002414F6">
          <w:rPr>
            <w:rFonts w:ascii="GHEA Grapalat" w:hAnsi="GHEA Grapalat" w:cs="Sylfaen"/>
            <w:noProof/>
            <w:sz w:val="24"/>
            <w:szCs w:val="24"/>
            <w:lang w:val="hy-AM"/>
          </w:rPr>
          <w:t xml:space="preserve">   </w:t>
        </w:r>
        <w:r w:rsidR="00906836">
          <w:rPr>
            <w:rFonts w:ascii="GHEA Grapalat" w:hAnsi="GHEA Grapalat" w:cs="Sylfaen"/>
            <w:noProof/>
            <w:sz w:val="24"/>
            <w:szCs w:val="24"/>
            <w:lang w:val="hy-AM"/>
          </w:rPr>
          <w:t>կանխատեսումներ</w:t>
        </w:r>
        <w:r w:rsidR="00906836" w:rsidRPr="00781EBF">
          <w:rPr>
            <w:rFonts w:ascii="GHEA Grapalat" w:hAnsi="GHEA Grapalat"/>
            <w:noProof/>
            <w:webHidden/>
            <w:sz w:val="24"/>
            <w:szCs w:val="24"/>
            <w:lang w:val="hy-AM"/>
          </w:rPr>
          <w:tab/>
        </w:r>
      </w:hyperlink>
      <w:r w:rsidR="002414F6" w:rsidRPr="002414F6">
        <w:rPr>
          <w:lang w:val="hy-AM"/>
        </w:rPr>
        <w:t>6</w:t>
      </w:r>
    </w:p>
    <w:p w:rsidR="00906836" w:rsidRPr="002414F6" w:rsidRDefault="00E73F69" w:rsidP="008977EA">
      <w:pPr>
        <w:tabs>
          <w:tab w:val="left" w:pos="880"/>
          <w:tab w:val="right" w:leader="dot" w:pos="10300"/>
        </w:tabs>
        <w:spacing w:after="120"/>
        <w:ind w:left="220"/>
        <w:rPr>
          <w:rFonts w:ascii="GHEA Grapalat" w:hAnsi="GHEA Grapalat"/>
          <w:noProof/>
          <w:sz w:val="24"/>
          <w:szCs w:val="24"/>
          <w:lang w:val="hy-AM"/>
        </w:rPr>
      </w:pPr>
      <w:hyperlink w:anchor="_Toc467322447" w:history="1">
        <w:r w:rsidR="00906836" w:rsidRPr="00781EBF">
          <w:rPr>
            <w:rFonts w:ascii="GHEA Grapalat" w:hAnsi="GHEA Grapalat" w:cs="Sylfaen"/>
            <w:noProof/>
            <w:sz w:val="24"/>
            <w:szCs w:val="24"/>
            <w:lang w:val="hy-AM"/>
          </w:rPr>
          <w:t>2.5.</w:t>
        </w:r>
        <w:r w:rsidR="00906836" w:rsidRPr="00781EBF">
          <w:rPr>
            <w:rFonts w:ascii="GHEA Grapalat" w:hAnsi="GHEA Grapalat"/>
            <w:noProof/>
            <w:sz w:val="24"/>
            <w:szCs w:val="24"/>
            <w:lang w:val="hy-AM"/>
          </w:rPr>
          <w:tab/>
        </w:r>
        <w:r w:rsidR="00906836" w:rsidRPr="00781EBF">
          <w:rPr>
            <w:rFonts w:ascii="GHEA Grapalat" w:hAnsi="GHEA Grapalat" w:cs="Sylfaen"/>
            <w:noProof/>
            <w:sz w:val="24"/>
            <w:szCs w:val="24"/>
            <w:lang w:val="hy-AM"/>
          </w:rPr>
          <w:t>Զարգացման խոչընդոտներ և դժվարություններ</w:t>
        </w:r>
        <w:r w:rsidR="00906836" w:rsidRPr="00781EBF">
          <w:rPr>
            <w:rFonts w:ascii="GHEA Grapalat" w:hAnsi="GHEA Grapalat"/>
            <w:noProof/>
            <w:webHidden/>
            <w:sz w:val="24"/>
            <w:szCs w:val="24"/>
            <w:lang w:val="hy-AM"/>
          </w:rPr>
          <w:tab/>
        </w:r>
      </w:hyperlink>
      <w:r w:rsidR="002414F6" w:rsidRPr="002414F6">
        <w:rPr>
          <w:lang w:val="hy-AM"/>
        </w:rPr>
        <w:t>7</w:t>
      </w:r>
    </w:p>
    <w:p w:rsidR="00906836" w:rsidRPr="002414F6" w:rsidRDefault="00E73F69" w:rsidP="008977EA">
      <w:pPr>
        <w:tabs>
          <w:tab w:val="left" w:pos="880"/>
          <w:tab w:val="right" w:leader="dot" w:pos="10300"/>
        </w:tabs>
        <w:spacing w:after="120"/>
        <w:ind w:left="220"/>
        <w:rPr>
          <w:rFonts w:ascii="GHEA Grapalat" w:hAnsi="GHEA Grapalat"/>
          <w:noProof/>
          <w:sz w:val="24"/>
          <w:szCs w:val="24"/>
          <w:lang w:val="hy-AM"/>
        </w:rPr>
      </w:pPr>
      <w:hyperlink w:anchor="_Toc467322448" w:history="1">
        <w:r w:rsidR="00906836" w:rsidRPr="00781EBF">
          <w:rPr>
            <w:rFonts w:ascii="GHEA Grapalat" w:hAnsi="GHEA Grapalat" w:cs="Sylfaen"/>
            <w:noProof/>
            <w:sz w:val="24"/>
            <w:szCs w:val="24"/>
            <w:lang w:val="hy-AM"/>
          </w:rPr>
          <w:t>2.6.</w:t>
        </w:r>
        <w:r w:rsidR="00906836" w:rsidRPr="00781EBF">
          <w:rPr>
            <w:rFonts w:ascii="GHEA Grapalat" w:hAnsi="GHEA Grapalat"/>
            <w:noProof/>
            <w:sz w:val="24"/>
            <w:szCs w:val="24"/>
            <w:lang w:val="hy-AM"/>
          </w:rPr>
          <w:tab/>
        </w:r>
        <w:r w:rsidR="00906836" w:rsidRPr="00781EBF">
          <w:rPr>
            <w:rFonts w:ascii="GHEA Grapalat" w:hAnsi="GHEA Grapalat" w:cs="Sylfaen"/>
            <w:noProof/>
            <w:sz w:val="24"/>
            <w:szCs w:val="24"/>
            <w:lang w:val="hy-AM"/>
          </w:rPr>
          <w:t>Համայնքի ուժեղ և թույլ կողմերի, հնարավորությունների և սպառնալիքների (ՈւԹՀՍ) վերլուծություն</w:t>
        </w:r>
        <w:r w:rsidR="00906836" w:rsidRPr="00781EBF">
          <w:rPr>
            <w:rFonts w:ascii="GHEA Grapalat" w:hAnsi="GHEA Grapalat"/>
            <w:noProof/>
            <w:webHidden/>
            <w:sz w:val="24"/>
            <w:szCs w:val="24"/>
            <w:lang w:val="hy-AM"/>
          </w:rPr>
          <w:tab/>
        </w:r>
      </w:hyperlink>
      <w:r w:rsidR="002414F6" w:rsidRPr="002414F6">
        <w:rPr>
          <w:lang w:val="hy-AM"/>
        </w:rPr>
        <w:t>8</w:t>
      </w:r>
    </w:p>
    <w:p w:rsidR="00906836" w:rsidRPr="002414F6" w:rsidRDefault="00E73F69" w:rsidP="008977EA">
      <w:pPr>
        <w:tabs>
          <w:tab w:val="left" w:pos="440"/>
          <w:tab w:val="right" w:leader="dot" w:pos="10300"/>
        </w:tabs>
        <w:spacing w:after="100"/>
        <w:rPr>
          <w:rFonts w:ascii="GHEA Grapalat" w:hAnsi="GHEA Grapalat" w:cs="Sylfaen"/>
          <w:noProof/>
          <w:sz w:val="24"/>
          <w:szCs w:val="24"/>
          <w:lang w:val="hy-AM"/>
        </w:rPr>
      </w:pPr>
      <w:hyperlink w:anchor="_Toc467322449" w:history="1">
        <w:r w:rsidR="00906836" w:rsidRPr="00781EBF">
          <w:rPr>
            <w:rFonts w:ascii="GHEA Grapalat" w:hAnsi="GHEA Grapalat" w:cs="Sylfaen"/>
            <w:noProof/>
            <w:sz w:val="24"/>
            <w:szCs w:val="24"/>
            <w:lang w:val="hy-AM"/>
          </w:rPr>
          <w:t>3.</w:t>
        </w:r>
        <w:r w:rsidR="00906836" w:rsidRPr="00781EBF">
          <w:rPr>
            <w:rFonts w:ascii="GHEA Grapalat" w:hAnsi="GHEA Grapalat" w:cs="Sylfaen"/>
            <w:noProof/>
            <w:sz w:val="24"/>
            <w:szCs w:val="24"/>
            <w:lang w:val="hy-AM"/>
          </w:rPr>
          <w:tab/>
          <w:t>Համայնքի զարգացման նպատակների սահմանում և գործողությունների պլանավորում</w:t>
        </w:r>
        <w:r w:rsidR="00906836" w:rsidRPr="00781EBF">
          <w:rPr>
            <w:rFonts w:ascii="GHEA Grapalat" w:hAnsi="GHEA Grapalat" w:cs="Sylfaen"/>
            <w:noProof/>
            <w:webHidden/>
            <w:sz w:val="24"/>
            <w:szCs w:val="24"/>
            <w:lang w:val="hy-AM"/>
          </w:rPr>
          <w:tab/>
        </w:r>
      </w:hyperlink>
      <w:r w:rsidR="002414F6" w:rsidRPr="002414F6">
        <w:rPr>
          <w:lang w:val="hy-AM"/>
        </w:rPr>
        <w:t>9</w:t>
      </w:r>
    </w:p>
    <w:p w:rsidR="00906836" w:rsidRPr="002414F6" w:rsidRDefault="00E73F69" w:rsidP="008977EA">
      <w:pPr>
        <w:tabs>
          <w:tab w:val="left" w:pos="880"/>
          <w:tab w:val="right" w:leader="dot" w:pos="10300"/>
        </w:tabs>
        <w:spacing w:after="0" w:line="360" w:lineRule="auto"/>
        <w:ind w:left="220"/>
        <w:rPr>
          <w:rFonts w:ascii="GHEA Grapalat" w:hAnsi="GHEA Grapalat"/>
          <w:noProof/>
          <w:sz w:val="24"/>
          <w:szCs w:val="24"/>
          <w:lang w:val="hy-AM"/>
        </w:rPr>
      </w:pPr>
      <w:hyperlink w:anchor="_Toc467322450" w:history="1">
        <w:r w:rsidR="00906836" w:rsidRPr="00781EBF">
          <w:rPr>
            <w:rFonts w:ascii="GHEA Grapalat" w:hAnsi="GHEA Grapalat" w:cs="Sylfaen"/>
            <w:noProof/>
            <w:sz w:val="24"/>
            <w:szCs w:val="24"/>
            <w:lang w:val="hy-AM"/>
          </w:rPr>
          <w:t>3.1.</w:t>
        </w:r>
        <w:r w:rsidR="00906836" w:rsidRPr="00781EBF">
          <w:rPr>
            <w:rFonts w:ascii="GHEA Grapalat" w:hAnsi="GHEA Grapalat"/>
            <w:noProof/>
            <w:sz w:val="24"/>
            <w:szCs w:val="24"/>
            <w:lang w:val="hy-AM"/>
          </w:rPr>
          <w:tab/>
        </w:r>
        <w:r w:rsidR="00906836" w:rsidRPr="00781EBF">
          <w:rPr>
            <w:rFonts w:ascii="GHEA Grapalat" w:hAnsi="GHEA Grapalat" w:cs="Sylfaen"/>
            <w:noProof/>
            <w:sz w:val="24"/>
            <w:szCs w:val="24"/>
            <w:lang w:val="hy-AM"/>
          </w:rPr>
          <w:t>Համայնքի</w:t>
        </w:r>
        <w:r w:rsidR="00422210" w:rsidRPr="00932869">
          <w:rPr>
            <w:rFonts w:ascii="GHEA Grapalat" w:hAnsi="GHEA Grapalat" w:cs="Sylfaen"/>
            <w:noProof/>
            <w:sz w:val="24"/>
            <w:szCs w:val="24"/>
            <w:lang w:val="hy-AM"/>
          </w:rPr>
          <w:t xml:space="preserve"> </w:t>
        </w:r>
        <w:r w:rsidR="00906836" w:rsidRPr="00781EBF">
          <w:rPr>
            <w:rFonts w:ascii="GHEA Grapalat" w:hAnsi="GHEA Grapalat" w:cs="Sylfaen"/>
            <w:noProof/>
            <w:sz w:val="24"/>
            <w:szCs w:val="24"/>
            <w:lang w:val="hy-AM"/>
          </w:rPr>
          <w:t>զարգացման</w:t>
        </w:r>
        <w:r w:rsidR="008C1746" w:rsidRPr="00932869">
          <w:rPr>
            <w:rFonts w:ascii="GHEA Grapalat" w:hAnsi="GHEA Grapalat" w:cs="Sylfaen"/>
            <w:noProof/>
            <w:sz w:val="24"/>
            <w:szCs w:val="24"/>
            <w:lang w:val="hy-AM"/>
          </w:rPr>
          <w:t xml:space="preserve"> </w:t>
        </w:r>
        <w:r w:rsidR="00422210" w:rsidRPr="00932869">
          <w:rPr>
            <w:rFonts w:ascii="GHEA Grapalat" w:hAnsi="GHEA Grapalat" w:cs="Sylfaen"/>
            <w:noProof/>
            <w:sz w:val="24"/>
            <w:szCs w:val="24"/>
            <w:lang w:val="hy-AM"/>
          </w:rPr>
          <w:t>տ</w:t>
        </w:r>
        <w:r w:rsidR="00906836" w:rsidRPr="00781EBF">
          <w:rPr>
            <w:rFonts w:ascii="GHEA Grapalat" w:hAnsi="GHEA Grapalat" w:cs="Sylfaen"/>
            <w:noProof/>
            <w:sz w:val="24"/>
            <w:szCs w:val="24"/>
            <w:lang w:val="hy-AM"/>
          </w:rPr>
          <w:t>եսլական</w:t>
        </w:r>
        <w:r w:rsidR="00906836" w:rsidRPr="00781EBF">
          <w:rPr>
            <w:rFonts w:ascii="GHEA Grapalat" w:hAnsi="GHEA Grapalat"/>
            <w:noProof/>
            <w:webHidden/>
            <w:sz w:val="24"/>
            <w:szCs w:val="24"/>
            <w:lang w:val="hy-AM"/>
          </w:rPr>
          <w:tab/>
        </w:r>
      </w:hyperlink>
      <w:r w:rsidR="002414F6" w:rsidRPr="002414F6">
        <w:rPr>
          <w:lang w:val="hy-AM"/>
        </w:rPr>
        <w:t>10</w:t>
      </w:r>
    </w:p>
    <w:p w:rsidR="00906836" w:rsidRPr="002414F6" w:rsidRDefault="00E73F69" w:rsidP="008977EA">
      <w:pPr>
        <w:keepNext/>
        <w:keepLines/>
        <w:spacing w:after="0" w:line="360" w:lineRule="auto"/>
        <w:outlineLvl w:val="1"/>
        <w:rPr>
          <w:rFonts w:ascii="GHEA Grapalat" w:eastAsiaTheme="majorEastAsia" w:hAnsi="GHEA Grapalat" w:cs="Sylfaen"/>
          <w:sz w:val="24"/>
          <w:szCs w:val="24"/>
          <w:lang w:val="en-US"/>
        </w:rPr>
      </w:pPr>
      <w:hyperlink w:anchor="_Toc467322451" w:history="1">
        <w:r w:rsidR="00906836" w:rsidRPr="00781EBF">
          <w:rPr>
            <w:rFonts w:ascii="GHEA Grapalat" w:eastAsiaTheme="majorEastAsia" w:hAnsi="GHEA Grapalat" w:cs="Sylfaen"/>
            <w:sz w:val="24"/>
            <w:szCs w:val="24"/>
            <w:lang w:val="hy-AM"/>
          </w:rPr>
          <w:t>3.2.</w:t>
        </w:r>
        <w:r w:rsidR="00906836" w:rsidRPr="00781EBF">
          <w:rPr>
            <w:rFonts w:ascii="GHEA Grapalat" w:hAnsi="GHEA Grapalat" w:cstheme="majorBidi"/>
            <w:sz w:val="24"/>
            <w:szCs w:val="24"/>
            <w:lang w:val="hy-AM"/>
          </w:rPr>
          <w:tab/>
        </w:r>
        <w:r w:rsidR="00906836" w:rsidRPr="00781EBF">
          <w:rPr>
            <w:rFonts w:ascii="GHEA Grapalat" w:eastAsiaTheme="majorEastAsia" w:hAnsi="GHEA Grapalat" w:cs="Sylfaen"/>
            <w:sz w:val="24"/>
            <w:szCs w:val="24"/>
            <w:lang w:val="hy-AM"/>
          </w:rPr>
          <w:t>Համայնքի զարգացման ծրագրերի, նպատակների առաջադրում և կոնկրետ    խնդիրների ձևակերպում</w:t>
        </w:r>
        <w:r w:rsidR="00906836">
          <w:rPr>
            <w:rFonts w:ascii="GHEA Grapalat" w:eastAsiaTheme="majorEastAsia" w:hAnsi="GHEA Grapalat" w:cstheme="majorBidi"/>
            <w:webHidden/>
            <w:sz w:val="24"/>
            <w:szCs w:val="24"/>
            <w:lang w:val="hy-AM"/>
          </w:rPr>
          <w:t>.......................</w:t>
        </w:r>
        <w:r w:rsidR="00906836" w:rsidRPr="00781EBF">
          <w:rPr>
            <w:rFonts w:ascii="GHEA Grapalat" w:eastAsiaTheme="majorEastAsia" w:hAnsi="GHEA Grapalat" w:cstheme="majorBidi"/>
            <w:webHidden/>
            <w:sz w:val="24"/>
            <w:szCs w:val="24"/>
            <w:lang w:val="hy-AM"/>
          </w:rPr>
          <w:t>........................................................................</w:t>
        </w:r>
      </w:hyperlink>
      <w:r w:rsidR="002414F6">
        <w:rPr>
          <w:lang w:val="en-US"/>
        </w:rPr>
        <w:t>11</w:t>
      </w:r>
    </w:p>
    <w:p w:rsidR="00906836" w:rsidRPr="002414F6" w:rsidRDefault="00E73F69" w:rsidP="008977EA">
      <w:pPr>
        <w:tabs>
          <w:tab w:val="left" w:pos="440"/>
          <w:tab w:val="right" w:leader="dot" w:pos="10300"/>
        </w:tabs>
        <w:spacing w:after="100"/>
        <w:rPr>
          <w:rFonts w:ascii="GHEA Grapalat" w:hAnsi="GHEA Grapalat" w:cs="Sylfaen"/>
          <w:noProof/>
          <w:sz w:val="24"/>
          <w:szCs w:val="24"/>
          <w:lang w:val="en-US"/>
        </w:rPr>
      </w:pPr>
      <w:hyperlink w:anchor="_Toc467322452" w:history="1">
        <w:r w:rsidR="00906836" w:rsidRPr="00781EBF">
          <w:rPr>
            <w:rFonts w:ascii="GHEA Grapalat" w:hAnsi="GHEA Grapalat" w:cs="Sylfaen"/>
            <w:noProof/>
            <w:sz w:val="24"/>
            <w:szCs w:val="24"/>
            <w:lang w:val="hy-AM"/>
          </w:rPr>
          <w:t>4. ՀԶԾ ֆինանսավորում</w:t>
        </w:r>
        <w:r w:rsidR="00906836" w:rsidRPr="00781EBF">
          <w:rPr>
            <w:rFonts w:ascii="GHEA Grapalat" w:hAnsi="GHEA Grapalat" w:cs="Sylfaen"/>
            <w:noProof/>
            <w:webHidden/>
            <w:sz w:val="24"/>
            <w:szCs w:val="24"/>
            <w:lang w:val="hy-AM"/>
          </w:rPr>
          <w:tab/>
        </w:r>
      </w:hyperlink>
      <w:r w:rsidR="002414F6">
        <w:rPr>
          <w:lang w:val="en-US"/>
        </w:rPr>
        <w:t>12</w:t>
      </w:r>
    </w:p>
    <w:p w:rsidR="00906836" w:rsidRPr="002414F6" w:rsidRDefault="00E73F69" w:rsidP="008977EA">
      <w:pPr>
        <w:rPr>
          <w:rFonts w:ascii="GHEA Grapalat" w:hAnsi="GHEA Grapalat"/>
          <w:sz w:val="24"/>
          <w:szCs w:val="24"/>
          <w:lang w:val="en-US"/>
        </w:rPr>
      </w:pPr>
      <w:hyperlink w:anchor="_Toc467322453" w:history="1">
        <w:r w:rsidR="00906836" w:rsidRPr="00781EBF">
          <w:rPr>
            <w:rFonts w:ascii="GHEA Grapalat" w:hAnsi="GHEA Grapalat" w:cs="Sylfaen"/>
            <w:noProof/>
            <w:sz w:val="24"/>
            <w:szCs w:val="24"/>
            <w:lang w:val="hy-AM"/>
          </w:rPr>
          <w:t>5.ՀԶԾ մոնիթորինգ...........</w:t>
        </w:r>
        <w:r w:rsidR="00906836">
          <w:rPr>
            <w:rFonts w:ascii="GHEA Grapalat" w:hAnsi="GHEA Grapalat" w:cs="Sylfaen"/>
            <w:noProof/>
            <w:sz w:val="24"/>
            <w:szCs w:val="24"/>
            <w:lang w:val="hy-AM"/>
          </w:rPr>
          <w:t>............................</w:t>
        </w:r>
        <w:r w:rsidR="00906836" w:rsidRPr="00781EBF">
          <w:rPr>
            <w:rFonts w:ascii="GHEA Grapalat" w:hAnsi="GHEA Grapalat" w:cs="Sylfaen"/>
            <w:noProof/>
            <w:sz w:val="24"/>
            <w:szCs w:val="24"/>
            <w:lang w:val="hy-AM"/>
          </w:rPr>
          <w:t>.....................................</w:t>
        </w:r>
        <w:r w:rsidR="00906836" w:rsidRPr="00781EBF">
          <w:rPr>
            <w:rFonts w:ascii="GHEA Grapalat" w:hAnsi="GHEA Grapalat" w:cs="Sylfaen"/>
            <w:noProof/>
            <w:sz w:val="24"/>
            <w:szCs w:val="24"/>
          </w:rPr>
          <w:t>..</w:t>
        </w:r>
        <w:r w:rsidR="00906836" w:rsidRPr="00781EBF">
          <w:rPr>
            <w:rFonts w:ascii="GHEA Grapalat" w:hAnsi="GHEA Grapalat" w:cs="Sylfaen"/>
            <w:noProof/>
            <w:sz w:val="24"/>
            <w:szCs w:val="24"/>
            <w:lang w:val="hy-AM"/>
          </w:rPr>
          <w:t>.</w:t>
        </w:r>
        <w:r w:rsidR="00906836">
          <w:rPr>
            <w:rFonts w:ascii="GHEA Grapalat" w:hAnsi="GHEA Grapalat" w:cs="Sylfaen"/>
            <w:noProof/>
            <w:sz w:val="24"/>
            <w:szCs w:val="24"/>
          </w:rPr>
          <w:t>....</w:t>
        </w:r>
        <w:r w:rsidR="00906836" w:rsidRPr="00781EBF">
          <w:rPr>
            <w:rFonts w:ascii="GHEA Grapalat" w:hAnsi="GHEA Grapalat" w:cs="Sylfaen"/>
            <w:noProof/>
            <w:sz w:val="24"/>
            <w:szCs w:val="24"/>
            <w:lang w:val="hy-AM"/>
          </w:rPr>
          <w:t>........</w:t>
        </w:r>
      </w:hyperlink>
      <w:r w:rsidR="00906836" w:rsidRPr="00781EBF">
        <w:rPr>
          <w:rFonts w:ascii="GHEA Grapalat" w:hAnsi="GHEA Grapalat" w:cs="Sylfaen"/>
          <w:noProof/>
          <w:sz w:val="24"/>
          <w:szCs w:val="24"/>
          <w:lang w:val="hy-AM"/>
        </w:rPr>
        <w:t>.........</w:t>
      </w:r>
      <w:r w:rsidR="002414F6">
        <w:rPr>
          <w:rFonts w:ascii="GHEA Grapalat" w:hAnsi="GHEA Grapalat" w:cs="Sylfaen"/>
          <w:noProof/>
          <w:sz w:val="24"/>
          <w:szCs w:val="24"/>
          <w:lang w:val="en-US"/>
        </w:rPr>
        <w:t>13</w:t>
      </w:r>
    </w:p>
    <w:p w:rsidR="00906836" w:rsidRDefault="00906836" w:rsidP="008977EA"/>
    <w:p w:rsidR="00906836" w:rsidRDefault="00906836" w:rsidP="00906836">
      <w:pPr>
        <w:rPr>
          <w:rFonts w:ascii="Sylfaen" w:hAnsi="Sylfaen" w:cstheme="minorHAnsi"/>
          <w:b/>
          <w:sz w:val="28"/>
          <w:szCs w:val="28"/>
          <w:lang w:val="hy-AM"/>
        </w:rPr>
      </w:pPr>
    </w:p>
    <w:p w:rsidR="00906836" w:rsidRDefault="00906836" w:rsidP="00906836">
      <w:pPr>
        <w:rPr>
          <w:rFonts w:ascii="Sylfaen" w:hAnsi="Sylfaen" w:cstheme="minorHAnsi"/>
          <w:b/>
          <w:sz w:val="28"/>
          <w:szCs w:val="28"/>
          <w:lang w:val="en-US"/>
        </w:rPr>
      </w:pPr>
    </w:p>
    <w:p w:rsidR="005E3650" w:rsidRDefault="005E3650" w:rsidP="00906836">
      <w:pPr>
        <w:rPr>
          <w:rFonts w:ascii="Sylfaen" w:hAnsi="Sylfaen" w:cstheme="minorHAnsi"/>
          <w:b/>
          <w:sz w:val="28"/>
          <w:szCs w:val="28"/>
          <w:lang w:val="en-US"/>
        </w:rPr>
      </w:pPr>
    </w:p>
    <w:p w:rsidR="005E3650" w:rsidRDefault="005E3650" w:rsidP="00906836">
      <w:pPr>
        <w:rPr>
          <w:rFonts w:ascii="Sylfaen" w:hAnsi="Sylfaen" w:cstheme="minorHAnsi"/>
          <w:b/>
          <w:sz w:val="28"/>
          <w:szCs w:val="28"/>
          <w:lang w:val="en-US"/>
        </w:rPr>
      </w:pPr>
    </w:p>
    <w:p w:rsidR="00906836" w:rsidRDefault="00906836" w:rsidP="00906836">
      <w:pPr>
        <w:rPr>
          <w:rFonts w:ascii="Sylfaen" w:hAnsi="Sylfaen" w:cstheme="minorHAnsi"/>
          <w:b/>
          <w:sz w:val="28"/>
          <w:szCs w:val="28"/>
        </w:rPr>
      </w:pPr>
    </w:p>
    <w:p w:rsidR="00E50648" w:rsidRPr="00E50648" w:rsidRDefault="00E50648" w:rsidP="00906836">
      <w:pPr>
        <w:rPr>
          <w:rFonts w:ascii="Sylfaen" w:hAnsi="Sylfaen" w:cstheme="minorHAnsi"/>
          <w:b/>
          <w:sz w:val="28"/>
          <w:szCs w:val="28"/>
        </w:rPr>
      </w:pPr>
    </w:p>
    <w:p w:rsidR="00FD2279" w:rsidRPr="009661D9" w:rsidRDefault="00FD2279" w:rsidP="001459DC">
      <w:pPr>
        <w:numPr>
          <w:ilvl w:val="0"/>
          <w:numId w:val="7"/>
        </w:numPr>
        <w:spacing w:after="0" w:line="360" w:lineRule="auto"/>
        <w:jc w:val="both"/>
        <w:rPr>
          <w:rFonts w:ascii="Times LatArm" w:hAnsi="Times LatArm"/>
          <w:sz w:val="28"/>
          <w:szCs w:val="28"/>
        </w:rPr>
      </w:pPr>
      <w:r w:rsidRPr="009661D9">
        <w:rPr>
          <w:rFonts w:ascii="Sylfaen" w:hAnsi="Sylfaen"/>
          <w:sz w:val="28"/>
          <w:szCs w:val="28"/>
        </w:rPr>
        <w:lastRenderedPageBreak/>
        <w:t>Համայնքի ղեկավարի ողջյունի խոսքը</w:t>
      </w:r>
      <w:r w:rsidRPr="009661D9">
        <w:rPr>
          <w:rFonts w:ascii="Times LatArm" w:hAnsi="Times LatArm"/>
          <w:sz w:val="28"/>
          <w:szCs w:val="28"/>
        </w:rPr>
        <w:t xml:space="preserve">                 </w:t>
      </w:r>
      <w:r w:rsidR="00CA60E5">
        <w:rPr>
          <w:rFonts w:ascii="Times LatArm" w:hAnsi="Times LatArm"/>
          <w:sz w:val="28"/>
          <w:szCs w:val="28"/>
          <w:lang w:val="en-US"/>
        </w:rPr>
        <w:t xml:space="preserve"> </w:t>
      </w:r>
    </w:p>
    <w:p w:rsidR="00003418" w:rsidRDefault="00003418" w:rsidP="00003418">
      <w:pPr>
        <w:pStyle w:val="a5"/>
        <w:jc w:val="both"/>
        <w:rPr>
          <w:rFonts w:ascii="Sylfaen" w:hAnsi="Sylfaen" w:cs="Sylfaen"/>
          <w:sz w:val="28"/>
          <w:szCs w:val="28"/>
        </w:rPr>
      </w:pPr>
    </w:p>
    <w:p w:rsidR="00003418" w:rsidRDefault="00003418" w:rsidP="00003418">
      <w:pPr>
        <w:pStyle w:val="a5"/>
        <w:rPr>
          <w:rFonts w:ascii="Sylfaen" w:hAnsi="Sylfaen"/>
          <w:sz w:val="24"/>
          <w:szCs w:val="24"/>
        </w:rPr>
      </w:pPr>
      <w:r>
        <w:rPr>
          <w:rFonts w:ascii="Sylfaen" w:hAnsi="Sylfaen"/>
          <w:sz w:val="24"/>
          <w:szCs w:val="24"/>
        </w:rPr>
        <w:t>2017 թվականի նոյեմբերի 5-ին կայացած համայնքների խոշորացման գործընթացում ձևավորվեց Արենի գյուղական համայնքը՝</w:t>
      </w:r>
      <w:r w:rsidR="00E50648" w:rsidRPr="00E50648">
        <w:rPr>
          <w:rFonts w:ascii="Sylfaen" w:hAnsi="Sylfaen"/>
          <w:sz w:val="24"/>
          <w:szCs w:val="24"/>
        </w:rPr>
        <w:t xml:space="preserve"> </w:t>
      </w:r>
      <w:r>
        <w:rPr>
          <w:rFonts w:ascii="Sylfaen" w:hAnsi="Sylfaen"/>
          <w:sz w:val="24"/>
          <w:szCs w:val="24"/>
        </w:rPr>
        <w:t>իր մեջ ներառելով 9 նախկին համայնքներ : Համայնքը հարուստ է պատմամշակութային հուշարձաններով,</w:t>
      </w:r>
      <w:r w:rsidR="00E50648" w:rsidRPr="00E50648">
        <w:rPr>
          <w:rFonts w:ascii="Sylfaen" w:hAnsi="Sylfaen"/>
          <w:sz w:val="24"/>
          <w:szCs w:val="24"/>
        </w:rPr>
        <w:t xml:space="preserve"> </w:t>
      </w:r>
      <w:r>
        <w:rPr>
          <w:rFonts w:ascii="Sylfaen" w:hAnsi="Sylfaen"/>
          <w:sz w:val="24"/>
          <w:szCs w:val="24"/>
        </w:rPr>
        <w:t>բնական և իրենցից պատմական մեծ արժեք ներկայացնող քարանձավներով, բազմաշերտ և գեղատեսիլ բնությամբ:</w:t>
      </w:r>
      <w:r w:rsidR="00E50648" w:rsidRPr="00E50648">
        <w:rPr>
          <w:rFonts w:ascii="Sylfaen" w:hAnsi="Sylfaen"/>
          <w:sz w:val="24"/>
          <w:szCs w:val="24"/>
        </w:rPr>
        <w:t xml:space="preserve"> </w:t>
      </w:r>
      <w:r>
        <w:rPr>
          <w:rFonts w:ascii="Sylfaen" w:hAnsi="Sylfaen"/>
          <w:sz w:val="24"/>
          <w:szCs w:val="24"/>
        </w:rPr>
        <w:t>Ունի գինեգործության հարուստ ավանդույթ,</w:t>
      </w:r>
      <w:r w:rsidR="00E50648" w:rsidRPr="00E50648">
        <w:rPr>
          <w:rFonts w:ascii="Sylfaen" w:hAnsi="Sylfaen"/>
          <w:sz w:val="24"/>
          <w:szCs w:val="24"/>
        </w:rPr>
        <w:t xml:space="preserve"> </w:t>
      </w:r>
      <w:r>
        <w:rPr>
          <w:rFonts w:ascii="Sylfaen" w:hAnsi="Sylfaen"/>
          <w:sz w:val="24"/>
          <w:szCs w:val="24"/>
        </w:rPr>
        <w:t>որը վերջին տարիներին մեծ թափով սկսել է զարգանալ:</w:t>
      </w:r>
      <w:r w:rsidR="00E50648" w:rsidRPr="00E50648">
        <w:rPr>
          <w:rFonts w:ascii="Sylfaen" w:hAnsi="Sylfaen"/>
          <w:sz w:val="24"/>
          <w:szCs w:val="24"/>
        </w:rPr>
        <w:t xml:space="preserve"> </w:t>
      </w:r>
      <w:r>
        <w:rPr>
          <w:rFonts w:ascii="Sylfaen" w:hAnsi="Sylfaen"/>
          <w:sz w:val="24"/>
          <w:szCs w:val="24"/>
        </w:rPr>
        <w:t>Արենի համայնքը հնուց ի վեր հայտնի է  հյուրընկալության  և հյուրասիրության բարի ավանդույթներով,</w:t>
      </w:r>
      <w:r w:rsidR="00DF164B">
        <w:rPr>
          <w:rFonts w:ascii="Sylfaen" w:hAnsi="Sylfaen"/>
          <w:sz w:val="24"/>
          <w:szCs w:val="24"/>
        </w:rPr>
        <w:t xml:space="preserve"> </w:t>
      </w:r>
      <w:r>
        <w:rPr>
          <w:rFonts w:ascii="Sylfaen" w:hAnsi="Sylfaen"/>
          <w:sz w:val="24"/>
          <w:szCs w:val="24"/>
        </w:rPr>
        <w:t>որը կարող է խթան հանդիսանալ ողջ աշխարհում զարգացման մեծ տենդեց ապրող  զբոսաշրջության բիզնեսի զարգացումը համայնքում ակտիվացնելու համար:</w:t>
      </w:r>
    </w:p>
    <w:p w:rsidR="00003418" w:rsidRPr="00DF164B" w:rsidRDefault="00003418" w:rsidP="00DF164B">
      <w:pPr>
        <w:pStyle w:val="a5"/>
        <w:rPr>
          <w:rFonts w:ascii="Sylfaen" w:hAnsi="Sylfaen"/>
          <w:sz w:val="24"/>
          <w:szCs w:val="24"/>
        </w:rPr>
      </w:pPr>
      <w:r>
        <w:rPr>
          <w:rFonts w:ascii="Sylfaen" w:hAnsi="Sylfaen"/>
          <w:sz w:val="24"/>
          <w:szCs w:val="24"/>
        </w:rPr>
        <w:t xml:space="preserve">    Համայնքի բնակավայրերում բնակչությունը զբաղվում է խաղողագործությամբ, պտուղ-բանջարեղենի արտադրությամբ,</w:t>
      </w:r>
      <w:r w:rsidR="00E50648" w:rsidRPr="00E50648">
        <w:rPr>
          <w:rFonts w:ascii="Sylfaen" w:hAnsi="Sylfaen"/>
          <w:sz w:val="24"/>
          <w:szCs w:val="24"/>
        </w:rPr>
        <w:t xml:space="preserve"> </w:t>
      </w:r>
      <w:r>
        <w:rPr>
          <w:rFonts w:ascii="Sylfaen" w:hAnsi="Sylfaen"/>
          <w:sz w:val="24"/>
          <w:szCs w:val="24"/>
        </w:rPr>
        <w:t>անասնապահությամբ</w:t>
      </w:r>
      <w:r w:rsidR="00822AFC">
        <w:rPr>
          <w:rFonts w:ascii="Sylfaen" w:hAnsi="Sylfaen"/>
          <w:sz w:val="24"/>
          <w:szCs w:val="24"/>
        </w:rPr>
        <w:t>,</w:t>
      </w:r>
      <w:r>
        <w:rPr>
          <w:rFonts w:ascii="Sylfaen" w:hAnsi="Sylfaen"/>
          <w:sz w:val="24"/>
          <w:szCs w:val="24"/>
        </w:rPr>
        <w:t xml:space="preserve"> մեղվապահությամբ</w:t>
      </w:r>
      <w:r w:rsidR="00822AFC">
        <w:rPr>
          <w:rFonts w:ascii="Sylfaen" w:hAnsi="Sylfaen"/>
          <w:sz w:val="24"/>
          <w:szCs w:val="24"/>
        </w:rPr>
        <w:t>, գինեգործությամբ,</w:t>
      </w:r>
      <w:r w:rsidR="00E50648" w:rsidRPr="00E50648">
        <w:rPr>
          <w:rFonts w:ascii="Sylfaen" w:hAnsi="Sylfaen"/>
          <w:sz w:val="24"/>
          <w:szCs w:val="24"/>
        </w:rPr>
        <w:t xml:space="preserve"> </w:t>
      </w:r>
      <w:r w:rsidR="00822AFC">
        <w:rPr>
          <w:rFonts w:ascii="Sylfaen" w:hAnsi="Sylfaen"/>
          <w:sz w:val="24"/>
          <w:szCs w:val="24"/>
        </w:rPr>
        <w:t xml:space="preserve">զարգանում է փոքր </w:t>
      </w:r>
      <w:r w:rsidR="001A0E1F">
        <w:rPr>
          <w:rFonts w:ascii="Sylfaen" w:hAnsi="Sylfaen"/>
          <w:sz w:val="24"/>
          <w:szCs w:val="24"/>
        </w:rPr>
        <w:t>բ</w:t>
      </w:r>
      <w:r w:rsidR="00822AFC">
        <w:rPr>
          <w:rFonts w:ascii="Sylfaen" w:hAnsi="Sylfaen"/>
          <w:sz w:val="24"/>
          <w:szCs w:val="24"/>
        </w:rPr>
        <w:t>իզնեսը,</w:t>
      </w:r>
      <w:r w:rsidR="00E50648" w:rsidRPr="00E50648">
        <w:rPr>
          <w:rFonts w:ascii="Sylfaen" w:hAnsi="Sylfaen"/>
          <w:sz w:val="24"/>
          <w:szCs w:val="24"/>
        </w:rPr>
        <w:t xml:space="preserve"> </w:t>
      </w:r>
      <w:r w:rsidR="00822AFC">
        <w:rPr>
          <w:rFonts w:ascii="Sylfaen" w:hAnsi="Sylfaen"/>
          <w:sz w:val="24"/>
          <w:szCs w:val="24"/>
        </w:rPr>
        <w:t xml:space="preserve">հյուրատնային բիզնեսը, </w:t>
      </w:r>
      <w:r w:rsidR="00DF164B">
        <w:rPr>
          <w:rFonts w:ascii="Sylfaen" w:hAnsi="Sylfaen"/>
          <w:sz w:val="24"/>
          <w:szCs w:val="24"/>
        </w:rPr>
        <w:t xml:space="preserve">գործույմ է </w:t>
      </w:r>
      <w:r w:rsidR="001A0E1F" w:rsidRPr="00DF164B">
        <w:rPr>
          <w:rFonts w:ascii="Sylfaen" w:hAnsi="Sylfaen"/>
          <w:sz w:val="24"/>
          <w:szCs w:val="24"/>
        </w:rPr>
        <w:t xml:space="preserve"> </w:t>
      </w:r>
      <w:r w:rsidR="00822AFC" w:rsidRPr="00DF164B">
        <w:rPr>
          <w:rFonts w:ascii="Sylfaen" w:hAnsi="Sylfaen"/>
          <w:sz w:val="24"/>
          <w:szCs w:val="24"/>
        </w:rPr>
        <w:t xml:space="preserve">տեքստիլ </w:t>
      </w:r>
      <w:r w:rsidR="00DF164B">
        <w:rPr>
          <w:rFonts w:ascii="Sylfaen" w:hAnsi="Sylfaen"/>
          <w:sz w:val="24"/>
          <w:szCs w:val="24"/>
        </w:rPr>
        <w:t>արդյունաբերության արտադրամաս</w:t>
      </w:r>
      <w:r w:rsidR="00822AFC" w:rsidRPr="00DF164B">
        <w:rPr>
          <w:rFonts w:ascii="Sylfaen" w:hAnsi="Sylfaen"/>
          <w:sz w:val="24"/>
          <w:szCs w:val="24"/>
        </w:rPr>
        <w:t xml:space="preserve"> Խաչիկ բնակավայրում</w:t>
      </w:r>
      <w:r w:rsidR="00DF164B">
        <w:rPr>
          <w:rFonts w:ascii="Sylfaen" w:hAnsi="Sylfaen"/>
          <w:sz w:val="24"/>
          <w:szCs w:val="24"/>
        </w:rPr>
        <w:t>, որը ընդլայնման միտում ունի</w:t>
      </w:r>
      <w:r w:rsidR="00822AFC" w:rsidRPr="00DF164B">
        <w:rPr>
          <w:rFonts w:ascii="Sylfaen" w:hAnsi="Sylfaen"/>
          <w:sz w:val="24"/>
          <w:szCs w:val="24"/>
        </w:rPr>
        <w:t>,</w:t>
      </w:r>
      <w:r w:rsidR="001A0E1F" w:rsidRPr="00DF164B">
        <w:rPr>
          <w:rFonts w:ascii="Sylfaen" w:hAnsi="Sylfaen"/>
          <w:sz w:val="24"/>
          <w:szCs w:val="24"/>
        </w:rPr>
        <w:t xml:space="preserve"> </w:t>
      </w:r>
      <w:r w:rsidR="00822AFC" w:rsidRPr="00DF164B">
        <w:rPr>
          <w:rFonts w:ascii="Sylfaen" w:hAnsi="Sylfaen"/>
          <w:sz w:val="24"/>
          <w:szCs w:val="24"/>
        </w:rPr>
        <w:t>մասնավոր ներդրումների մի</w:t>
      </w:r>
      <w:r w:rsidR="001A0E1F" w:rsidRPr="00DF164B">
        <w:rPr>
          <w:rFonts w:ascii="Sylfaen" w:hAnsi="Sylfaen"/>
          <w:sz w:val="24"/>
          <w:szCs w:val="24"/>
        </w:rPr>
        <w:t>ջ</w:t>
      </w:r>
      <w:r w:rsidR="00822AFC" w:rsidRPr="00DF164B">
        <w:rPr>
          <w:rFonts w:ascii="Sylfaen" w:hAnsi="Sylfaen"/>
          <w:sz w:val="24"/>
          <w:szCs w:val="24"/>
        </w:rPr>
        <w:t xml:space="preserve">ոցով </w:t>
      </w:r>
      <w:r w:rsidR="00DF164B">
        <w:rPr>
          <w:rFonts w:ascii="Sylfaen" w:hAnsi="Sylfaen"/>
          <w:sz w:val="24"/>
          <w:szCs w:val="24"/>
        </w:rPr>
        <w:t xml:space="preserve">կառուցվում է </w:t>
      </w:r>
      <w:r w:rsidR="00822AFC" w:rsidRPr="00DF164B">
        <w:rPr>
          <w:rFonts w:ascii="Sylfaen" w:hAnsi="Sylfaen"/>
          <w:sz w:val="24"/>
          <w:szCs w:val="24"/>
        </w:rPr>
        <w:t>հյուրանոցային համալիր Արենի բնակավայրում</w:t>
      </w:r>
      <w:r w:rsidRPr="00DF164B">
        <w:rPr>
          <w:rFonts w:ascii="Sylfaen" w:hAnsi="Sylfaen"/>
          <w:sz w:val="24"/>
          <w:szCs w:val="24"/>
        </w:rPr>
        <w:t>:</w:t>
      </w:r>
      <w:r w:rsidR="00DF164B">
        <w:rPr>
          <w:rFonts w:ascii="Sylfaen" w:hAnsi="Sylfaen"/>
          <w:sz w:val="24"/>
          <w:szCs w:val="24"/>
        </w:rPr>
        <w:t xml:space="preserve"> Բարեգործական հիմնադրամի միջոցներով մանկապարտեզ է կառուցվում Արենի բնակավայրում:</w:t>
      </w:r>
      <w:r w:rsidR="00E50648" w:rsidRPr="00DF164B">
        <w:rPr>
          <w:rFonts w:ascii="Sylfaen" w:hAnsi="Sylfaen"/>
          <w:sz w:val="24"/>
          <w:szCs w:val="24"/>
        </w:rPr>
        <w:t xml:space="preserve"> </w:t>
      </w:r>
      <w:r w:rsidR="00822AFC" w:rsidRPr="00DF164B">
        <w:rPr>
          <w:rFonts w:ascii="Sylfaen" w:hAnsi="Sylfaen"/>
          <w:sz w:val="24"/>
          <w:szCs w:val="24"/>
        </w:rPr>
        <w:t>Համայնքում առկա են բոլոր նպաստավոր պայմանները զբոսաշրջությունը զարգացնելու համար:</w:t>
      </w:r>
    </w:p>
    <w:p w:rsidR="00003418" w:rsidRPr="00CD54DD" w:rsidRDefault="00003418" w:rsidP="00003418">
      <w:pPr>
        <w:ind w:left="450"/>
        <w:rPr>
          <w:rFonts w:ascii="Sylfaen" w:hAnsi="Sylfaen"/>
          <w:sz w:val="24"/>
          <w:szCs w:val="24"/>
          <w:lang w:val="en-US"/>
        </w:rPr>
      </w:pPr>
      <w:r w:rsidRPr="00003418">
        <w:rPr>
          <w:rFonts w:ascii="Sylfaen" w:hAnsi="Sylfaen"/>
          <w:sz w:val="24"/>
          <w:szCs w:val="24"/>
        </w:rPr>
        <w:t>Բ</w:t>
      </w:r>
      <w:r w:rsidR="00822AFC">
        <w:rPr>
          <w:rFonts w:ascii="Sylfaen" w:hAnsi="Sylfaen"/>
          <w:sz w:val="24"/>
          <w:szCs w:val="24"/>
          <w:lang w:val="en-US"/>
        </w:rPr>
        <w:t>արենպաստ</w:t>
      </w:r>
      <w:r w:rsidRPr="00CD54DD">
        <w:rPr>
          <w:rFonts w:ascii="Sylfaen" w:hAnsi="Sylfaen"/>
          <w:sz w:val="24"/>
          <w:szCs w:val="24"/>
          <w:lang w:val="en-US"/>
        </w:rPr>
        <w:t xml:space="preserve"> </w:t>
      </w:r>
      <w:r w:rsidRPr="00003418">
        <w:rPr>
          <w:rFonts w:ascii="Sylfaen" w:hAnsi="Sylfaen"/>
          <w:sz w:val="24"/>
          <w:szCs w:val="24"/>
        </w:rPr>
        <w:t>պայմանները</w:t>
      </w:r>
      <w:r w:rsidRPr="00CD54DD">
        <w:rPr>
          <w:rFonts w:ascii="Sylfaen" w:hAnsi="Sylfaen"/>
          <w:sz w:val="24"/>
          <w:szCs w:val="24"/>
          <w:lang w:val="en-US"/>
        </w:rPr>
        <w:t xml:space="preserve"> </w:t>
      </w:r>
      <w:r w:rsidRPr="00003418">
        <w:rPr>
          <w:rFonts w:ascii="Sylfaen" w:hAnsi="Sylfaen"/>
          <w:sz w:val="24"/>
          <w:szCs w:val="24"/>
        </w:rPr>
        <w:t>կան</w:t>
      </w:r>
      <w:r w:rsidRPr="00CD54DD">
        <w:rPr>
          <w:rFonts w:ascii="Sylfaen" w:hAnsi="Sylfaen"/>
          <w:sz w:val="24"/>
          <w:szCs w:val="24"/>
          <w:lang w:val="en-US"/>
        </w:rPr>
        <w:t xml:space="preserve"> </w:t>
      </w:r>
      <w:r w:rsidRPr="00003418">
        <w:rPr>
          <w:rFonts w:ascii="Sylfaen" w:hAnsi="Sylfaen"/>
          <w:sz w:val="24"/>
          <w:szCs w:val="24"/>
        </w:rPr>
        <w:t>համայնքում</w:t>
      </w:r>
      <w:r w:rsidR="001A0E1F">
        <w:rPr>
          <w:rFonts w:ascii="Sylfaen" w:hAnsi="Sylfaen"/>
          <w:sz w:val="24"/>
          <w:szCs w:val="24"/>
          <w:lang w:val="en-US"/>
        </w:rPr>
        <w:t xml:space="preserve"> </w:t>
      </w:r>
      <w:r w:rsidRPr="00003418">
        <w:rPr>
          <w:rFonts w:ascii="Sylfaen" w:hAnsi="Sylfaen"/>
          <w:sz w:val="24"/>
          <w:szCs w:val="24"/>
        </w:rPr>
        <w:t>նոր</w:t>
      </w:r>
      <w:r w:rsidRPr="00CD54DD">
        <w:rPr>
          <w:rFonts w:ascii="Sylfaen" w:hAnsi="Sylfaen"/>
          <w:sz w:val="24"/>
          <w:szCs w:val="24"/>
          <w:lang w:val="en-US"/>
        </w:rPr>
        <w:t xml:space="preserve"> ,</w:t>
      </w:r>
      <w:r w:rsidRPr="00003418">
        <w:rPr>
          <w:rFonts w:ascii="Sylfaen" w:hAnsi="Sylfaen"/>
          <w:sz w:val="24"/>
          <w:szCs w:val="24"/>
        </w:rPr>
        <w:t>էկոլոգիապես</w:t>
      </w:r>
      <w:r w:rsidRPr="00CD54DD">
        <w:rPr>
          <w:rFonts w:ascii="Sylfaen" w:hAnsi="Sylfaen"/>
          <w:sz w:val="24"/>
          <w:szCs w:val="24"/>
          <w:lang w:val="en-US"/>
        </w:rPr>
        <w:t xml:space="preserve"> </w:t>
      </w:r>
      <w:r w:rsidRPr="00003418">
        <w:rPr>
          <w:rFonts w:ascii="Sylfaen" w:hAnsi="Sylfaen"/>
          <w:sz w:val="24"/>
          <w:szCs w:val="24"/>
        </w:rPr>
        <w:t>մաքուր</w:t>
      </w:r>
      <w:r w:rsidRPr="00CD54DD">
        <w:rPr>
          <w:rFonts w:ascii="Sylfaen" w:hAnsi="Sylfaen"/>
          <w:sz w:val="24"/>
          <w:szCs w:val="24"/>
          <w:lang w:val="en-US"/>
        </w:rPr>
        <w:t xml:space="preserve"> </w:t>
      </w:r>
      <w:r w:rsidRPr="00003418">
        <w:rPr>
          <w:rFonts w:ascii="Sylfaen" w:hAnsi="Sylfaen"/>
          <w:sz w:val="24"/>
          <w:szCs w:val="24"/>
        </w:rPr>
        <w:t>գյուղտնտեսական</w:t>
      </w:r>
      <w:r w:rsidRPr="00CD54DD">
        <w:rPr>
          <w:rFonts w:ascii="Sylfaen" w:hAnsi="Sylfaen"/>
          <w:sz w:val="24"/>
          <w:szCs w:val="24"/>
          <w:lang w:val="en-US"/>
        </w:rPr>
        <w:t xml:space="preserve"> </w:t>
      </w:r>
      <w:r w:rsidRPr="00003418">
        <w:rPr>
          <w:rFonts w:ascii="Sylfaen" w:hAnsi="Sylfaen"/>
          <w:sz w:val="24"/>
          <w:szCs w:val="24"/>
        </w:rPr>
        <w:t>արտադրանք</w:t>
      </w:r>
      <w:r w:rsidRPr="00CD54DD">
        <w:rPr>
          <w:rFonts w:ascii="Sylfaen" w:hAnsi="Sylfaen"/>
          <w:sz w:val="24"/>
          <w:szCs w:val="24"/>
          <w:lang w:val="en-US"/>
        </w:rPr>
        <w:t xml:space="preserve"> </w:t>
      </w:r>
      <w:r w:rsidRPr="00003418">
        <w:rPr>
          <w:rFonts w:ascii="Sylfaen" w:hAnsi="Sylfaen"/>
          <w:sz w:val="24"/>
          <w:szCs w:val="24"/>
        </w:rPr>
        <w:t>ստանալու</w:t>
      </w:r>
      <w:r w:rsidRPr="00CD54DD">
        <w:rPr>
          <w:rFonts w:ascii="Sylfaen" w:hAnsi="Sylfaen"/>
          <w:sz w:val="24"/>
          <w:szCs w:val="24"/>
          <w:lang w:val="en-US"/>
        </w:rPr>
        <w:t xml:space="preserve"> </w:t>
      </w:r>
      <w:r w:rsidRPr="00003418">
        <w:rPr>
          <w:rFonts w:ascii="Sylfaen" w:hAnsi="Sylfaen"/>
          <w:sz w:val="24"/>
          <w:szCs w:val="24"/>
        </w:rPr>
        <w:t>համար</w:t>
      </w:r>
      <w:r w:rsidRPr="00CD54DD">
        <w:rPr>
          <w:rFonts w:ascii="Sylfaen" w:hAnsi="Sylfaen"/>
          <w:sz w:val="24"/>
          <w:szCs w:val="24"/>
          <w:lang w:val="en-US"/>
        </w:rPr>
        <w:t xml:space="preserve">: </w:t>
      </w:r>
    </w:p>
    <w:p w:rsidR="00003418" w:rsidRPr="00CD54DD" w:rsidRDefault="00003418" w:rsidP="00003418">
      <w:pPr>
        <w:ind w:left="450"/>
        <w:rPr>
          <w:rFonts w:ascii="Sylfaen" w:hAnsi="Sylfaen"/>
          <w:sz w:val="24"/>
          <w:szCs w:val="24"/>
          <w:lang w:val="en-US"/>
        </w:rPr>
      </w:pPr>
      <w:r w:rsidRPr="00CD54DD">
        <w:rPr>
          <w:rFonts w:ascii="Sylfaen" w:hAnsi="Sylfaen"/>
          <w:sz w:val="24"/>
          <w:szCs w:val="24"/>
          <w:lang w:val="en-US"/>
        </w:rPr>
        <w:t xml:space="preserve">      </w:t>
      </w:r>
      <w:r w:rsidRPr="00003418">
        <w:rPr>
          <w:rFonts w:ascii="Sylfaen" w:hAnsi="Sylfaen"/>
          <w:sz w:val="24"/>
          <w:szCs w:val="24"/>
        </w:rPr>
        <w:t>Համայնքի</w:t>
      </w:r>
      <w:r w:rsidRPr="00CD54DD">
        <w:rPr>
          <w:rFonts w:ascii="Sylfaen" w:hAnsi="Sylfaen"/>
          <w:sz w:val="24"/>
          <w:szCs w:val="24"/>
          <w:lang w:val="en-US"/>
        </w:rPr>
        <w:t xml:space="preserve">  </w:t>
      </w:r>
      <w:r w:rsidRPr="00003418">
        <w:rPr>
          <w:rFonts w:ascii="Sylfaen" w:hAnsi="Sylfaen"/>
          <w:sz w:val="24"/>
          <w:szCs w:val="24"/>
        </w:rPr>
        <w:t>տնտեսական</w:t>
      </w:r>
      <w:r w:rsidRPr="00CD54DD">
        <w:rPr>
          <w:rFonts w:ascii="Sylfaen" w:hAnsi="Sylfaen"/>
          <w:sz w:val="24"/>
          <w:szCs w:val="24"/>
          <w:lang w:val="en-US"/>
        </w:rPr>
        <w:t xml:space="preserve"> </w:t>
      </w:r>
      <w:r w:rsidRPr="00003418">
        <w:rPr>
          <w:rFonts w:ascii="Sylfaen" w:hAnsi="Sylfaen"/>
          <w:sz w:val="24"/>
          <w:szCs w:val="24"/>
        </w:rPr>
        <w:t>զարգացման</w:t>
      </w:r>
      <w:r w:rsidRPr="00CD54DD">
        <w:rPr>
          <w:rFonts w:ascii="Sylfaen" w:hAnsi="Sylfaen"/>
          <w:sz w:val="24"/>
          <w:szCs w:val="24"/>
          <w:lang w:val="en-US"/>
        </w:rPr>
        <w:t>,</w:t>
      </w:r>
      <w:r w:rsidRPr="00003418">
        <w:rPr>
          <w:rFonts w:ascii="Sylfaen" w:hAnsi="Sylfaen"/>
          <w:sz w:val="24"/>
          <w:szCs w:val="24"/>
        </w:rPr>
        <w:t>սոցիալական</w:t>
      </w:r>
      <w:r w:rsidRPr="00CD54DD">
        <w:rPr>
          <w:rFonts w:ascii="Sylfaen" w:hAnsi="Sylfaen"/>
          <w:sz w:val="24"/>
          <w:szCs w:val="24"/>
          <w:lang w:val="en-US"/>
        </w:rPr>
        <w:t xml:space="preserve"> </w:t>
      </w:r>
      <w:r w:rsidRPr="00003418">
        <w:rPr>
          <w:rFonts w:ascii="Sylfaen" w:hAnsi="Sylfaen"/>
          <w:sz w:val="24"/>
          <w:szCs w:val="24"/>
        </w:rPr>
        <w:t>խնդիրների</w:t>
      </w:r>
      <w:r w:rsidRPr="00CD54DD">
        <w:rPr>
          <w:rFonts w:ascii="Sylfaen" w:hAnsi="Sylfaen"/>
          <w:sz w:val="24"/>
          <w:szCs w:val="24"/>
          <w:lang w:val="en-US"/>
        </w:rPr>
        <w:t xml:space="preserve"> </w:t>
      </w:r>
      <w:r w:rsidRPr="00003418">
        <w:rPr>
          <w:rFonts w:ascii="Sylfaen" w:hAnsi="Sylfaen"/>
          <w:sz w:val="24"/>
          <w:szCs w:val="24"/>
        </w:rPr>
        <w:t>լուծմանն</w:t>
      </w:r>
      <w:r w:rsidRPr="00CD54DD">
        <w:rPr>
          <w:rFonts w:ascii="Sylfaen" w:hAnsi="Sylfaen"/>
          <w:sz w:val="24"/>
          <w:szCs w:val="24"/>
          <w:lang w:val="en-US"/>
        </w:rPr>
        <w:t xml:space="preserve"> </w:t>
      </w:r>
      <w:r w:rsidRPr="00003418">
        <w:rPr>
          <w:rFonts w:ascii="Sylfaen" w:hAnsi="Sylfaen"/>
          <w:sz w:val="24"/>
          <w:szCs w:val="24"/>
        </w:rPr>
        <w:t>է</w:t>
      </w:r>
      <w:r w:rsidRPr="00CD54DD">
        <w:rPr>
          <w:rFonts w:ascii="Sylfaen" w:hAnsi="Sylfaen"/>
          <w:sz w:val="24"/>
          <w:szCs w:val="24"/>
          <w:lang w:val="en-US"/>
        </w:rPr>
        <w:t xml:space="preserve"> </w:t>
      </w:r>
      <w:r w:rsidRPr="00003418">
        <w:rPr>
          <w:rFonts w:ascii="Sylfaen" w:hAnsi="Sylfaen"/>
          <w:sz w:val="24"/>
          <w:szCs w:val="24"/>
        </w:rPr>
        <w:t>միտված</w:t>
      </w:r>
      <w:r w:rsidRPr="00CD54DD">
        <w:rPr>
          <w:rFonts w:ascii="Sylfaen" w:hAnsi="Sylfaen"/>
          <w:sz w:val="24"/>
          <w:szCs w:val="24"/>
          <w:lang w:val="en-US"/>
        </w:rPr>
        <w:t xml:space="preserve">  </w:t>
      </w:r>
      <w:r w:rsidRPr="00003418">
        <w:rPr>
          <w:rFonts w:ascii="Sylfaen" w:hAnsi="Sylfaen"/>
          <w:sz w:val="24"/>
          <w:szCs w:val="24"/>
        </w:rPr>
        <w:t>ներկայացվող</w:t>
      </w:r>
      <w:r w:rsidRPr="00CD54DD">
        <w:rPr>
          <w:rFonts w:ascii="Sylfaen" w:hAnsi="Sylfaen"/>
          <w:sz w:val="24"/>
          <w:szCs w:val="24"/>
          <w:lang w:val="en-US"/>
        </w:rPr>
        <w:t xml:space="preserve"> 5-</w:t>
      </w:r>
      <w:r w:rsidRPr="00003418">
        <w:rPr>
          <w:rFonts w:ascii="Sylfaen" w:hAnsi="Sylfaen"/>
          <w:sz w:val="24"/>
          <w:szCs w:val="24"/>
        </w:rPr>
        <w:t>ամյա</w:t>
      </w:r>
      <w:r w:rsidRPr="00CD54DD">
        <w:rPr>
          <w:rFonts w:ascii="Sylfaen" w:hAnsi="Sylfaen"/>
          <w:sz w:val="24"/>
          <w:szCs w:val="24"/>
          <w:lang w:val="en-US"/>
        </w:rPr>
        <w:t xml:space="preserve"> </w:t>
      </w:r>
      <w:r w:rsidRPr="00003418">
        <w:rPr>
          <w:rFonts w:ascii="Sylfaen" w:hAnsi="Sylfaen"/>
          <w:sz w:val="24"/>
          <w:szCs w:val="24"/>
        </w:rPr>
        <w:t>զարգացման</w:t>
      </w:r>
      <w:r w:rsidRPr="00CD54DD">
        <w:rPr>
          <w:rFonts w:ascii="Sylfaen" w:hAnsi="Sylfaen"/>
          <w:sz w:val="24"/>
          <w:szCs w:val="24"/>
          <w:lang w:val="en-US"/>
        </w:rPr>
        <w:t xml:space="preserve"> </w:t>
      </w:r>
      <w:r w:rsidRPr="00003418">
        <w:rPr>
          <w:rFonts w:ascii="Sylfaen" w:hAnsi="Sylfaen"/>
          <w:sz w:val="24"/>
          <w:szCs w:val="24"/>
        </w:rPr>
        <w:t>ծրագիրը</w:t>
      </w:r>
      <w:r w:rsidRPr="00CD54DD">
        <w:rPr>
          <w:rFonts w:ascii="Sylfaen" w:hAnsi="Sylfaen"/>
          <w:sz w:val="24"/>
          <w:szCs w:val="24"/>
          <w:lang w:val="en-US"/>
        </w:rPr>
        <w:t>,</w:t>
      </w:r>
      <w:r w:rsidR="00E50648" w:rsidRPr="00E50648">
        <w:rPr>
          <w:rFonts w:ascii="Sylfaen" w:hAnsi="Sylfaen"/>
          <w:sz w:val="24"/>
          <w:szCs w:val="24"/>
          <w:lang w:val="en-US"/>
        </w:rPr>
        <w:t xml:space="preserve"> </w:t>
      </w:r>
      <w:r w:rsidRPr="00003418">
        <w:rPr>
          <w:rFonts w:ascii="Sylfaen" w:hAnsi="Sylfaen"/>
          <w:sz w:val="24"/>
          <w:szCs w:val="24"/>
        </w:rPr>
        <w:t>որը</w:t>
      </w:r>
      <w:r w:rsidRPr="00CD54DD">
        <w:rPr>
          <w:rFonts w:ascii="Sylfaen" w:hAnsi="Sylfaen"/>
          <w:sz w:val="24"/>
          <w:szCs w:val="24"/>
          <w:lang w:val="en-US"/>
        </w:rPr>
        <w:t xml:space="preserve"> </w:t>
      </w:r>
      <w:r w:rsidRPr="00003418">
        <w:rPr>
          <w:rFonts w:ascii="Sylfaen" w:hAnsi="Sylfaen"/>
          <w:sz w:val="24"/>
          <w:szCs w:val="24"/>
        </w:rPr>
        <w:t>կյանքի</w:t>
      </w:r>
      <w:r w:rsidRPr="00CD54DD">
        <w:rPr>
          <w:rFonts w:ascii="Sylfaen" w:hAnsi="Sylfaen"/>
          <w:sz w:val="24"/>
          <w:szCs w:val="24"/>
          <w:lang w:val="en-US"/>
        </w:rPr>
        <w:t xml:space="preserve"> </w:t>
      </w:r>
      <w:r w:rsidRPr="00003418">
        <w:rPr>
          <w:rFonts w:ascii="Sylfaen" w:hAnsi="Sylfaen"/>
          <w:sz w:val="24"/>
          <w:szCs w:val="24"/>
        </w:rPr>
        <w:t>կոչելու</w:t>
      </w:r>
      <w:r w:rsidRPr="00CD54DD">
        <w:rPr>
          <w:rFonts w:ascii="Sylfaen" w:hAnsi="Sylfaen"/>
          <w:sz w:val="24"/>
          <w:szCs w:val="24"/>
          <w:lang w:val="en-US"/>
        </w:rPr>
        <w:t xml:space="preserve"> </w:t>
      </w:r>
      <w:r w:rsidRPr="00003418">
        <w:rPr>
          <w:rFonts w:ascii="Sylfaen" w:hAnsi="Sylfaen"/>
          <w:sz w:val="24"/>
          <w:szCs w:val="24"/>
        </w:rPr>
        <w:t>համար</w:t>
      </w:r>
      <w:r w:rsidRPr="00CD54DD">
        <w:rPr>
          <w:rFonts w:ascii="Sylfaen" w:hAnsi="Sylfaen"/>
          <w:sz w:val="24"/>
          <w:szCs w:val="24"/>
          <w:lang w:val="en-US"/>
        </w:rPr>
        <w:t xml:space="preserve">  </w:t>
      </w:r>
      <w:r w:rsidRPr="00003418">
        <w:rPr>
          <w:rFonts w:ascii="Sylfaen" w:hAnsi="Sylfaen"/>
          <w:sz w:val="24"/>
          <w:szCs w:val="24"/>
        </w:rPr>
        <w:t>օգտագործվելու</w:t>
      </w:r>
      <w:r w:rsidRPr="00CD54DD">
        <w:rPr>
          <w:rFonts w:ascii="Sylfaen" w:hAnsi="Sylfaen"/>
          <w:sz w:val="24"/>
          <w:szCs w:val="24"/>
          <w:lang w:val="en-US"/>
        </w:rPr>
        <w:t xml:space="preserve"> </w:t>
      </w:r>
      <w:r w:rsidRPr="00003418">
        <w:rPr>
          <w:rFonts w:ascii="Sylfaen" w:hAnsi="Sylfaen"/>
          <w:sz w:val="24"/>
          <w:szCs w:val="24"/>
        </w:rPr>
        <w:t>է</w:t>
      </w:r>
      <w:r w:rsidRPr="00CD54DD">
        <w:rPr>
          <w:rFonts w:ascii="Sylfaen" w:hAnsi="Sylfaen"/>
          <w:sz w:val="24"/>
          <w:szCs w:val="24"/>
          <w:lang w:val="en-US"/>
        </w:rPr>
        <w:t xml:space="preserve"> </w:t>
      </w:r>
      <w:r w:rsidRPr="00003418">
        <w:rPr>
          <w:rFonts w:ascii="Sylfaen" w:hAnsi="Sylfaen"/>
          <w:sz w:val="24"/>
          <w:szCs w:val="24"/>
        </w:rPr>
        <w:t>համայնքի</w:t>
      </w:r>
      <w:r w:rsidRPr="00CD54DD">
        <w:rPr>
          <w:rFonts w:ascii="Sylfaen" w:hAnsi="Sylfaen"/>
          <w:sz w:val="24"/>
          <w:szCs w:val="24"/>
          <w:lang w:val="en-US"/>
        </w:rPr>
        <w:t xml:space="preserve"> </w:t>
      </w:r>
      <w:r w:rsidRPr="00003418">
        <w:rPr>
          <w:rFonts w:ascii="Sylfaen" w:hAnsi="Sylfaen"/>
          <w:sz w:val="24"/>
          <w:szCs w:val="24"/>
        </w:rPr>
        <w:t>սեփական</w:t>
      </w:r>
      <w:r w:rsidRPr="00CD54DD">
        <w:rPr>
          <w:rFonts w:ascii="Sylfaen" w:hAnsi="Sylfaen"/>
          <w:sz w:val="24"/>
          <w:szCs w:val="24"/>
          <w:lang w:val="en-US"/>
        </w:rPr>
        <w:t xml:space="preserve"> </w:t>
      </w:r>
      <w:r w:rsidRPr="00003418">
        <w:rPr>
          <w:rFonts w:ascii="Sylfaen" w:hAnsi="Sylfaen"/>
          <w:sz w:val="24"/>
          <w:szCs w:val="24"/>
        </w:rPr>
        <w:t>միջոցները</w:t>
      </w:r>
      <w:r w:rsidRPr="00CD54DD">
        <w:rPr>
          <w:rFonts w:ascii="Sylfaen" w:hAnsi="Sylfaen"/>
          <w:sz w:val="24"/>
          <w:szCs w:val="24"/>
          <w:lang w:val="en-US"/>
        </w:rPr>
        <w:t>,</w:t>
      </w:r>
      <w:r w:rsidR="00E50648" w:rsidRPr="00E50648">
        <w:rPr>
          <w:rFonts w:ascii="Sylfaen" w:hAnsi="Sylfaen"/>
          <w:sz w:val="24"/>
          <w:szCs w:val="24"/>
          <w:lang w:val="en-US"/>
        </w:rPr>
        <w:t xml:space="preserve"> </w:t>
      </w:r>
      <w:r w:rsidRPr="00003418">
        <w:rPr>
          <w:rFonts w:ascii="Sylfaen" w:hAnsi="Sylfaen"/>
          <w:sz w:val="24"/>
          <w:szCs w:val="24"/>
        </w:rPr>
        <w:t>ինչպես</w:t>
      </w:r>
      <w:r w:rsidRPr="00CD54DD">
        <w:rPr>
          <w:rFonts w:ascii="Sylfaen" w:hAnsi="Sylfaen"/>
          <w:sz w:val="24"/>
          <w:szCs w:val="24"/>
          <w:lang w:val="en-US"/>
        </w:rPr>
        <w:t xml:space="preserve"> </w:t>
      </w:r>
      <w:r w:rsidRPr="00003418">
        <w:rPr>
          <w:rFonts w:ascii="Sylfaen" w:hAnsi="Sylfaen"/>
          <w:sz w:val="24"/>
          <w:szCs w:val="24"/>
        </w:rPr>
        <w:t>նաև</w:t>
      </w:r>
      <w:r w:rsidRPr="00CD54DD">
        <w:rPr>
          <w:rFonts w:ascii="Sylfaen" w:hAnsi="Sylfaen"/>
          <w:sz w:val="24"/>
          <w:szCs w:val="24"/>
          <w:lang w:val="en-US"/>
        </w:rPr>
        <w:t xml:space="preserve">  </w:t>
      </w:r>
      <w:r w:rsidRPr="00003418">
        <w:rPr>
          <w:rFonts w:ascii="Sylfaen" w:hAnsi="Sylfaen"/>
          <w:sz w:val="24"/>
          <w:szCs w:val="24"/>
        </w:rPr>
        <w:t>պետական</w:t>
      </w:r>
      <w:r w:rsidRPr="00CD54DD">
        <w:rPr>
          <w:rFonts w:ascii="Sylfaen" w:hAnsi="Sylfaen"/>
          <w:sz w:val="24"/>
          <w:szCs w:val="24"/>
          <w:lang w:val="en-US"/>
        </w:rPr>
        <w:t xml:space="preserve"> </w:t>
      </w:r>
      <w:r w:rsidRPr="00003418">
        <w:rPr>
          <w:rFonts w:ascii="Sylfaen" w:hAnsi="Sylfaen"/>
          <w:sz w:val="24"/>
          <w:szCs w:val="24"/>
        </w:rPr>
        <w:t>կառույցների</w:t>
      </w:r>
      <w:r w:rsidRPr="00CD54DD">
        <w:rPr>
          <w:rFonts w:ascii="Sylfaen" w:hAnsi="Sylfaen"/>
          <w:sz w:val="24"/>
          <w:szCs w:val="24"/>
          <w:lang w:val="en-US"/>
        </w:rPr>
        <w:t>,</w:t>
      </w:r>
      <w:r w:rsidR="00E50648" w:rsidRPr="00E50648">
        <w:rPr>
          <w:rFonts w:ascii="Sylfaen" w:hAnsi="Sylfaen"/>
          <w:sz w:val="24"/>
          <w:szCs w:val="24"/>
          <w:lang w:val="en-US"/>
        </w:rPr>
        <w:t xml:space="preserve"> </w:t>
      </w:r>
      <w:r w:rsidRPr="00003418">
        <w:rPr>
          <w:rFonts w:ascii="Sylfaen" w:hAnsi="Sylfaen"/>
          <w:sz w:val="24"/>
          <w:szCs w:val="24"/>
        </w:rPr>
        <w:t>հիմնադրամների</w:t>
      </w:r>
      <w:r w:rsidRPr="00CD54DD">
        <w:rPr>
          <w:rFonts w:ascii="Sylfaen" w:hAnsi="Sylfaen"/>
          <w:sz w:val="24"/>
          <w:szCs w:val="24"/>
          <w:lang w:val="en-US"/>
        </w:rPr>
        <w:t xml:space="preserve"> ,</w:t>
      </w:r>
      <w:r w:rsidR="003F1094">
        <w:rPr>
          <w:rFonts w:ascii="Sylfaen" w:hAnsi="Sylfaen"/>
          <w:sz w:val="24"/>
          <w:szCs w:val="24"/>
          <w:lang w:val="en-US"/>
        </w:rPr>
        <w:t xml:space="preserve"> </w:t>
      </w:r>
      <w:r w:rsidRPr="00003418">
        <w:rPr>
          <w:rFonts w:ascii="Sylfaen" w:hAnsi="Sylfaen"/>
          <w:sz w:val="24"/>
          <w:szCs w:val="24"/>
        </w:rPr>
        <w:t>գործարարների</w:t>
      </w:r>
      <w:r w:rsidRPr="00CD54DD">
        <w:rPr>
          <w:rFonts w:ascii="Sylfaen" w:hAnsi="Sylfaen"/>
          <w:sz w:val="24"/>
          <w:szCs w:val="24"/>
          <w:lang w:val="en-US"/>
        </w:rPr>
        <w:t xml:space="preserve">  </w:t>
      </w:r>
      <w:r w:rsidRPr="00003418">
        <w:rPr>
          <w:rFonts w:ascii="Sylfaen" w:hAnsi="Sylfaen"/>
          <w:sz w:val="24"/>
          <w:szCs w:val="24"/>
        </w:rPr>
        <w:t>և</w:t>
      </w:r>
      <w:r w:rsidRPr="00CD54DD">
        <w:rPr>
          <w:rFonts w:ascii="Sylfaen" w:hAnsi="Sylfaen"/>
          <w:sz w:val="24"/>
          <w:szCs w:val="24"/>
          <w:lang w:val="en-US"/>
        </w:rPr>
        <w:t xml:space="preserve"> </w:t>
      </w:r>
      <w:r w:rsidRPr="00003418">
        <w:rPr>
          <w:rFonts w:ascii="Sylfaen" w:hAnsi="Sylfaen"/>
          <w:sz w:val="24"/>
          <w:szCs w:val="24"/>
        </w:rPr>
        <w:t>մասնավոր</w:t>
      </w:r>
      <w:r w:rsidRPr="00CD54DD">
        <w:rPr>
          <w:rFonts w:ascii="Sylfaen" w:hAnsi="Sylfaen"/>
          <w:sz w:val="24"/>
          <w:szCs w:val="24"/>
          <w:lang w:val="en-US"/>
        </w:rPr>
        <w:t xml:space="preserve"> </w:t>
      </w:r>
      <w:r w:rsidRPr="00003418">
        <w:rPr>
          <w:rFonts w:ascii="Sylfaen" w:hAnsi="Sylfaen"/>
          <w:sz w:val="24"/>
          <w:szCs w:val="24"/>
        </w:rPr>
        <w:t>հատվածի</w:t>
      </w:r>
      <w:r w:rsidRPr="00CD54DD">
        <w:rPr>
          <w:rFonts w:ascii="Sylfaen" w:hAnsi="Sylfaen"/>
          <w:sz w:val="24"/>
          <w:szCs w:val="24"/>
          <w:lang w:val="en-US"/>
        </w:rPr>
        <w:t xml:space="preserve"> </w:t>
      </w:r>
      <w:r w:rsidRPr="00003418">
        <w:rPr>
          <w:rFonts w:ascii="Sylfaen" w:hAnsi="Sylfaen"/>
          <w:sz w:val="24"/>
          <w:szCs w:val="24"/>
        </w:rPr>
        <w:t>ներդրումները</w:t>
      </w:r>
      <w:r w:rsidR="000A5115" w:rsidRPr="00CD54DD">
        <w:rPr>
          <w:rFonts w:ascii="Sylfaen" w:hAnsi="Sylfaen"/>
          <w:sz w:val="24"/>
          <w:szCs w:val="24"/>
          <w:lang w:val="en-US"/>
        </w:rPr>
        <w:t>:</w:t>
      </w:r>
      <w:r w:rsidRPr="00CD54DD">
        <w:rPr>
          <w:rFonts w:ascii="Sylfaen" w:hAnsi="Sylfaen"/>
          <w:sz w:val="24"/>
          <w:szCs w:val="24"/>
          <w:lang w:val="en-US"/>
        </w:rPr>
        <w:t xml:space="preserve"> </w:t>
      </w:r>
    </w:p>
    <w:p w:rsidR="00003418" w:rsidRPr="00CD54DD" w:rsidRDefault="00003418" w:rsidP="00003418">
      <w:pPr>
        <w:pStyle w:val="a5"/>
        <w:ind w:left="810"/>
        <w:rPr>
          <w:rFonts w:ascii="Sylfaen" w:hAnsi="Sylfaen"/>
          <w:sz w:val="24"/>
          <w:szCs w:val="24"/>
        </w:rPr>
      </w:pPr>
    </w:p>
    <w:p w:rsidR="00003418" w:rsidRDefault="00003418" w:rsidP="00003418">
      <w:pPr>
        <w:pStyle w:val="a5"/>
        <w:ind w:left="810"/>
        <w:rPr>
          <w:rFonts w:ascii="Sylfaen" w:hAnsi="Sylfaen"/>
          <w:sz w:val="24"/>
          <w:szCs w:val="24"/>
        </w:rPr>
      </w:pPr>
    </w:p>
    <w:p w:rsidR="000A5115" w:rsidRDefault="000A5115" w:rsidP="00003418">
      <w:pPr>
        <w:pStyle w:val="a5"/>
        <w:ind w:left="810"/>
        <w:rPr>
          <w:rFonts w:ascii="Sylfaen" w:hAnsi="Sylfaen"/>
          <w:sz w:val="24"/>
          <w:szCs w:val="24"/>
        </w:rPr>
      </w:pPr>
    </w:p>
    <w:p w:rsidR="000A5115" w:rsidRDefault="000A5115" w:rsidP="00003418">
      <w:pPr>
        <w:pStyle w:val="a5"/>
        <w:ind w:left="810"/>
        <w:rPr>
          <w:rFonts w:ascii="Sylfaen" w:hAnsi="Sylfaen"/>
          <w:sz w:val="24"/>
          <w:szCs w:val="24"/>
        </w:rPr>
      </w:pPr>
    </w:p>
    <w:p w:rsidR="000A5115" w:rsidRDefault="00EE0172" w:rsidP="00003418">
      <w:pPr>
        <w:pStyle w:val="a5"/>
        <w:ind w:left="810"/>
        <w:rPr>
          <w:rFonts w:ascii="Sylfaen" w:hAnsi="Sylfaen"/>
          <w:sz w:val="24"/>
          <w:szCs w:val="24"/>
        </w:rPr>
      </w:pPr>
      <w:r>
        <w:rPr>
          <w:rFonts w:ascii="Sylfaen" w:hAnsi="Sylfaen"/>
          <w:sz w:val="24"/>
          <w:szCs w:val="24"/>
        </w:rPr>
        <w:t xml:space="preserve"> </w:t>
      </w:r>
    </w:p>
    <w:p w:rsidR="000A5115" w:rsidRDefault="000A5115" w:rsidP="00822AFC">
      <w:pPr>
        <w:rPr>
          <w:rFonts w:ascii="Sylfaen" w:hAnsi="Sylfaen"/>
          <w:sz w:val="24"/>
          <w:szCs w:val="24"/>
          <w:lang w:val="en-US"/>
        </w:rPr>
      </w:pPr>
    </w:p>
    <w:p w:rsidR="000F3FAF" w:rsidRPr="00822AFC" w:rsidRDefault="000F3FAF" w:rsidP="00822AFC">
      <w:pPr>
        <w:rPr>
          <w:rFonts w:ascii="Sylfaen" w:hAnsi="Sylfaen"/>
          <w:sz w:val="24"/>
          <w:szCs w:val="24"/>
          <w:lang w:val="en-US"/>
        </w:rPr>
      </w:pPr>
    </w:p>
    <w:p w:rsidR="000A5115" w:rsidRPr="000A5115" w:rsidRDefault="000A5115" w:rsidP="00003418">
      <w:pPr>
        <w:pStyle w:val="a5"/>
        <w:ind w:left="810"/>
        <w:rPr>
          <w:rFonts w:ascii="Sylfaen" w:hAnsi="Sylfaen"/>
          <w:sz w:val="24"/>
          <w:szCs w:val="24"/>
        </w:rPr>
      </w:pPr>
    </w:p>
    <w:p w:rsidR="00003418" w:rsidRPr="00CD54DD" w:rsidRDefault="00003418" w:rsidP="00003418">
      <w:pPr>
        <w:pStyle w:val="a5"/>
        <w:ind w:left="810"/>
        <w:rPr>
          <w:rFonts w:ascii="Sylfaen" w:hAnsi="Sylfaen"/>
          <w:sz w:val="24"/>
          <w:szCs w:val="24"/>
        </w:rPr>
      </w:pPr>
    </w:p>
    <w:p w:rsidR="00003418" w:rsidRDefault="00003418" w:rsidP="00003418">
      <w:pPr>
        <w:pStyle w:val="a5"/>
        <w:ind w:left="810"/>
        <w:rPr>
          <w:rFonts w:ascii="Sylfaen" w:hAnsi="Sylfaen"/>
          <w:sz w:val="28"/>
          <w:szCs w:val="28"/>
        </w:rPr>
      </w:pPr>
      <w:r w:rsidRPr="00CD54DD">
        <w:rPr>
          <w:rFonts w:ascii="Sylfaen" w:hAnsi="Sylfaen"/>
          <w:sz w:val="28"/>
          <w:szCs w:val="28"/>
        </w:rPr>
        <w:t xml:space="preserve">                       </w:t>
      </w:r>
      <w:proofErr w:type="gramStart"/>
      <w:r w:rsidRPr="002667F7">
        <w:rPr>
          <w:rFonts w:ascii="Sylfaen" w:hAnsi="Sylfaen"/>
          <w:sz w:val="28"/>
          <w:szCs w:val="28"/>
        </w:rPr>
        <w:t xml:space="preserve">2.ՀԱՄԱՅՆՔԻ </w:t>
      </w:r>
      <w:r w:rsidR="00F77C88">
        <w:rPr>
          <w:rFonts w:ascii="Sylfaen" w:hAnsi="Sylfaen"/>
          <w:sz w:val="28"/>
          <w:szCs w:val="28"/>
        </w:rPr>
        <w:t xml:space="preserve"> </w:t>
      </w:r>
      <w:r w:rsidRPr="002667F7">
        <w:rPr>
          <w:rFonts w:ascii="Sylfaen" w:hAnsi="Sylfaen"/>
          <w:sz w:val="28"/>
          <w:szCs w:val="28"/>
        </w:rPr>
        <w:t>ԻՐԱՎՃԱԿԻ</w:t>
      </w:r>
      <w:proofErr w:type="gramEnd"/>
      <w:r w:rsidRPr="002667F7">
        <w:rPr>
          <w:rFonts w:ascii="Sylfaen" w:hAnsi="Sylfaen"/>
          <w:sz w:val="28"/>
          <w:szCs w:val="28"/>
        </w:rPr>
        <w:t xml:space="preserve"> </w:t>
      </w:r>
      <w:r w:rsidR="00F77C88">
        <w:rPr>
          <w:rFonts w:ascii="Sylfaen" w:hAnsi="Sylfaen"/>
          <w:sz w:val="28"/>
          <w:szCs w:val="28"/>
        </w:rPr>
        <w:t xml:space="preserve"> </w:t>
      </w:r>
      <w:r w:rsidRPr="002667F7">
        <w:rPr>
          <w:rFonts w:ascii="Sylfaen" w:hAnsi="Sylfaen"/>
          <w:sz w:val="28"/>
          <w:szCs w:val="28"/>
        </w:rPr>
        <w:t>ՆԿԱՐԱԳՐՈՒԹՅՈՒՆ</w:t>
      </w:r>
    </w:p>
    <w:p w:rsidR="00003418" w:rsidRDefault="00003418" w:rsidP="00003418">
      <w:pPr>
        <w:pStyle w:val="a5"/>
        <w:ind w:left="810"/>
        <w:rPr>
          <w:rFonts w:ascii="Sylfaen" w:hAnsi="Sylfaen"/>
          <w:sz w:val="28"/>
          <w:szCs w:val="28"/>
        </w:rPr>
      </w:pPr>
    </w:p>
    <w:p w:rsidR="00003418" w:rsidRDefault="00003418" w:rsidP="00003418">
      <w:pPr>
        <w:pStyle w:val="a5"/>
        <w:ind w:left="810"/>
        <w:rPr>
          <w:rFonts w:ascii="Sylfaen" w:hAnsi="Sylfaen"/>
          <w:sz w:val="24"/>
          <w:szCs w:val="24"/>
        </w:rPr>
      </w:pPr>
      <w:r>
        <w:rPr>
          <w:rFonts w:ascii="Sylfaen" w:hAnsi="Sylfaen"/>
          <w:sz w:val="24"/>
          <w:szCs w:val="24"/>
        </w:rPr>
        <w:t xml:space="preserve">2.1 ՀԱՄԱՅՆՔԻ   </w:t>
      </w:r>
      <w:proofErr w:type="gramStart"/>
      <w:r>
        <w:rPr>
          <w:rFonts w:ascii="Sylfaen" w:hAnsi="Sylfaen"/>
          <w:sz w:val="24"/>
          <w:szCs w:val="24"/>
        </w:rPr>
        <w:t>ԲՆԱԿԱՎԱՅՐԵՐԻ</w:t>
      </w:r>
      <w:r w:rsidR="00F77C88">
        <w:rPr>
          <w:rFonts w:ascii="Sylfaen" w:hAnsi="Sylfaen"/>
          <w:sz w:val="24"/>
          <w:szCs w:val="24"/>
        </w:rPr>
        <w:t xml:space="preserve"> </w:t>
      </w:r>
      <w:r>
        <w:rPr>
          <w:rFonts w:ascii="Sylfaen" w:hAnsi="Sylfaen"/>
          <w:sz w:val="24"/>
          <w:szCs w:val="24"/>
        </w:rPr>
        <w:t xml:space="preserve"> ԸՆԴՀԱՆՈՒՐ</w:t>
      </w:r>
      <w:proofErr w:type="gramEnd"/>
      <w:r>
        <w:rPr>
          <w:rFonts w:ascii="Sylfaen" w:hAnsi="Sylfaen"/>
          <w:sz w:val="24"/>
          <w:szCs w:val="24"/>
        </w:rPr>
        <w:t xml:space="preserve"> </w:t>
      </w:r>
      <w:r w:rsidR="00F77C88">
        <w:rPr>
          <w:rFonts w:ascii="Sylfaen" w:hAnsi="Sylfaen"/>
          <w:sz w:val="24"/>
          <w:szCs w:val="24"/>
        </w:rPr>
        <w:t xml:space="preserve"> </w:t>
      </w:r>
      <w:r>
        <w:rPr>
          <w:rFonts w:ascii="Sylfaen" w:hAnsi="Sylfaen"/>
          <w:sz w:val="24"/>
          <w:szCs w:val="24"/>
        </w:rPr>
        <w:t>ՆԿԱՐԱԳՐՈՒԹՅՈՒՆ</w:t>
      </w:r>
    </w:p>
    <w:p w:rsidR="00003418" w:rsidRDefault="00003418" w:rsidP="00003418">
      <w:pPr>
        <w:pStyle w:val="a5"/>
        <w:ind w:left="810"/>
        <w:rPr>
          <w:rFonts w:ascii="Sylfaen" w:hAnsi="Sylfaen"/>
          <w:sz w:val="24"/>
          <w:szCs w:val="24"/>
        </w:rPr>
      </w:pPr>
    </w:p>
    <w:p w:rsidR="00003418" w:rsidRDefault="00003418" w:rsidP="00003418">
      <w:pPr>
        <w:pStyle w:val="a5"/>
        <w:ind w:left="810"/>
        <w:rPr>
          <w:rFonts w:ascii="Sylfaen" w:hAnsi="Sylfaen"/>
          <w:sz w:val="24"/>
          <w:szCs w:val="24"/>
        </w:rPr>
      </w:pPr>
    </w:p>
    <w:p w:rsidR="00003418" w:rsidRDefault="00003418" w:rsidP="00003418">
      <w:pPr>
        <w:pStyle w:val="a5"/>
        <w:ind w:left="810"/>
        <w:rPr>
          <w:rFonts w:ascii="Sylfaen" w:hAnsi="Sylfaen"/>
          <w:sz w:val="28"/>
          <w:szCs w:val="28"/>
        </w:rPr>
      </w:pPr>
    </w:p>
    <w:p w:rsidR="00003418" w:rsidRDefault="008977EA" w:rsidP="00003418">
      <w:pPr>
        <w:pStyle w:val="a5"/>
        <w:ind w:left="810"/>
        <w:rPr>
          <w:rFonts w:ascii="Sylfaen" w:hAnsi="Sylfaen"/>
          <w:sz w:val="24"/>
          <w:szCs w:val="24"/>
        </w:rPr>
      </w:pPr>
      <w:r>
        <w:rPr>
          <w:rFonts w:ascii="Sylfaen" w:hAnsi="Sylfaen"/>
          <w:sz w:val="24"/>
          <w:szCs w:val="24"/>
        </w:rPr>
        <w:t xml:space="preserve"> </w:t>
      </w:r>
      <w:r w:rsidR="00003418" w:rsidRPr="00EA354F">
        <w:rPr>
          <w:rFonts w:ascii="Sylfaen" w:hAnsi="Sylfaen"/>
          <w:sz w:val="24"/>
          <w:szCs w:val="24"/>
        </w:rPr>
        <w:t>2.1</w:t>
      </w:r>
      <w:r w:rsidR="00003418">
        <w:rPr>
          <w:rFonts w:ascii="Sylfaen" w:hAnsi="Sylfaen"/>
          <w:sz w:val="24"/>
          <w:szCs w:val="24"/>
        </w:rPr>
        <w:t>.1</w:t>
      </w:r>
      <w:r w:rsidR="00003418" w:rsidRPr="00EA354F">
        <w:rPr>
          <w:rFonts w:ascii="Sylfaen" w:hAnsi="Sylfaen"/>
          <w:sz w:val="24"/>
          <w:szCs w:val="24"/>
        </w:rPr>
        <w:t xml:space="preserve"> </w:t>
      </w:r>
      <w:proofErr w:type="gramStart"/>
      <w:r w:rsidR="00003418" w:rsidRPr="00EA354F">
        <w:rPr>
          <w:rFonts w:ascii="Sylfaen" w:hAnsi="Sylfaen"/>
          <w:sz w:val="24"/>
          <w:szCs w:val="24"/>
        </w:rPr>
        <w:t xml:space="preserve">ԱՐԵՆԻ </w:t>
      </w:r>
      <w:r w:rsidR="00F77C88">
        <w:rPr>
          <w:rFonts w:ascii="Sylfaen" w:hAnsi="Sylfaen"/>
          <w:sz w:val="24"/>
          <w:szCs w:val="24"/>
        </w:rPr>
        <w:t xml:space="preserve"> </w:t>
      </w:r>
      <w:r w:rsidR="00003418" w:rsidRPr="00EA354F">
        <w:rPr>
          <w:rFonts w:ascii="Sylfaen" w:hAnsi="Sylfaen"/>
          <w:sz w:val="24"/>
          <w:szCs w:val="24"/>
        </w:rPr>
        <w:t>ԲՆԱԿԱՎԱՅՐԻ</w:t>
      </w:r>
      <w:proofErr w:type="gramEnd"/>
      <w:r w:rsidR="00F77C88">
        <w:rPr>
          <w:rFonts w:ascii="Sylfaen" w:hAnsi="Sylfaen"/>
          <w:sz w:val="24"/>
          <w:szCs w:val="24"/>
        </w:rPr>
        <w:t xml:space="preserve"> </w:t>
      </w:r>
      <w:r w:rsidR="00003418" w:rsidRPr="00EA354F">
        <w:rPr>
          <w:rFonts w:ascii="Sylfaen" w:hAnsi="Sylfaen"/>
          <w:sz w:val="24"/>
          <w:szCs w:val="24"/>
        </w:rPr>
        <w:t xml:space="preserve"> ԸՆԴՀԱՆՈՒՐ </w:t>
      </w:r>
      <w:r w:rsidR="00F77C88">
        <w:rPr>
          <w:rFonts w:ascii="Sylfaen" w:hAnsi="Sylfaen"/>
          <w:sz w:val="24"/>
          <w:szCs w:val="24"/>
        </w:rPr>
        <w:t xml:space="preserve"> </w:t>
      </w:r>
      <w:r w:rsidR="00003418" w:rsidRPr="00EA354F">
        <w:rPr>
          <w:rFonts w:ascii="Sylfaen" w:hAnsi="Sylfaen"/>
          <w:sz w:val="24"/>
          <w:szCs w:val="24"/>
        </w:rPr>
        <w:t>ՆԿԱՐԱԳՐՈՒԹՅՈՒՆ</w:t>
      </w:r>
    </w:p>
    <w:p w:rsidR="007970A8" w:rsidRDefault="005E3650" w:rsidP="001A6443">
      <w:pPr>
        <w:rPr>
          <w:rFonts w:ascii="Sylfaen" w:hAnsi="Sylfaen"/>
          <w:sz w:val="24"/>
          <w:szCs w:val="24"/>
          <w:lang w:val="en-US"/>
        </w:rPr>
      </w:pPr>
      <w:r>
        <w:rPr>
          <w:rFonts w:ascii="Sylfaen" w:hAnsi="Sylfaen"/>
          <w:sz w:val="24"/>
          <w:szCs w:val="24"/>
          <w:lang w:val="en-US"/>
        </w:rPr>
        <w:t xml:space="preserve">   </w:t>
      </w:r>
      <w:r w:rsidR="00003418">
        <w:rPr>
          <w:rFonts w:ascii="Sylfaen" w:hAnsi="Sylfaen"/>
          <w:sz w:val="24"/>
          <w:szCs w:val="24"/>
        </w:rPr>
        <w:t>Արենի</w:t>
      </w:r>
      <w:r w:rsidR="00003418" w:rsidRPr="007970A8">
        <w:rPr>
          <w:rFonts w:ascii="Sylfaen" w:hAnsi="Sylfaen"/>
          <w:sz w:val="24"/>
          <w:szCs w:val="24"/>
          <w:lang w:val="en-US"/>
        </w:rPr>
        <w:t xml:space="preserve"> </w:t>
      </w:r>
      <w:r w:rsidR="00003418">
        <w:rPr>
          <w:rFonts w:ascii="Sylfaen" w:hAnsi="Sylfaen"/>
          <w:sz w:val="24"/>
          <w:szCs w:val="24"/>
        </w:rPr>
        <w:t>բնակավայրը</w:t>
      </w:r>
      <w:r w:rsidR="00003418" w:rsidRPr="007970A8">
        <w:rPr>
          <w:rFonts w:ascii="Sylfaen" w:hAnsi="Sylfaen"/>
          <w:sz w:val="24"/>
          <w:szCs w:val="24"/>
          <w:lang w:val="en-US"/>
        </w:rPr>
        <w:t xml:space="preserve">  </w:t>
      </w:r>
      <w:r w:rsidR="00003418">
        <w:rPr>
          <w:rFonts w:ascii="Sylfaen" w:hAnsi="Sylfaen"/>
          <w:sz w:val="24"/>
          <w:szCs w:val="24"/>
        </w:rPr>
        <w:t>գտնվում</w:t>
      </w:r>
      <w:r w:rsidR="00003418" w:rsidRPr="007970A8">
        <w:rPr>
          <w:rFonts w:ascii="Sylfaen" w:hAnsi="Sylfaen"/>
          <w:sz w:val="24"/>
          <w:szCs w:val="24"/>
          <w:lang w:val="en-US"/>
        </w:rPr>
        <w:t xml:space="preserve"> </w:t>
      </w:r>
      <w:r w:rsidR="00003418">
        <w:rPr>
          <w:rFonts w:ascii="Sylfaen" w:hAnsi="Sylfaen"/>
          <w:sz w:val="24"/>
          <w:szCs w:val="24"/>
        </w:rPr>
        <w:t>է</w:t>
      </w:r>
      <w:r w:rsidR="00003418" w:rsidRPr="007970A8">
        <w:rPr>
          <w:rFonts w:ascii="Sylfaen" w:hAnsi="Sylfaen"/>
          <w:sz w:val="24"/>
          <w:szCs w:val="24"/>
          <w:lang w:val="en-US"/>
        </w:rPr>
        <w:t xml:space="preserve"> </w:t>
      </w:r>
      <w:r w:rsidR="00003418">
        <w:rPr>
          <w:rFonts w:ascii="Sylfaen" w:hAnsi="Sylfaen"/>
          <w:sz w:val="24"/>
          <w:szCs w:val="24"/>
        </w:rPr>
        <w:t>Արփա</w:t>
      </w:r>
      <w:r w:rsidR="00003418" w:rsidRPr="007970A8">
        <w:rPr>
          <w:rFonts w:ascii="Sylfaen" w:hAnsi="Sylfaen"/>
          <w:sz w:val="24"/>
          <w:szCs w:val="24"/>
          <w:lang w:val="en-US"/>
        </w:rPr>
        <w:t xml:space="preserve"> </w:t>
      </w:r>
      <w:r w:rsidR="00003418">
        <w:rPr>
          <w:rFonts w:ascii="Sylfaen" w:hAnsi="Sylfaen"/>
          <w:sz w:val="24"/>
          <w:szCs w:val="24"/>
        </w:rPr>
        <w:t>գետի</w:t>
      </w:r>
      <w:r w:rsidR="00003418" w:rsidRPr="007970A8">
        <w:rPr>
          <w:rFonts w:ascii="Sylfaen" w:hAnsi="Sylfaen"/>
          <w:sz w:val="24"/>
          <w:szCs w:val="24"/>
          <w:lang w:val="en-US"/>
        </w:rPr>
        <w:t xml:space="preserve"> </w:t>
      </w:r>
      <w:r w:rsidR="00003418">
        <w:rPr>
          <w:rFonts w:ascii="Sylfaen" w:hAnsi="Sylfaen"/>
          <w:sz w:val="24"/>
          <w:szCs w:val="24"/>
        </w:rPr>
        <w:t>ստորին</w:t>
      </w:r>
      <w:r w:rsidR="00003418" w:rsidRPr="007970A8">
        <w:rPr>
          <w:rFonts w:ascii="Sylfaen" w:hAnsi="Sylfaen"/>
          <w:sz w:val="24"/>
          <w:szCs w:val="24"/>
          <w:lang w:val="en-US"/>
        </w:rPr>
        <w:t xml:space="preserve"> </w:t>
      </w:r>
      <w:r w:rsidR="00003418">
        <w:rPr>
          <w:rFonts w:ascii="Sylfaen" w:hAnsi="Sylfaen"/>
          <w:sz w:val="24"/>
          <w:szCs w:val="24"/>
        </w:rPr>
        <w:t>հոսանքի</w:t>
      </w:r>
      <w:r w:rsidR="00003418" w:rsidRPr="007970A8">
        <w:rPr>
          <w:rFonts w:ascii="Sylfaen" w:hAnsi="Sylfaen"/>
          <w:sz w:val="24"/>
          <w:szCs w:val="24"/>
          <w:lang w:val="en-US"/>
        </w:rPr>
        <w:t xml:space="preserve">  </w:t>
      </w:r>
      <w:r w:rsidR="00003418">
        <w:rPr>
          <w:rFonts w:ascii="Sylfaen" w:hAnsi="Sylfaen"/>
          <w:sz w:val="24"/>
          <w:szCs w:val="24"/>
        </w:rPr>
        <w:t>երկու</w:t>
      </w:r>
      <w:r w:rsidR="00003418" w:rsidRPr="007970A8">
        <w:rPr>
          <w:rFonts w:ascii="Sylfaen" w:hAnsi="Sylfaen"/>
          <w:sz w:val="24"/>
          <w:szCs w:val="24"/>
          <w:lang w:val="en-US"/>
        </w:rPr>
        <w:t xml:space="preserve"> </w:t>
      </w:r>
      <w:r w:rsidR="00003418">
        <w:rPr>
          <w:rFonts w:ascii="Sylfaen" w:hAnsi="Sylfaen"/>
          <w:sz w:val="24"/>
          <w:szCs w:val="24"/>
        </w:rPr>
        <w:t>կողմերում</w:t>
      </w:r>
      <w:r w:rsidR="00003418" w:rsidRPr="007970A8">
        <w:rPr>
          <w:rFonts w:ascii="Sylfaen" w:hAnsi="Sylfaen"/>
          <w:sz w:val="24"/>
          <w:szCs w:val="24"/>
          <w:lang w:val="en-US"/>
        </w:rPr>
        <w:t>,</w:t>
      </w:r>
      <w:r w:rsidR="00DF164B">
        <w:rPr>
          <w:rFonts w:ascii="Sylfaen" w:hAnsi="Sylfaen"/>
          <w:sz w:val="24"/>
          <w:szCs w:val="24"/>
          <w:lang w:val="en-US"/>
        </w:rPr>
        <w:t xml:space="preserve"> </w:t>
      </w:r>
      <w:r w:rsidR="00003418">
        <w:rPr>
          <w:rFonts w:ascii="Sylfaen" w:hAnsi="Sylfaen"/>
          <w:sz w:val="24"/>
          <w:szCs w:val="24"/>
        </w:rPr>
        <w:t>զբաղեցնում</w:t>
      </w:r>
      <w:r w:rsidR="00003418" w:rsidRPr="007970A8">
        <w:rPr>
          <w:rFonts w:ascii="Sylfaen" w:hAnsi="Sylfaen"/>
          <w:sz w:val="24"/>
          <w:szCs w:val="24"/>
          <w:lang w:val="en-US"/>
        </w:rPr>
        <w:t xml:space="preserve"> </w:t>
      </w:r>
      <w:r w:rsidR="00003418">
        <w:rPr>
          <w:rFonts w:ascii="Sylfaen" w:hAnsi="Sylfaen"/>
          <w:sz w:val="24"/>
          <w:szCs w:val="24"/>
        </w:rPr>
        <w:t>է</w:t>
      </w:r>
      <w:r w:rsidR="00003418" w:rsidRPr="007970A8">
        <w:rPr>
          <w:rFonts w:ascii="Sylfaen" w:hAnsi="Sylfaen"/>
          <w:sz w:val="24"/>
          <w:szCs w:val="24"/>
          <w:lang w:val="en-US"/>
        </w:rPr>
        <w:t xml:space="preserve">  4359.52 </w:t>
      </w:r>
      <w:r w:rsidR="00003418">
        <w:rPr>
          <w:rFonts w:ascii="Sylfaen" w:hAnsi="Sylfaen"/>
          <w:sz w:val="24"/>
          <w:szCs w:val="24"/>
        </w:rPr>
        <w:t>հա</w:t>
      </w:r>
      <w:r w:rsidR="00003418" w:rsidRPr="007970A8">
        <w:rPr>
          <w:rFonts w:ascii="Sylfaen" w:hAnsi="Sylfaen"/>
          <w:sz w:val="24"/>
          <w:szCs w:val="24"/>
          <w:lang w:val="en-US"/>
        </w:rPr>
        <w:t xml:space="preserve"> </w:t>
      </w:r>
      <w:r w:rsidR="00003418">
        <w:rPr>
          <w:rFonts w:ascii="Sylfaen" w:hAnsi="Sylfaen"/>
          <w:sz w:val="24"/>
          <w:szCs w:val="24"/>
        </w:rPr>
        <w:t>տարածք</w:t>
      </w:r>
      <w:r w:rsidR="00003418" w:rsidRPr="007970A8">
        <w:rPr>
          <w:rFonts w:ascii="Sylfaen" w:hAnsi="Sylfaen"/>
          <w:sz w:val="24"/>
          <w:szCs w:val="24"/>
          <w:lang w:val="en-US"/>
        </w:rPr>
        <w:t>:</w:t>
      </w:r>
      <w:r w:rsidR="00DF164B">
        <w:rPr>
          <w:rFonts w:ascii="Sylfaen" w:hAnsi="Sylfaen"/>
          <w:sz w:val="24"/>
          <w:szCs w:val="24"/>
          <w:lang w:val="en-US"/>
        </w:rPr>
        <w:t xml:space="preserve"> </w:t>
      </w:r>
      <w:r w:rsidR="00003418">
        <w:rPr>
          <w:rFonts w:ascii="Sylfaen" w:hAnsi="Sylfaen"/>
          <w:sz w:val="24"/>
          <w:szCs w:val="24"/>
        </w:rPr>
        <w:t>Հայաստանի</w:t>
      </w:r>
      <w:r w:rsidR="00003418" w:rsidRPr="007970A8">
        <w:rPr>
          <w:rFonts w:ascii="Sylfaen" w:hAnsi="Sylfaen"/>
          <w:sz w:val="24"/>
          <w:szCs w:val="24"/>
          <w:lang w:val="en-US"/>
        </w:rPr>
        <w:t xml:space="preserve"> </w:t>
      </w:r>
      <w:r w:rsidR="00003418">
        <w:rPr>
          <w:rFonts w:ascii="Sylfaen" w:hAnsi="Sylfaen"/>
          <w:sz w:val="24"/>
          <w:szCs w:val="24"/>
        </w:rPr>
        <w:t>հնագույն</w:t>
      </w:r>
      <w:r w:rsidR="00003418" w:rsidRPr="007970A8">
        <w:rPr>
          <w:rFonts w:ascii="Sylfaen" w:hAnsi="Sylfaen"/>
          <w:sz w:val="24"/>
          <w:szCs w:val="24"/>
          <w:lang w:val="en-US"/>
        </w:rPr>
        <w:t xml:space="preserve"> </w:t>
      </w:r>
      <w:r w:rsidR="00003418">
        <w:rPr>
          <w:rFonts w:ascii="Sylfaen" w:hAnsi="Sylfaen"/>
          <w:sz w:val="24"/>
          <w:szCs w:val="24"/>
        </w:rPr>
        <w:t>բնակավայրերից</w:t>
      </w:r>
      <w:r w:rsidR="00003418" w:rsidRPr="007970A8">
        <w:rPr>
          <w:rFonts w:ascii="Sylfaen" w:hAnsi="Sylfaen"/>
          <w:sz w:val="24"/>
          <w:szCs w:val="24"/>
          <w:lang w:val="en-US"/>
        </w:rPr>
        <w:t xml:space="preserve"> </w:t>
      </w:r>
      <w:r w:rsidR="00003418">
        <w:rPr>
          <w:rFonts w:ascii="Sylfaen" w:hAnsi="Sylfaen"/>
          <w:sz w:val="24"/>
          <w:szCs w:val="24"/>
        </w:rPr>
        <w:t>է</w:t>
      </w:r>
      <w:r w:rsidR="00003418" w:rsidRPr="007970A8">
        <w:rPr>
          <w:rFonts w:ascii="Sylfaen" w:hAnsi="Sylfaen"/>
          <w:sz w:val="24"/>
          <w:szCs w:val="24"/>
          <w:lang w:val="en-US"/>
        </w:rPr>
        <w:t>,</w:t>
      </w:r>
      <w:r w:rsidR="00003418">
        <w:rPr>
          <w:rFonts w:ascii="Sylfaen" w:hAnsi="Sylfaen"/>
          <w:sz w:val="24"/>
          <w:szCs w:val="24"/>
        </w:rPr>
        <w:t>որի</w:t>
      </w:r>
      <w:r w:rsidR="00003418" w:rsidRPr="007970A8">
        <w:rPr>
          <w:rFonts w:ascii="Sylfaen" w:hAnsi="Sylfaen"/>
          <w:sz w:val="24"/>
          <w:szCs w:val="24"/>
          <w:lang w:val="en-US"/>
        </w:rPr>
        <w:t xml:space="preserve"> </w:t>
      </w:r>
      <w:r w:rsidR="00003418">
        <w:rPr>
          <w:rFonts w:ascii="Sylfaen" w:hAnsi="Sylfaen"/>
          <w:sz w:val="24"/>
          <w:szCs w:val="24"/>
        </w:rPr>
        <w:t>մասին</w:t>
      </w:r>
      <w:r w:rsidR="00003418" w:rsidRPr="007970A8">
        <w:rPr>
          <w:rFonts w:ascii="Sylfaen" w:hAnsi="Sylfaen"/>
          <w:sz w:val="24"/>
          <w:szCs w:val="24"/>
          <w:lang w:val="en-US"/>
        </w:rPr>
        <w:t xml:space="preserve"> </w:t>
      </w:r>
      <w:r w:rsidR="00003418">
        <w:rPr>
          <w:rFonts w:ascii="Sylfaen" w:hAnsi="Sylfaen"/>
          <w:sz w:val="24"/>
          <w:szCs w:val="24"/>
        </w:rPr>
        <w:t>են</w:t>
      </w:r>
      <w:r w:rsidR="00003418" w:rsidRPr="007970A8">
        <w:rPr>
          <w:rFonts w:ascii="Sylfaen" w:hAnsi="Sylfaen"/>
          <w:sz w:val="24"/>
          <w:szCs w:val="24"/>
          <w:lang w:val="en-US"/>
        </w:rPr>
        <w:t xml:space="preserve">  </w:t>
      </w:r>
      <w:r w:rsidR="00003418">
        <w:rPr>
          <w:rFonts w:ascii="Sylfaen" w:hAnsi="Sylfaen"/>
          <w:sz w:val="24"/>
          <w:szCs w:val="24"/>
        </w:rPr>
        <w:t>փաստում</w:t>
      </w:r>
      <w:r w:rsidR="00003418" w:rsidRPr="007970A8">
        <w:rPr>
          <w:rFonts w:ascii="Sylfaen" w:hAnsi="Sylfaen"/>
          <w:sz w:val="24"/>
          <w:szCs w:val="24"/>
          <w:lang w:val="en-US"/>
        </w:rPr>
        <w:t xml:space="preserve"> 2008</w:t>
      </w:r>
      <w:r w:rsidR="00003418">
        <w:rPr>
          <w:rFonts w:ascii="Sylfaen" w:hAnsi="Sylfaen"/>
          <w:sz w:val="24"/>
          <w:szCs w:val="24"/>
        </w:rPr>
        <w:t>թվականին</w:t>
      </w:r>
      <w:r w:rsidR="00003418" w:rsidRPr="007970A8">
        <w:rPr>
          <w:rFonts w:ascii="Sylfaen" w:hAnsi="Sylfaen"/>
          <w:sz w:val="24"/>
          <w:szCs w:val="24"/>
          <w:lang w:val="en-US"/>
        </w:rPr>
        <w:t xml:space="preserve"> </w:t>
      </w:r>
      <w:r w:rsidR="00003418">
        <w:rPr>
          <w:rFonts w:ascii="Sylfaen" w:hAnsi="Sylfaen"/>
          <w:sz w:val="24"/>
          <w:szCs w:val="24"/>
        </w:rPr>
        <w:t>բնակավայրում</w:t>
      </w:r>
      <w:r w:rsidR="00003418" w:rsidRPr="007970A8">
        <w:rPr>
          <w:rFonts w:ascii="Sylfaen" w:hAnsi="Sylfaen"/>
          <w:sz w:val="24"/>
          <w:szCs w:val="24"/>
          <w:lang w:val="en-US"/>
        </w:rPr>
        <w:t xml:space="preserve"> </w:t>
      </w:r>
      <w:r w:rsidR="00003418">
        <w:rPr>
          <w:rFonts w:ascii="Sylfaen" w:hAnsi="Sylfaen"/>
          <w:sz w:val="24"/>
          <w:szCs w:val="24"/>
        </w:rPr>
        <w:t>հայտնաբերված</w:t>
      </w:r>
      <w:r w:rsidR="00003418" w:rsidRPr="007970A8">
        <w:rPr>
          <w:rFonts w:ascii="Sylfaen" w:hAnsi="Sylfaen"/>
          <w:sz w:val="24"/>
          <w:szCs w:val="24"/>
          <w:lang w:val="en-US"/>
        </w:rPr>
        <w:t xml:space="preserve"> </w:t>
      </w:r>
      <w:r w:rsidR="00003418">
        <w:rPr>
          <w:rFonts w:ascii="Sylfaen" w:hAnsi="Sylfaen"/>
          <w:sz w:val="24"/>
          <w:szCs w:val="24"/>
        </w:rPr>
        <w:t>գտածոները</w:t>
      </w:r>
      <w:r w:rsidR="00003418" w:rsidRPr="007970A8">
        <w:rPr>
          <w:rFonts w:ascii="Sylfaen" w:hAnsi="Sylfaen"/>
          <w:sz w:val="24"/>
          <w:szCs w:val="24"/>
          <w:lang w:val="en-US"/>
        </w:rPr>
        <w:t>:</w:t>
      </w:r>
      <w:r w:rsidR="001A6443">
        <w:rPr>
          <w:rFonts w:ascii="Sylfaen" w:hAnsi="Sylfaen"/>
          <w:sz w:val="24"/>
          <w:szCs w:val="24"/>
          <w:lang w:val="hy-AM"/>
        </w:rPr>
        <w:t xml:space="preserve"> </w:t>
      </w:r>
      <w:r w:rsidR="008A0660">
        <w:rPr>
          <w:rFonts w:ascii="Sylfaen" w:hAnsi="Sylfaen"/>
          <w:sz w:val="24"/>
          <w:szCs w:val="24"/>
          <w:lang w:val="en-US"/>
        </w:rPr>
        <w:t>Գյուղ</w:t>
      </w:r>
      <w:r w:rsidR="001A6443">
        <w:rPr>
          <w:rFonts w:ascii="Sylfaen" w:hAnsi="Sylfaen"/>
          <w:sz w:val="24"/>
          <w:szCs w:val="24"/>
          <w:lang w:val="hy-AM"/>
        </w:rPr>
        <w:t>ն</w:t>
      </w:r>
      <w:r w:rsidR="008A0660">
        <w:rPr>
          <w:rFonts w:ascii="Sylfaen" w:hAnsi="Sylfaen"/>
          <w:sz w:val="24"/>
          <w:szCs w:val="24"/>
          <w:lang w:val="en-US"/>
        </w:rPr>
        <w:t xml:space="preserve"> ունի հարուստ պատմամշակութային ժառանգություն՝</w:t>
      </w:r>
      <w:r w:rsidR="004E65ED" w:rsidRPr="004E65ED">
        <w:rPr>
          <w:rFonts w:ascii="Sylfaen" w:hAnsi="Sylfaen"/>
          <w:sz w:val="24"/>
          <w:szCs w:val="24"/>
          <w:lang w:val="en-US"/>
        </w:rPr>
        <w:t xml:space="preserve"> </w:t>
      </w:r>
      <w:r w:rsidR="008A0660">
        <w:rPr>
          <w:rFonts w:ascii="Sylfaen" w:hAnsi="Sylfaen"/>
          <w:sz w:val="24"/>
          <w:szCs w:val="24"/>
          <w:lang w:val="en-US"/>
        </w:rPr>
        <w:t>աշխարհում հայտնի Նորավանքի եկեղեցական համալիրը,</w:t>
      </w:r>
      <w:r w:rsidR="001A6443">
        <w:rPr>
          <w:rFonts w:ascii="Sylfaen" w:hAnsi="Sylfaen"/>
          <w:sz w:val="24"/>
          <w:szCs w:val="24"/>
          <w:lang w:val="hy-AM"/>
        </w:rPr>
        <w:t xml:space="preserve"> </w:t>
      </w:r>
      <w:r w:rsidR="008A0660">
        <w:rPr>
          <w:rFonts w:ascii="Sylfaen" w:hAnsi="Sylfaen"/>
          <w:sz w:val="24"/>
          <w:szCs w:val="24"/>
          <w:lang w:val="en-US"/>
        </w:rPr>
        <w:t>հին գյուղատեղին</w:t>
      </w:r>
      <w:r w:rsidR="00B04D26">
        <w:rPr>
          <w:rFonts w:ascii="Sylfaen" w:hAnsi="Sylfaen"/>
          <w:sz w:val="24"/>
          <w:szCs w:val="24"/>
          <w:lang w:val="en-US"/>
        </w:rPr>
        <w:t xml:space="preserve"> ,</w:t>
      </w:r>
      <w:r w:rsidR="008A0660">
        <w:rPr>
          <w:rFonts w:ascii="Sylfaen" w:hAnsi="Sylfaen"/>
          <w:sz w:val="24"/>
          <w:szCs w:val="24"/>
          <w:lang w:val="en-US"/>
        </w:rPr>
        <w:t>13-րդ դարում կառուցած սրբ</w:t>
      </w:r>
      <w:r w:rsidR="00B04D26">
        <w:rPr>
          <w:rFonts w:ascii="Sylfaen" w:hAnsi="Sylfaen"/>
          <w:sz w:val="24"/>
          <w:szCs w:val="24"/>
          <w:lang w:val="en-US"/>
        </w:rPr>
        <w:t>.</w:t>
      </w:r>
      <w:r w:rsidR="008A0660">
        <w:rPr>
          <w:rFonts w:ascii="Sylfaen" w:hAnsi="Sylfaen"/>
          <w:sz w:val="24"/>
          <w:szCs w:val="24"/>
          <w:lang w:val="en-US"/>
        </w:rPr>
        <w:t>Աստվածածին եկեղեցին,</w:t>
      </w:r>
      <w:r w:rsidR="001A6443">
        <w:rPr>
          <w:rFonts w:ascii="Sylfaen" w:hAnsi="Sylfaen"/>
          <w:sz w:val="24"/>
          <w:szCs w:val="24"/>
          <w:lang w:val="hy-AM"/>
        </w:rPr>
        <w:t xml:space="preserve"> </w:t>
      </w:r>
      <w:r w:rsidR="008A0660">
        <w:rPr>
          <w:rFonts w:ascii="Sylfaen" w:hAnsi="Sylfaen"/>
          <w:sz w:val="24"/>
          <w:szCs w:val="24"/>
          <w:lang w:val="en-US"/>
        </w:rPr>
        <w:t>13-րդ դարում կառուցած եռակամար կամուրջը,</w:t>
      </w:r>
      <w:r w:rsidR="001A6443">
        <w:rPr>
          <w:rFonts w:ascii="Sylfaen" w:hAnsi="Sylfaen"/>
          <w:sz w:val="24"/>
          <w:szCs w:val="24"/>
          <w:lang w:val="hy-AM"/>
        </w:rPr>
        <w:t xml:space="preserve"> </w:t>
      </w:r>
      <w:r w:rsidR="008A0660">
        <w:rPr>
          <w:rFonts w:ascii="Sylfaen" w:hAnsi="Sylfaen"/>
          <w:sz w:val="24"/>
          <w:szCs w:val="24"/>
          <w:lang w:val="en-US"/>
        </w:rPr>
        <w:t>խաչքարեր,</w:t>
      </w:r>
      <w:r w:rsidR="001A6443">
        <w:rPr>
          <w:rFonts w:ascii="Sylfaen" w:hAnsi="Sylfaen"/>
          <w:sz w:val="24"/>
          <w:szCs w:val="24"/>
          <w:lang w:val="hy-AM"/>
        </w:rPr>
        <w:t xml:space="preserve"> </w:t>
      </w:r>
      <w:r w:rsidR="008A0660">
        <w:rPr>
          <w:rFonts w:ascii="Sylfaen" w:hAnsi="Sylfaen"/>
          <w:sz w:val="24"/>
          <w:szCs w:val="24"/>
          <w:lang w:val="en-US"/>
        </w:rPr>
        <w:t>ամրոցը,</w:t>
      </w:r>
      <w:r w:rsidR="001A6443">
        <w:rPr>
          <w:rFonts w:ascii="Sylfaen" w:hAnsi="Sylfaen"/>
          <w:sz w:val="24"/>
          <w:szCs w:val="24"/>
          <w:lang w:val="hy-AM"/>
        </w:rPr>
        <w:t xml:space="preserve"> </w:t>
      </w:r>
      <w:r w:rsidR="008A0660">
        <w:rPr>
          <w:rFonts w:ascii="Sylfaen" w:hAnsi="Sylfaen"/>
          <w:sz w:val="24"/>
          <w:szCs w:val="24"/>
          <w:lang w:val="en-US"/>
        </w:rPr>
        <w:t>մ.թ.ա 2-րդ հազարամյակի կիկլոպյան ամրոց,</w:t>
      </w:r>
      <w:r w:rsidR="00DF164B">
        <w:rPr>
          <w:rFonts w:ascii="Sylfaen" w:hAnsi="Sylfaen"/>
          <w:sz w:val="24"/>
          <w:szCs w:val="24"/>
          <w:lang w:val="en-US"/>
        </w:rPr>
        <w:t xml:space="preserve"> </w:t>
      </w:r>
      <w:r w:rsidR="008A0660">
        <w:rPr>
          <w:rFonts w:ascii="Sylfaen" w:hAnsi="Sylfaen"/>
          <w:sz w:val="24"/>
          <w:szCs w:val="24"/>
          <w:lang w:val="en-US"/>
        </w:rPr>
        <w:t>բնական քարայրներ՝ Մագիլի,</w:t>
      </w:r>
      <w:r w:rsidR="001A6443">
        <w:rPr>
          <w:rFonts w:ascii="Sylfaen" w:hAnsi="Sylfaen"/>
          <w:sz w:val="24"/>
          <w:szCs w:val="24"/>
          <w:lang w:val="hy-AM"/>
        </w:rPr>
        <w:t xml:space="preserve"> </w:t>
      </w:r>
      <w:r w:rsidR="008A0660">
        <w:rPr>
          <w:rFonts w:ascii="Sylfaen" w:hAnsi="Sylfaen"/>
          <w:sz w:val="24"/>
          <w:szCs w:val="24"/>
          <w:lang w:val="en-US"/>
        </w:rPr>
        <w:t xml:space="preserve">Թռչունների քարանձավները:                                                  </w:t>
      </w:r>
      <w:r w:rsidR="001A6443">
        <w:rPr>
          <w:rFonts w:ascii="Sylfaen" w:hAnsi="Sylfaen"/>
          <w:sz w:val="24"/>
          <w:szCs w:val="24"/>
          <w:lang w:val="hy-AM"/>
        </w:rPr>
        <w:t xml:space="preserve">                              </w:t>
      </w:r>
      <w:r w:rsidR="008A0660">
        <w:rPr>
          <w:rFonts w:ascii="Sylfaen" w:hAnsi="Sylfaen"/>
          <w:sz w:val="24"/>
          <w:szCs w:val="24"/>
          <w:lang w:val="en-US"/>
        </w:rPr>
        <w:t>Բնա</w:t>
      </w:r>
      <w:r w:rsidR="00822AFC">
        <w:rPr>
          <w:rFonts w:ascii="Sylfaen" w:hAnsi="Sylfaen"/>
          <w:sz w:val="24"/>
          <w:szCs w:val="24"/>
          <w:lang w:val="en-US"/>
        </w:rPr>
        <w:t>կավայրը գտնվում է ծովի մակերևույթից 1090</w:t>
      </w:r>
      <w:r w:rsidR="001A6443">
        <w:rPr>
          <w:rFonts w:ascii="Sylfaen" w:hAnsi="Sylfaen"/>
          <w:sz w:val="24"/>
          <w:szCs w:val="24"/>
          <w:lang w:val="hy-AM"/>
        </w:rPr>
        <w:t xml:space="preserve"> </w:t>
      </w:r>
      <w:r w:rsidR="00822AFC">
        <w:rPr>
          <w:rFonts w:ascii="Sylfaen" w:hAnsi="Sylfaen"/>
          <w:sz w:val="24"/>
          <w:szCs w:val="24"/>
          <w:lang w:val="en-US"/>
        </w:rPr>
        <w:t>մետր բարձրության վրա:</w:t>
      </w:r>
      <w:r w:rsidR="007970A8" w:rsidRPr="007970A8">
        <w:rPr>
          <w:rFonts w:ascii="Sylfaen" w:hAnsi="Sylfaen"/>
          <w:lang w:val="en-US"/>
        </w:rPr>
        <w:t xml:space="preserve"> </w:t>
      </w:r>
      <w:r w:rsidR="007970A8">
        <w:rPr>
          <w:rFonts w:ascii="Sylfaen" w:hAnsi="Sylfaen"/>
          <w:lang w:val="en-US"/>
        </w:rPr>
        <w:t xml:space="preserve">                            </w:t>
      </w:r>
      <w:r w:rsidR="007970A8">
        <w:rPr>
          <w:rFonts w:ascii="Sylfaen" w:hAnsi="Sylfaen"/>
          <w:sz w:val="24"/>
          <w:szCs w:val="24"/>
          <w:lang w:val="en-US"/>
        </w:rPr>
        <w:t xml:space="preserve">Բնակավայրը </w:t>
      </w:r>
      <w:r w:rsidR="007970A8" w:rsidRPr="007970A8">
        <w:rPr>
          <w:rFonts w:ascii="Sylfaen" w:hAnsi="Sylfaen"/>
          <w:sz w:val="24"/>
          <w:szCs w:val="24"/>
          <w:lang w:val="en-US"/>
        </w:rPr>
        <w:t xml:space="preserve"> </w:t>
      </w:r>
      <w:r w:rsidR="007970A8" w:rsidRPr="00691070">
        <w:rPr>
          <w:rFonts w:ascii="Sylfaen" w:hAnsi="Sylfaen"/>
          <w:sz w:val="24"/>
          <w:szCs w:val="24"/>
        </w:rPr>
        <w:t>ունի</w:t>
      </w:r>
      <w:r w:rsidR="007970A8" w:rsidRPr="007970A8">
        <w:rPr>
          <w:rFonts w:ascii="Sylfaen" w:hAnsi="Sylfaen"/>
          <w:sz w:val="24"/>
          <w:szCs w:val="24"/>
          <w:lang w:val="en-US"/>
        </w:rPr>
        <w:t xml:space="preserve"> </w:t>
      </w:r>
      <w:r w:rsidR="007970A8" w:rsidRPr="00691070">
        <w:rPr>
          <w:rFonts w:ascii="Sylfaen" w:hAnsi="Sylfaen"/>
          <w:sz w:val="24"/>
          <w:szCs w:val="24"/>
        </w:rPr>
        <w:t>բազմաթիվ</w:t>
      </w:r>
      <w:r w:rsidR="007970A8" w:rsidRPr="007970A8">
        <w:rPr>
          <w:rFonts w:ascii="Sylfaen" w:hAnsi="Sylfaen"/>
          <w:sz w:val="24"/>
          <w:szCs w:val="24"/>
          <w:lang w:val="en-US"/>
        </w:rPr>
        <w:t xml:space="preserve"> </w:t>
      </w:r>
      <w:r w:rsidR="007970A8" w:rsidRPr="00691070">
        <w:rPr>
          <w:rFonts w:ascii="Sylfaen" w:hAnsi="Sylfaen"/>
          <w:sz w:val="24"/>
          <w:szCs w:val="24"/>
        </w:rPr>
        <w:t>խնդիրներ</w:t>
      </w:r>
      <w:r w:rsidR="007970A8" w:rsidRPr="007970A8">
        <w:rPr>
          <w:rFonts w:ascii="Sylfaen" w:hAnsi="Sylfaen"/>
          <w:sz w:val="24"/>
          <w:szCs w:val="24"/>
          <w:lang w:val="en-US"/>
        </w:rPr>
        <w:t>:</w:t>
      </w:r>
      <w:r w:rsidR="007970A8">
        <w:rPr>
          <w:rFonts w:ascii="Sylfaen" w:hAnsi="Sylfaen"/>
          <w:lang w:val="en-US"/>
        </w:rPr>
        <w:t xml:space="preserve">                                                                                </w:t>
      </w:r>
      <w:r w:rsidR="003F1094">
        <w:rPr>
          <w:rFonts w:ascii="Sylfaen" w:hAnsi="Sylfaen"/>
          <w:lang w:val="en-US"/>
        </w:rPr>
        <w:t xml:space="preserve">               </w:t>
      </w:r>
      <w:r w:rsidR="007970A8" w:rsidRPr="00691070">
        <w:rPr>
          <w:rFonts w:ascii="Sylfaen" w:hAnsi="Sylfaen"/>
          <w:sz w:val="24"/>
          <w:szCs w:val="24"/>
        </w:rPr>
        <w:t>Դրանցից</w:t>
      </w:r>
      <w:r w:rsidR="007970A8" w:rsidRPr="007970A8">
        <w:rPr>
          <w:rFonts w:ascii="Sylfaen" w:hAnsi="Sylfaen"/>
          <w:sz w:val="24"/>
          <w:szCs w:val="24"/>
          <w:lang w:val="en-US"/>
        </w:rPr>
        <w:t xml:space="preserve"> </w:t>
      </w:r>
      <w:r w:rsidR="007970A8" w:rsidRPr="00691070">
        <w:rPr>
          <w:rFonts w:ascii="Sylfaen" w:hAnsi="Sylfaen"/>
          <w:sz w:val="24"/>
          <w:szCs w:val="24"/>
        </w:rPr>
        <w:t>առաջնային</w:t>
      </w:r>
      <w:r w:rsidR="007970A8" w:rsidRPr="007970A8">
        <w:rPr>
          <w:rFonts w:ascii="Sylfaen" w:hAnsi="Sylfaen"/>
          <w:sz w:val="24"/>
          <w:szCs w:val="24"/>
          <w:lang w:val="en-US"/>
        </w:rPr>
        <w:t xml:space="preserve"> </w:t>
      </w:r>
      <w:r w:rsidR="007970A8" w:rsidRPr="00691070">
        <w:rPr>
          <w:rFonts w:ascii="Sylfaen" w:hAnsi="Sylfaen"/>
          <w:sz w:val="24"/>
          <w:szCs w:val="24"/>
        </w:rPr>
        <w:t>են</w:t>
      </w:r>
      <w:r w:rsidR="007970A8" w:rsidRPr="007970A8">
        <w:rPr>
          <w:rFonts w:ascii="Sylfaen" w:hAnsi="Sylfaen"/>
          <w:sz w:val="24"/>
          <w:szCs w:val="24"/>
          <w:lang w:val="en-US"/>
        </w:rPr>
        <w:t xml:space="preserve"> </w:t>
      </w:r>
      <w:r w:rsidR="001A0E1F">
        <w:rPr>
          <w:rFonts w:ascii="Sylfaen" w:hAnsi="Sylfaen"/>
          <w:sz w:val="24"/>
          <w:szCs w:val="24"/>
          <w:lang w:val="en-US"/>
        </w:rPr>
        <w:t>բնակավայրի</w:t>
      </w:r>
      <w:r w:rsidR="007970A8" w:rsidRPr="007970A8">
        <w:rPr>
          <w:rFonts w:ascii="Sylfaen" w:hAnsi="Sylfaen"/>
          <w:sz w:val="24"/>
          <w:szCs w:val="24"/>
          <w:lang w:val="en-US"/>
        </w:rPr>
        <w:t xml:space="preserve"> </w:t>
      </w:r>
      <w:r w:rsidR="007970A8" w:rsidRPr="00691070">
        <w:rPr>
          <w:rFonts w:ascii="Sylfaen" w:hAnsi="Sylfaen"/>
          <w:sz w:val="24"/>
          <w:szCs w:val="24"/>
        </w:rPr>
        <w:t>ողջ</w:t>
      </w:r>
      <w:r w:rsidR="007970A8" w:rsidRPr="007970A8">
        <w:rPr>
          <w:rFonts w:ascii="Sylfaen" w:hAnsi="Sylfaen"/>
          <w:sz w:val="24"/>
          <w:szCs w:val="24"/>
          <w:lang w:val="en-US"/>
        </w:rPr>
        <w:t xml:space="preserve"> </w:t>
      </w:r>
      <w:r w:rsidR="007970A8" w:rsidRPr="00691070">
        <w:rPr>
          <w:rFonts w:ascii="Sylfaen" w:hAnsi="Sylfaen"/>
          <w:sz w:val="24"/>
          <w:szCs w:val="24"/>
        </w:rPr>
        <w:t>բնակչությանը</w:t>
      </w:r>
      <w:r w:rsidR="007970A8" w:rsidRPr="007970A8">
        <w:rPr>
          <w:rFonts w:ascii="Sylfaen" w:hAnsi="Sylfaen"/>
          <w:sz w:val="24"/>
          <w:szCs w:val="24"/>
          <w:lang w:val="en-US"/>
        </w:rPr>
        <w:t xml:space="preserve">  </w:t>
      </w:r>
      <w:r w:rsidR="007970A8" w:rsidRPr="00691070">
        <w:rPr>
          <w:rFonts w:ascii="Sylfaen" w:hAnsi="Sylfaen"/>
          <w:sz w:val="24"/>
          <w:szCs w:val="24"/>
        </w:rPr>
        <w:t>շուրջօրյա</w:t>
      </w:r>
      <w:r w:rsidR="007970A8" w:rsidRPr="007970A8">
        <w:rPr>
          <w:rFonts w:ascii="Sylfaen" w:hAnsi="Sylfaen"/>
          <w:sz w:val="24"/>
          <w:szCs w:val="24"/>
          <w:lang w:val="en-US"/>
        </w:rPr>
        <w:t xml:space="preserve"> </w:t>
      </w:r>
      <w:r w:rsidR="007970A8" w:rsidRPr="00691070">
        <w:rPr>
          <w:rFonts w:ascii="Sylfaen" w:hAnsi="Sylfaen"/>
          <w:sz w:val="24"/>
          <w:szCs w:val="24"/>
        </w:rPr>
        <w:t>և</w:t>
      </w:r>
      <w:r w:rsidR="007970A8" w:rsidRPr="007970A8">
        <w:rPr>
          <w:rFonts w:ascii="Sylfaen" w:hAnsi="Sylfaen"/>
          <w:sz w:val="24"/>
          <w:szCs w:val="24"/>
          <w:lang w:val="en-US"/>
        </w:rPr>
        <w:t xml:space="preserve"> </w:t>
      </w:r>
      <w:r w:rsidR="007970A8" w:rsidRPr="00691070">
        <w:rPr>
          <w:rFonts w:ascii="Sylfaen" w:hAnsi="Sylfaen"/>
          <w:sz w:val="24"/>
          <w:szCs w:val="24"/>
        </w:rPr>
        <w:t>որակյալ</w:t>
      </w:r>
      <w:r w:rsidR="007970A8" w:rsidRPr="007970A8">
        <w:rPr>
          <w:rFonts w:ascii="Sylfaen" w:hAnsi="Sylfaen"/>
          <w:sz w:val="24"/>
          <w:szCs w:val="24"/>
          <w:lang w:val="en-US"/>
        </w:rPr>
        <w:t xml:space="preserve"> </w:t>
      </w:r>
      <w:r w:rsidR="007970A8" w:rsidRPr="00691070">
        <w:rPr>
          <w:rFonts w:ascii="Sylfaen" w:hAnsi="Sylfaen"/>
          <w:sz w:val="24"/>
          <w:szCs w:val="24"/>
        </w:rPr>
        <w:t>խմելու</w:t>
      </w:r>
      <w:r w:rsidR="007970A8" w:rsidRPr="007970A8">
        <w:rPr>
          <w:rFonts w:ascii="Sylfaen" w:hAnsi="Sylfaen"/>
          <w:sz w:val="24"/>
          <w:szCs w:val="24"/>
          <w:lang w:val="en-US"/>
        </w:rPr>
        <w:t xml:space="preserve"> </w:t>
      </w:r>
      <w:r w:rsidR="007970A8" w:rsidRPr="00691070">
        <w:rPr>
          <w:rFonts w:ascii="Sylfaen" w:hAnsi="Sylfaen"/>
          <w:sz w:val="24"/>
          <w:szCs w:val="24"/>
        </w:rPr>
        <w:t>ջուր</w:t>
      </w:r>
      <w:r w:rsidR="007970A8" w:rsidRPr="007970A8">
        <w:rPr>
          <w:rFonts w:ascii="Sylfaen" w:hAnsi="Sylfaen"/>
          <w:sz w:val="24"/>
          <w:szCs w:val="24"/>
          <w:lang w:val="en-US"/>
        </w:rPr>
        <w:t xml:space="preserve"> </w:t>
      </w:r>
      <w:r w:rsidR="007970A8" w:rsidRPr="00691070">
        <w:rPr>
          <w:rFonts w:ascii="Sylfaen" w:hAnsi="Sylfaen"/>
          <w:sz w:val="24"/>
          <w:szCs w:val="24"/>
        </w:rPr>
        <w:t>մատակարարելը</w:t>
      </w:r>
      <w:r w:rsidR="007970A8" w:rsidRPr="007970A8">
        <w:rPr>
          <w:rFonts w:ascii="Sylfaen" w:hAnsi="Sylfaen"/>
          <w:sz w:val="24"/>
          <w:szCs w:val="24"/>
          <w:lang w:val="en-US"/>
        </w:rPr>
        <w:t>,</w:t>
      </w:r>
      <w:r w:rsidR="001A6443">
        <w:rPr>
          <w:rFonts w:ascii="Sylfaen" w:hAnsi="Sylfaen"/>
          <w:sz w:val="24"/>
          <w:szCs w:val="24"/>
          <w:lang w:val="hy-AM"/>
        </w:rPr>
        <w:t xml:space="preserve"> </w:t>
      </w:r>
      <w:r w:rsidR="007970A8" w:rsidRPr="00691070">
        <w:rPr>
          <w:rFonts w:ascii="Sylfaen" w:hAnsi="Sylfaen"/>
          <w:sz w:val="24"/>
          <w:szCs w:val="24"/>
        </w:rPr>
        <w:t>ներհամայ</w:t>
      </w:r>
      <w:r w:rsidR="00B04D26">
        <w:rPr>
          <w:rFonts w:ascii="Sylfaen" w:hAnsi="Sylfaen"/>
          <w:sz w:val="24"/>
          <w:szCs w:val="24"/>
          <w:lang w:val="en-US"/>
        </w:rPr>
        <w:t>ն</w:t>
      </w:r>
      <w:r w:rsidR="007970A8" w:rsidRPr="00691070">
        <w:rPr>
          <w:rFonts w:ascii="Sylfaen" w:hAnsi="Sylfaen"/>
          <w:sz w:val="24"/>
          <w:szCs w:val="24"/>
        </w:rPr>
        <w:t>քային</w:t>
      </w:r>
      <w:r w:rsidR="007970A8" w:rsidRPr="007970A8">
        <w:rPr>
          <w:rFonts w:ascii="Sylfaen" w:hAnsi="Sylfaen"/>
          <w:sz w:val="24"/>
          <w:szCs w:val="24"/>
          <w:lang w:val="en-US"/>
        </w:rPr>
        <w:t xml:space="preserve"> </w:t>
      </w:r>
      <w:r w:rsidR="007970A8" w:rsidRPr="00691070">
        <w:rPr>
          <w:rFonts w:ascii="Sylfaen" w:hAnsi="Sylfaen"/>
          <w:sz w:val="24"/>
          <w:szCs w:val="24"/>
        </w:rPr>
        <w:t>ճանապարհների</w:t>
      </w:r>
      <w:r w:rsidR="007970A8" w:rsidRPr="007970A8">
        <w:rPr>
          <w:rFonts w:ascii="Sylfaen" w:hAnsi="Sylfaen"/>
          <w:sz w:val="24"/>
          <w:szCs w:val="24"/>
          <w:lang w:val="en-US"/>
        </w:rPr>
        <w:t xml:space="preserve"> </w:t>
      </w:r>
      <w:r w:rsidR="007970A8" w:rsidRPr="00691070">
        <w:rPr>
          <w:rFonts w:ascii="Sylfaen" w:hAnsi="Sylfaen"/>
          <w:sz w:val="24"/>
          <w:szCs w:val="24"/>
        </w:rPr>
        <w:t>բարեկարգումը</w:t>
      </w:r>
      <w:r w:rsidR="007970A8" w:rsidRPr="007970A8">
        <w:rPr>
          <w:rFonts w:ascii="Sylfaen" w:hAnsi="Sylfaen"/>
          <w:sz w:val="24"/>
          <w:szCs w:val="24"/>
          <w:lang w:val="en-US"/>
        </w:rPr>
        <w:t xml:space="preserve"> </w:t>
      </w:r>
      <w:r w:rsidR="007970A8" w:rsidRPr="00691070">
        <w:rPr>
          <w:rFonts w:ascii="Sylfaen" w:hAnsi="Sylfaen"/>
          <w:sz w:val="24"/>
          <w:szCs w:val="24"/>
        </w:rPr>
        <w:t>և</w:t>
      </w:r>
      <w:r w:rsidR="007970A8" w:rsidRPr="007970A8">
        <w:rPr>
          <w:rFonts w:ascii="Sylfaen" w:hAnsi="Sylfaen"/>
          <w:sz w:val="24"/>
          <w:szCs w:val="24"/>
          <w:lang w:val="en-US"/>
        </w:rPr>
        <w:t xml:space="preserve"> </w:t>
      </w:r>
      <w:r w:rsidR="007970A8" w:rsidRPr="00691070">
        <w:rPr>
          <w:rFonts w:ascii="Sylfaen" w:hAnsi="Sylfaen"/>
          <w:sz w:val="24"/>
          <w:szCs w:val="24"/>
        </w:rPr>
        <w:t>հիմնանորոգումը</w:t>
      </w:r>
      <w:r w:rsidR="007970A8" w:rsidRPr="007970A8">
        <w:rPr>
          <w:rFonts w:ascii="Sylfaen" w:hAnsi="Sylfaen"/>
          <w:sz w:val="24"/>
          <w:szCs w:val="24"/>
          <w:lang w:val="en-US"/>
        </w:rPr>
        <w:t>,</w:t>
      </w:r>
      <w:r w:rsidR="00822AFC">
        <w:rPr>
          <w:rFonts w:ascii="Sylfaen" w:hAnsi="Sylfaen"/>
          <w:sz w:val="24"/>
          <w:szCs w:val="24"/>
          <w:lang w:val="en-US"/>
        </w:rPr>
        <w:t xml:space="preserve"> </w:t>
      </w:r>
      <w:r w:rsidR="007970A8" w:rsidRPr="00691070">
        <w:rPr>
          <w:rFonts w:ascii="Sylfaen" w:hAnsi="Sylfaen"/>
          <w:sz w:val="24"/>
          <w:szCs w:val="24"/>
        </w:rPr>
        <w:t>մշակույթի</w:t>
      </w:r>
      <w:r w:rsidR="007970A8" w:rsidRPr="007970A8">
        <w:rPr>
          <w:rFonts w:ascii="Sylfaen" w:hAnsi="Sylfaen"/>
          <w:sz w:val="24"/>
          <w:szCs w:val="24"/>
          <w:lang w:val="en-US"/>
        </w:rPr>
        <w:t xml:space="preserve"> </w:t>
      </w:r>
      <w:r w:rsidR="007970A8" w:rsidRPr="00691070">
        <w:rPr>
          <w:rFonts w:ascii="Sylfaen" w:hAnsi="Sylfaen"/>
          <w:sz w:val="24"/>
          <w:szCs w:val="24"/>
        </w:rPr>
        <w:t>տան</w:t>
      </w:r>
      <w:r w:rsidR="007970A8" w:rsidRPr="007970A8">
        <w:rPr>
          <w:rFonts w:ascii="Sylfaen" w:hAnsi="Sylfaen"/>
          <w:sz w:val="24"/>
          <w:szCs w:val="24"/>
          <w:lang w:val="en-US"/>
        </w:rPr>
        <w:t xml:space="preserve"> </w:t>
      </w:r>
      <w:r w:rsidR="007970A8" w:rsidRPr="00691070">
        <w:rPr>
          <w:rFonts w:ascii="Sylfaen" w:hAnsi="Sylfaen"/>
          <w:sz w:val="24"/>
          <w:szCs w:val="24"/>
          <w:lang w:val="en-US"/>
        </w:rPr>
        <w:t>հիմնանորոգումը</w:t>
      </w:r>
      <w:r w:rsidR="009224FE">
        <w:rPr>
          <w:rFonts w:ascii="Sylfaen" w:hAnsi="Sylfaen"/>
          <w:sz w:val="24"/>
          <w:szCs w:val="24"/>
          <w:lang w:val="en-US"/>
        </w:rPr>
        <w:t>,</w:t>
      </w:r>
      <w:r w:rsidR="00FE0D31" w:rsidRPr="00FE0D31">
        <w:rPr>
          <w:rFonts w:ascii="Sylfaen" w:hAnsi="Sylfaen"/>
          <w:sz w:val="24"/>
          <w:szCs w:val="24"/>
          <w:lang w:val="en-US"/>
        </w:rPr>
        <w:t xml:space="preserve"> </w:t>
      </w:r>
      <w:r w:rsidR="009224FE">
        <w:rPr>
          <w:rFonts w:ascii="Sylfaen" w:hAnsi="Sylfaen"/>
          <w:sz w:val="24"/>
          <w:szCs w:val="24"/>
          <w:lang w:val="en-US"/>
        </w:rPr>
        <w:t xml:space="preserve">նոր </w:t>
      </w:r>
      <w:r w:rsidR="007970A8" w:rsidRPr="00691070">
        <w:rPr>
          <w:rFonts w:ascii="Sylfaen" w:hAnsi="Sylfaen"/>
          <w:sz w:val="24"/>
          <w:szCs w:val="24"/>
          <w:lang w:val="en-US"/>
        </w:rPr>
        <w:t>կոյուղագծի</w:t>
      </w:r>
      <w:r w:rsidR="001A6443">
        <w:rPr>
          <w:rFonts w:ascii="Sylfaen" w:hAnsi="Sylfaen"/>
          <w:sz w:val="24"/>
          <w:szCs w:val="24"/>
          <w:lang w:val="hy-AM"/>
        </w:rPr>
        <w:t>, գազատարի</w:t>
      </w:r>
      <w:r w:rsidR="007970A8" w:rsidRPr="007970A8">
        <w:rPr>
          <w:rFonts w:ascii="Sylfaen" w:hAnsi="Sylfaen"/>
          <w:sz w:val="24"/>
          <w:szCs w:val="24"/>
          <w:lang w:val="en-US"/>
        </w:rPr>
        <w:t xml:space="preserve"> </w:t>
      </w:r>
      <w:r w:rsidR="007970A8" w:rsidRPr="00691070">
        <w:rPr>
          <w:rFonts w:ascii="Sylfaen" w:hAnsi="Sylfaen"/>
          <w:sz w:val="24"/>
          <w:szCs w:val="24"/>
          <w:lang w:val="en-US"/>
        </w:rPr>
        <w:t>կառուցումը</w:t>
      </w:r>
      <w:r w:rsidR="007970A8" w:rsidRPr="007970A8">
        <w:rPr>
          <w:rFonts w:ascii="Sylfaen" w:hAnsi="Sylfaen"/>
          <w:sz w:val="24"/>
          <w:szCs w:val="24"/>
          <w:lang w:val="en-US"/>
        </w:rPr>
        <w:t xml:space="preserve"> </w:t>
      </w:r>
      <w:r w:rsidR="007970A8" w:rsidRPr="00691070">
        <w:rPr>
          <w:rFonts w:ascii="Sylfaen" w:hAnsi="Sylfaen"/>
          <w:sz w:val="24"/>
          <w:szCs w:val="24"/>
          <w:lang w:val="en-US"/>
        </w:rPr>
        <w:t>և</w:t>
      </w:r>
      <w:r w:rsidR="007970A8" w:rsidRPr="007970A8">
        <w:rPr>
          <w:rFonts w:ascii="Sylfaen" w:hAnsi="Sylfaen"/>
          <w:sz w:val="24"/>
          <w:szCs w:val="24"/>
          <w:lang w:val="en-US"/>
        </w:rPr>
        <w:t xml:space="preserve"> </w:t>
      </w:r>
      <w:r w:rsidR="007970A8" w:rsidRPr="00691070">
        <w:rPr>
          <w:rFonts w:ascii="Sylfaen" w:hAnsi="Sylfaen"/>
          <w:sz w:val="24"/>
          <w:szCs w:val="24"/>
          <w:lang w:val="en-US"/>
        </w:rPr>
        <w:t>այլն</w:t>
      </w:r>
      <w:r w:rsidR="007970A8">
        <w:rPr>
          <w:rFonts w:ascii="Sylfaen" w:hAnsi="Sylfaen"/>
          <w:sz w:val="24"/>
          <w:szCs w:val="24"/>
          <w:lang w:val="en-US"/>
        </w:rPr>
        <w:t>:</w:t>
      </w:r>
      <w:r w:rsidR="007970A8">
        <w:rPr>
          <w:rFonts w:ascii="Sylfaen" w:hAnsi="Sylfaen"/>
          <w:lang w:val="en-US"/>
        </w:rPr>
        <w:t xml:space="preserve"> </w:t>
      </w:r>
      <w:r w:rsidR="00003418" w:rsidRPr="00003418">
        <w:rPr>
          <w:rFonts w:ascii="Sylfaen" w:hAnsi="Sylfaen"/>
          <w:sz w:val="24"/>
          <w:szCs w:val="24"/>
        </w:rPr>
        <w:t>Գյուղի</w:t>
      </w:r>
      <w:r w:rsidR="00003418" w:rsidRPr="007970A8">
        <w:rPr>
          <w:rFonts w:ascii="Sylfaen" w:hAnsi="Sylfaen"/>
          <w:sz w:val="24"/>
          <w:szCs w:val="24"/>
          <w:lang w:val="en-US"/>
        </w:rPr>
        <w:t xml:space="preserve"> </w:t>
      </w:r>
      <w:r w:rsidR="00003418" w:rsidRPr="00003418">
        <w:rPr>
          <w:rFonts w:ascii="Sylfaen" w:hAnsi="Sylfaen"/>
          <w:sz w:val="24"/>
          <w:szCs w:val="24"/>
        </w:rPr>
        <w:t>կլիման</w:t>
      </w:r>
      <w:r w:rsidR="00003418" w:rsidRPr="007970A8">
        <w:rPr>
          <w:rFonts w:ascii="Sylfaen" w:hAnsi="Sylfaen"/>
          <w:sz w:val="24"/>
          <w:szCs w:val="24"/>
          <w:lang w:val="en-US"/>
        </w:rPr>
        <w:t xml:space="preserve"> </w:t>
      </w:r>
      <w:r w:rsidR="00003418" w:rsidRPr="00003418">
        <w:rPr>
          <w:rFonts w:ascii="Sylfaen" w:hAnsi="Sylfaen"/>
          <w:sz w:val="24"/>
          <w:szCs w:val="24"/>
        </w:rPr>
        <w:t>ցամաքային</w:t>
      </w:r>
      <w:r w:rsidR="00003418" w:rsidRPr="007970A8">
        <w:rPr>
          <w:rFonts w:ascii="Sylfaen" w:hAnsi="Sylfaen"/>
          <w:sz w:val="24"/>
          <w:szCs w:val="24"/>
          <w:lang w:val="en-US"/>
        </w:rPr>
        <w:t xml:space="preserve"> </w:t>
      </w:r>
      <w:r w:rsidR="00003418" w:rsidRPr="00003418">
        <w:rPr>
          <w:rFonts w:ascii="Sylfaen" w:hAnsi="Sylfaen"/>
          <w:sz w:val="24"/>
          <w:szCs w:val="24"/>
        </w:rPr>
        <w:t>է</w:t>
      </w:r>
      <w:r w:rsidR="00003418" w:rsidRPr="007970A8">
        <w:rPr>
          <w:rFonts w:ascii="Sylfaen" w:hAnsi="Sylfaen"/>
          <w:sz w:val="24"/>
          <w:szCs w:val="24"/>
          <w:lang w:val="en-US"/>
        </w:rPr>
        <w:t>,</w:t>
      </w:r>
      <w:r w:rsidR="00FE0D31" w:rsidRPr="00FE0D31">
        <w:rPr>
          <w:rFonts w:ascii="Sylfaen" w:hAnsi="Sylfaen"/>
          <w:sz w:val="24"/>
          <w:szCs w:val="24"/>
          <w:lang w:val="en-US"/>
        </w:rPr>
        <w:t xml:space="preserve"> </w:t>
      </w:r>
      <w:r w:rsidR="00003418" w:rsidRPr="00003418">
        <w:rPr>
          <w:rFonts w:ascii="Sylfaen" w:hAnsi="Sylfaen"/>
          <w:sz w:val="24"/>
          <w:szCs w:val="24"/>
        </w:rPr>
        <w:t>ձմեռը</w:t>
      </w:r>
      <w:r w:rsidR="00003418" w:rsidRPr="007970A8">
        <w:rPr>
          <w:rFonts w:ascii="Sylfaen" w:hAnsi="Sylfaen"/>
          <w:sz w:val="24"/>
          <w:szCs w:val="24"/>
          <w:lang w:val="en-US"/>
        </w:rPr>
        <w:t xml:space="preserve"> </w:t>
      </w:r>
      <w:r w:rsidR="00003418" w:rsidRPr="00003418">
        <w:rPr>
          <w:rFonts w:ascii="Sylfaen" w:hAnsi="Sylfaen"/>
          <w:sz w:val="24"/>
          <w:szCs w:val="24"/>
        </w:rPr>
        <w:t>չափավոր</w:t>
      </w:r>
      <w:r w:rsidR="00003418" w:rsidRPr="007970A8">
        <w:rPr>
          <w:rFonts w:ascii="Sylfaen" w:hAnsi="Sylfaen"/>
          <w:sz w:val="24"/>
          <w:szCs w:val="24"/>
          <w:lang w:val="en-US"/>
        </w:rPr>
        <w:t xml:space="preserve"> </w:t>
      </w:r>
      <w:r w:rsidR="00003418" w:rsidRPr="00003418">
        <w:rPr>
          <w:rFonts w:ascii="Sylfaen" w:hAnsi="Sylfaen"/>
          <w:sz w:val="24"/>
          <w:szCs w:val="24"/>
        </w:rPr>
        <w:t>ցուրտ</w:t>
      </w:r>
      <w:r w:rsidR="00003418" w:rsidRPr="007970A8">
        <w:rPr>
          <w:rFonts w:ascii="Sylfaen" w:hAnsi="Sylfaen"/>
          <w:sz w:val="24"/>
          <w:szCs w:val="24"/>
          <w:lang w:val="en-US"/>
        </w:rPr>
        <w:t xml:space="preserve"> </w:t>
      </w:r>
      <w:r w:rsidR="00003418" w:rsidRPr="00003418">
        <w:rPr>
          <w:rFonts w:ascii="Sylfaen" w:hAnsi="Sylfaen"/>
          <w:sz w:val="24"/>
          <w:szCs w:val="24"/>
        </w:rPr>
        <w:t>է</w:t>
      </w:r>
      <w:r w:rsidR="00003418" w:rsidRPr="007970A8">
        <w:rPr>
          <w:rFonts w:ascii="Sylfaen" w:hAnsi="Sylfaen"/>
          <w:sz w:val="24"/>
          <w:szCs w:val="24"/>
          <w:lang w:val="en-US"/>
        </w:rPr>
        <w:t>,</w:t>
      </w:r>
      <w:r w:rsidR="00FE0D31" w:rsidRPr="00FE0D31">
        <w:rPr>
          <w:rFonts w:ascii="Sylfaen" w:hAnsi="Sylfaen"/>
          <w:sz w:val="24"/>
          <w:szCs w:val="24"/>
          <w:lang w:val="en-US"/>
        </w:rPr>
        <w:t xml:space="preserve"> </w:t>
      </w:r>
      <w:r w:rsidR="00003418" w:rsidRPr="00003418">
        <w:rPr>
          <w:rFonts w:ascii="Sylfaen" w:hAnsi="Sylfaen"/>
          <w:sz w:val="24"/>
          <w:szCs w:val="24"/>
        </w:rPr>
        <w:t>ամառը՝</w:t>
      </w:r>
      <w:r w:rsidR="00FE0D31" w:rsidRPr="00FE0D31">
        <w:rPr>
          <w:rFonts w:ascii="Sylfaen" w:hAnsi="Sylfaen"/>
          <w:sz w:val="24"/>
          <w:szCs w:val="24"/>
          <w:lang w:val="en-US"/>
        </w:rPr>
        <w:t xml:space="preserve"> </w:t>
      </w:r>
      <w:r w:rsidR="00003418" w:rsidRPr="00003418">
        <w:rPr>
          <w:rFonts w:ascii="Sylfaen" w:hAnsi="Sylfaen"/>
          <w:sz w:val="24"/>
          <w:szCs w:val="24"/>
        </w:rPr>
        <w:t>շոգ</w:t>
      </w:r>
      <w:r w:rsidR="00003418" w:rsidRPr="007970A8">
        <w:rPr>
          <w:rFonts w:ascii="Sylfaen" w:hAnsi="Sylfaen"/>
          <w:sz w:val="24"/>
          <w:szCs w:val="24"/>
          <w:lang w:val="en-US"/>
        </w:rPr>
        <w:t xml:space="preserve"> </w:t>
      </w:r>
      <w:r w:rsidR="00003418" w:rsidRPr="00003418">
        <w:rPr>
          <w:rFonts w:ascii="Sylfaen" w:hAnsi="Sylfaen"/>
          <w:sz w:val="24"/>
          <w:szCs w:val="24"/>
        </w:rPr>
        <w:t>ու</w:t>
      </w:r>
      <w:r w:rsidR="00003418" w:rsidRPr="007970A8">
        <w:rPr>
          <w:rFonts w:ascii="Sylfaen" w:hAnsi="Sylfaen"/>
          <w:sz w:val="24"/>
          <w:szCs w:val="24"/>
          <w:lang w:val="en-US"/>
        </w:rPr>
        <w:t xml:space="preserve"> </w:t>
      </w:r>
      <w:r w:rsidR="00003418" w:rsidRPr="00003418">
        <w:rPr>
          <w:rFonts w:ascii="Sylfaen" w:hAnsi="Sylfaen"/>
          <w:sz w:val="24"/>
          <w:szCs w:val="24"/>
        </w:rPr>
        <w:t>երկարատև</w:t>
      </w:r>
      <w:r w:rsidR="009224FE">
        <w:rPr>
          <w:rFonts w:ascii="Sylfaen" w:hAnsi="Sylfaen"/>
          <w:sz w:val="24"/>
          <w:szCs w:val="24"/>
          <w:lang w:val="en-US"/>
        </w:rPr>
        <w:t>, տեղումների քանակը՝</w:t>
      </w:r>
      <w:r w:rsidR="00FE0D31" w:rsidRPr="00FE0D31">
        <w:rPr>
          <w:rFonts w:ascii="Sylfaen" w:hAnsi="Sylfaen"/>
          <w:sz w:val="24"/>
          <w:szCs w:val="24"/>
          <w:lang w:val="en-US"/>
        </w:rPr>
        <w:t xml:space="preserve"> </w:t>
      </w:r>
      <w:r w:rsidR="00B04D26">
        <w:rPr>
          <w:rFonts w:ascii="Sylfaen" w:hAnsi="Sylfaen"/>
          <w:sz w:val="24"/>
          <w:szCs w:val="24"/>
          <w:lang w:val="en-US"/>
        </w:rPr>
        <w:t>250-300</w:t>
      </w:r>
      <w:r w:rsidR="009224FE">
        <w:rPr>
          <w:rFonts w:ascii="Sylfaen" w:hAnsi="Sylfaen"/>
          <w:sz w:val="24"/>
          <w:szCs w:val="24"/>
          <w:lang w:val="en-US"/>
        </w:rPr>
        <w:t>մմ</w:t>
      </w:r>
      <w:r w:rsidR="00003418" w:rsidRPr="007970A8">
        <w:rPr>
          <w:rFonts w:ascii="Sylfaen" w:hAnsi="Sylfaen"/>
          <w:sz w:val="24"/>
          <w:szCs w:val="24"/>
          <w:lang w:val="en-US"/>
        </w:rPr>
        <w:t>:</w:t>
      </w:r>
      <w:r w:rsidR="009224FE">
        <w:rPr>
          <w:rFonts w:ascii="Sylfaen" w:hAnsi="Sylfaen"/>
          <w:sz w:val="24"/>
          <w:szCs w:val="24"/>
          <w:lang w:val="en-US"/>
        </w:rPr>
        <w:t xml:space="preserve">                                                          </w:t>
      </w:r>
      <w:r w:rsidR="007970A8">
        <w:rPr>
          <w:rFonts w:ascii="Sylfaen" w:hAnsi="Sylfaen"/>
          <w:lang w:val="en-US"/>
        </w:rPr>
        <w:t xml:space="preserve">       </w:t>
      </w:r>
      <w:r w:rsidR="009224FE">
        <w:rPr>
          <w:rFonts w:ascii="Sylfaen" w:hAnsi="Sylfaen"/>
          <w:lang w:val="en-US"/>
        </w:rPr>
        <w:t xml:space="preserve">                </w:t>
      </w:r>
      <w:r w:rsidR="003F1094">
        <w:rPr>
          <w:rFonts w:ascii="Sylfaen" w:hAnsi="Sylfaen"/>
          <w:lang w:val="en-US"/>
        </w:rPr>
        <w:t xml:space="preserve">                                                   </w:t>
      </w:r>
      <w:r w:rsidR="009224FE">
        <w:rPr>
          <w:rFonts w:ascii="Sylfaen" w:hAnsi="Sylfaen"/>
          <w:lang w:val="en-US"/>
        </w:rPr>
        <w:t xml:space="preserve"> </w:t>
      </w:r>
      <w:r w:rsidR="00FE0D31" w:rsidRPr="00FE0D31">
        <w:rPr>
          <w:rFonts w:ascii="Sylfaen" w:hAnsi="Sylfaen"/>
          <w:lang w:val="en-US"/>
        </w:rPr>
        <w:t xml:space="preserve">                   </w:t>
      </w:r>
      <w:r w:rsidR="00003418" w:rsidRPr="00003418">
        <w:rPr>
          <w:rFonts w:ascii="Sylfaen" w:hAnsi="Sylfaen"/>
          <w:sz w:val="24"/>
          <w:szCs w:val="24"/>
        </w:rPr>
        <w:t>Բնակչությունը</w:t>
      </w:r>
      <w:r w:rsidR="00003418" w:rsidRPr="007970A8">
        <w:rPr>
          <w:rFonts w:ascii="Sylfaen" w:hAnsi="Sylfaen"/>
          <w:sz w:val="24"/>
          <w:szCs w:val="24"/>
          <w:lang w:val="en-US"/>
        </w:rPr>
        <w:t xml:space="preserve"> </w:t>
      </w:r>
      <w:r w:rsidR="00003418" w:rsidRPr="00003418">
        <w:rPr>
          <w:rFonts w:ascii="Sylfaen" w:hAnsi="Sylfaen"/>
          <w:sz w:val="24"/>
          <w:szCs w:val="24"/>
        </w:rPr>
        <w:t>հիմնականում</w:t>
      </w:r>
      <w:r w:rsidR="00003418" w:rsidRPr="007970A8">
        <w:rPr>
          <w:rFonts w:ascii="Sylfaen" w:hAnsi="Sylfaen"/>
          <w:sz w:val="24"/>
          <w:szCs w:val="24"/>
          <w:lang w:val="en-US"/>
        </w:rPr>
        <w:t xml:space="preserve"> </w:t>
      </w:r>
      <w:r w:rsidR="00003418" w:rsidRPr="00003418">
        <w:rPr>
          <w:rFonts w:ascii="Sylfaen" w:hAnsi="Sylfaen"/>
          <w:sz w:val="24"/>
          <w:szCs w:val="24"/>
        </w:rPr>
        <w:t>զբաղվում</w:t>
      </w:r>
      <w:r w:rsidR="00003418" w:rsidRPr="007970A8">
        <w:rPr>
          <w:rFonts w:ascii="Sylfaen" w:hAnsi="Sylfaen"/>
          <w:sz w:val="24"/>
          <w:szCs w:val="24"/>
          <w:lang w:val="en-US"/>
        </w:rPr>
        <w:t xml:space="preserve"> </w:t>
      </w:r>
      <w:r w:rsidR="00003418" w:rsidRPr="00003418">
        <w:rPr>
          <w:rFonts w:ascii="Sylfaen" w:hAnsi="Sylfaen"/>
          <w:sz w:val="24"/>
          <w:szCs w:val="24"/>
        </w:rPr>
        <w:t>է</w:t>
      </w:r>
      <w:r w:rsidR="00003418" w:rsidRPr="007970A8">
        <w:rPr>
          <w:rFonts w:ascii="Sylfaen" w:hAnsi="Sylfaen"/>
          <w:sz w:val="24"/>
          <w:szCs w:val="24"/>
          <w:lang w:val="en-US"/>
        </w:rPr>
        <w:t xml:space="preserve"> </w:t>
      </w:r>
      <w:r w:rsidR="00003418" w:rsidRPr="00003418">
        <w:rPr>
          <w:rFonts w:ascii="Sylfaen" w:hAnsi="Sylfaen"/>
          <w:sz w:val="24"/>
          <w:szCs w:val="24"/>
        </w:rPr>
        <w:t>խաղողագործությամբ</w:t>
      </w:r>
      <w:r w:rsidR="00003418" w:rsidRPr="007970A8">
        <w:rPr>
          <w:rFonts w:ascii="Sylfaen" w:hAnsi="Sylfaen"/>
          <w:sz w:val="24"/>
          <w:szCs w:val="24"/>
          <w:lang w:val="en-US"/>
        </w:rPr>
        <w:t xml:space="preserve"> , </w:t>
      </w:r>
      <w:r w:rsidR="00003418" w:rsidRPr="00003418">
        <w:rPr>
          <w:rFonts w:ascii="Sylfaen" w:hAnsi="Sylfaen"/>
          <w:sz w:val="24"/>
          <w:szCs w:val="24"/>
        </w:rPr>
        <w:t>պտղագործությամբ</w:t>
      </w:r>
      <w:r w:rsidR="00003418" w:rsidRPr="007970A8">
        <w:rPr>
          <w:rFonts w:ascii="Sylfaen" w:hAnsi="Sylfaen"/>
          <w:sz w:val="24"/>
          <w:szCs w:val="24"/>
          <w:lang w:val="en-US"/>
        </w:rPr>
        <w:t xml:space="preserve"> </w:t>
      </w:r>
      <w:r w:rsidR="00003418" w:rsidRPr="00003418">
        <w:rPr>
          <w:rFonts w:ascii="Sylfaen" w:hAnsi="Sylfaen"/>
          <w:sz w:val="24"/>
          <w:szCs w:val="24"/>
        </w:rPr>
        <w:t>և</w:t>
      </w:r>
      <w:r w:rsidR="00003418" w:rsidRPr="007970A8">
        <w:rPr>
          <w:rFonts w:ascii="Sylfaen" w:hAnsi="Sylfaen"/>
          <w:sz w:val="24"/>
          <w:szCs w:val="24"/>
          <w:lang w:val="en-US"/>
        </w:rPr>
        <w:t xml:space="preserve"> </w:t>
      </w:r>
      <w:r w:rsidR="00003418" w:rsidRPr="00003418">
        <w:rPr>
          <w:rFonts w:ascii="Sylfaen" w:hAnsi="Sylfaen"/>
          <w:sz w:val="24"/>
          <w:szCs w:val="24"/>
        </w:rPr>
        <w:t>գինեգործությամբ</w:t>
      </w:r>
      <w:r w:rsidR="00003418" w:rsidRPr="007970A8">
        <w:rPr>
          <w:rFonts w:ascii="Sylfaen" w:hAnsi="Sylfaen"/>
          <w:sz w:val="24"/>
          <w:szCs w:val="24"/>
          <w:lang w:val="en-US"/>
        </w:rPr>
        <w:t>,</w:t>
      </w:r>
      <w:r w:rsidR="00FE0D31" w:rsidRPr="00FE0D31">
        <w:rPr>
          <w:rFonts w:ascii="Sylfaen" w:hAnsi="Sylfaen"/>
          <w:sz w:val="24"/>
          <w:szCs w:val="24"/>
          <w:lang w:val="en-US"/>
        </w:rPr>
        <w:t xml:space="preserve"> </w:t>
      </w:r>
      <w:r w:rsidR="00003418" w:rsidRPr="00003418">
        <w:rPr>
          <w:rFonts w:ascii="Sylfaen" w:hAnsi="Sylfaen"/>
          <w:sz w:val="24"/>
          <w:szCs w:val="24"/>
        </w:rPr>
        <w:t>զարգանում</w:t>
      </w:r>
      <w:r w:rsidR="00003418" w:rsidRPr="007970A8">
        <w:rPr>
          <w:rFonts w:ascii="Sylfaen" w:hAnsi="Sylfaen"/>
          <w:sz w:val="24"/>
          <w:szCs w:val="24"/>
          <w:lang w:val="en-US"/>
        </w:rPr>
        <w:t xml:space="preserve"> </w:t>
      </w:r>
      <w:r w:rsidR="00003418" w:rsidRPr="00003418">
        <w:rPr>
          <w:rFonts w:ascii="Sylfaen" w:hAnsi="Sylfaen"/>
          <w:sz w:val="24"/>
          <w:szCs w:val="24"/>
        </w:rPr>
        <w:t>է</w:t>
      </w:r>
      <w:r w:rsidR="00003418" w:rsidRPr="007970A8">
        <w:rPr>
          <w:rFonts w:ascii="Sylfaen" w:hAnsi="Sylfaen"/>
          <w:sz w:val="24"/>
          <w:szCs w:val="24"/>
          <w:lang w:val="en-US"/>
        </w:rPr>
        <w:t xml:space="preserve"> </w:t>
      </w:r>
      <w:r w:rsidR="00003418" w:rsidRPr="00003418">
        <w:rPr>
          <w:rFonts w:ascii="Sylfaen" w:hAnsi="Sylfaen"/>
          <w:sz w:val="24"/>
          <w:szCs w:val="24"/>
        </w:rPr>
        <w:t>հյուրատնային</w:t>
      </w:r>
      <w:r w:rsidR="00003418" w:rsidRPr="007970A8">
        <w:rPr>
          <w:rFonts w:ascii="Sylfaen" w:hAnsi="Sylfaen"/>
          <w:sz w:val="24"/>
          <w:szCs w:val="24"/>
          <w:lang w:val="en-US"/>
        </w:rPr>
        <w:t xml:space="preserve"> </w:t>
      </w:r>
      <w:r w:rsidR="00003418" w:rsidRPr="00003418">
        <w:rPr>
          <w:rFonts w:ascii="Sylfaen" w:hAnsi="Sylfaen"/>
          <w:sz w:val="24"/>
          <w:szCs w:val="24"/>
        </w:rPr>
        <w:t>բիզնեսը</w:t>
      </w:r>
      <w:r w:rsidR="00003418" w:rsidRPr="007970A8">
        <w:rPr>
          <w:rFonts w:ascii="Sylfaen" w:hAnsi="Sylfaen"/>
          <w:sz w:val="24"/>
          <w:szCs w:val="24"/>
          <w:lang w:val="en-US"/>
        </w:rPr>
        <w:t>:</w:t>
      </w:r>
      <w:r w:rsidR="007970A8">
        <w:rPr>
          <w:rFonts w:ascii="Sylfaen" w:hAnsi="Sylfaen"/>
          <w:lang w:val="en-US"/>
        </w:rPr>
        <w:t xml:space="preserve">                                                          </w:t>
      </w:r>
      <w:r w:rsidR="003F1094">
        <w:rPr>
          <w:rFonts w:ascii="Sylfaen" w:hAnsi="Sylfaen"/>
          <w:lang w:val="en-US"/>
        </w:rPr>
        <w:t xml:space="preserve">                         </w:t>
      </w:r>
      <w:r w:rsidR="00003418" w:rsidRPr="007970A8">
        <w:rPr>
          <w:rFonts w:ascii="Sylfaen" w:hAnsi="Sylfaen" w:cs="Sylfaen"/>
          <w:sz w:val="24"/>
          <w:szCs w:val="24"/>
        </w:rPr>
        <w:t>Տները</w:t>
      </w:r>
      <w:r w:rsidR="00003418" w:rsidRPr="007970A8">
        <w:rPr>
          <w:rFonts w:ascii="Sylfaen" w:hAnsi="Sylfaen"/>
          <w:sz w:val="24"/>
          <w:szCs w:val="24"/>
          <w:lang w:val="en-US"/>
        </w:rPr>
        <w:t xml:space="preserve"> </w:t>
      </w:r>
      <w:r w:rsidR="00003418" w:rsidRPr="007970A8">
        <w:rPr>
          <w:rFonts w:ascii="Sylfaen" w:hAnsi="Sylfaen"/>
          <w:sz w:val="24"/>
          <w:szCs w:val="24"/>
        </w:rPr>
        <w:t>հիմնականում</w:t>
      </w:r>
      <w:r w:rsidR="00003418" w:rsidRPr="007970A8">
        <w:rPr>
          <w:rFonts w:ascii="Sylfaen" w:hAnsi="Sylfaen"/>
          <w:sz w:val="24"/>
          <w:szCs w:val="24"/>
          <w:lang w:val="en-US"/>
        </w:rPr>
        <w:t xml:space="preserve"> </w:t>
      </w:r>
      <w:r w:rsidR="00003418" w:rsidRPr="007970A8">
        <w:rPr>
          <w:rFonts w:ascii="Sylfaen" w:hAnsi="Sylfaen"/>
          <w:sz w:val="24"/>
          <w:szCs w:val="24"/>
        </w:rPr>
        <w:t>բարեկարգ</w:t>
      </w:r>
      <w:r w:rsidR="00003418" w:rsidRPr="007970A8">
        <w:rPr>
          <w:rFonts w:ascii="Sylfaen" w:hAnsi="Sylfaen"/>
          <w:sz w:val="24"/>
          <w:szCs w:val="24"/>
          <w:lang w:val="en-US"/>
        </w:rPr>
        <w:t xml:space="preserve"> </w:t>
      </w:r>
      <w:r w:rsidR="00003418" w:rsidRPr="007970A8">
        <w:rPr>
          <w:rFonts w:ascii="Sylfaen" w:hAnsi="Sylfaen"/>
          <w:sz w:val="24"/>
          <w:szCs w:val="24"/>
        </w:rPr>
        <w:t>են</w:t>
      </w:r>
      <w:r w:rsidR="00003418" w:rsidRPr="007970A8">
        <w:rPr>
          <w:rFonts w:ascii="Sylfaen" w:hAnsi="Sylfaen"/>
          <w:sz w:val="24"/>
          <w:szCs w:val="24"/>
          <w:lang w:val="en-US"/>
        </w:rPr>
        <w:t xml:space="preserve"> :</w:t>
      </w:r>
      <w:r w:rsidR="00E50648" w:rsidRPr="00E50648">
        <w:rPr>
          <w:rFonts w:ascii="Sylfaen" w:hAnsi="Sylfaen"/>
          <w:sz w:val="24"/>
          <w:szCs w:val="24"/>
          <w:lang w:val="en-US"/>
        </w:rPr>
        <w:t xml:space="preserve"> </w:t>
      </w:r>
      <w:r w:rsidR="00003418" w:rsidRPr="007970A8">
        <w:rPr>
          <w:rFonts w:ascii="Sylfaen" w:hAnsi="Sylfaen"/>
          <w:sz w:val="24"/>
          <w:szCs w:val="24"/>
        </w:rPr>
        <w:t>Ենթակառուցվածքները</w:t>
      </w:r>
      <w:r w:rsidR="00003418" w:rsidRPr="007970A8">
        <w:rPr>
          <w:rFonts w:ascii="Sylfaen" w:hAnsi="Sylfaen"/>
          <w:sz w:val="24"/>
          <w:szCs w:val="24"/>
          <w:lang w:val="en-US"/>
        </w:rPr>
        <w:t xml:space="preserve"> </w:t>
      </w:r>
      <w:r w:rsidR="00003418" w:rsidRPr="007970A8">
        <w:rPr>
          <w:rFonts w:ascii="Sylfaen" w:hAnsi="Sylfaen"/>
          <w:sz w:val="24"/>
          <w:szCs w:val="24"/>
        </w:rPr>
        <w:t>ունեն</w:t>
      </w:r>
      <w:r w:rsidR="00003418" w:rsidRPr="007970A8">
        <w:rPr>
          <w:rFonts w:ascii="Sylfaen" w:hAnsi="Sylfaen"/>
          <w:sz w:val="24"/>
          <w:szCs w:val="24"/>
          <w:lang w:val="en-US"/>
        </w:rPr>
        <w:t xml:space="preserve"> </w:t>
      </w:r>
      <w:r w:rsidR="00003418" w:rsidRPr="007970A8">
        <w:rPr>
          <w:rFonts w:ascii="Sylfaen" w:hAnsi="Sylfaen"/>
          <w:sz w:val="24"/>
          <w:szCs w:val="24"/>
        </w:rPr>
        <w:t>բարեկարգման</w:t>
      </w:r>
      <w:r w:rsidR="00003418" w:rsidRPr="007970A8">
        <w:rPr>
          <w:rFonts w:ascii="Sylfaen" w:hAnsi="Sylfaen"/>
          <w:sz w:val="24"/>
          <w:szCs w:val="24"/>
          <w:lang w:val="en-US"/>
        </w:rPr>
        <w:t xml:space="preserve"> </w:t>
      </w:r>
      <w:r w:rsidR="00003418" w:rsidRPr="007970A8">
        <w:rPr>
          <w:rFonts w:ascii="Sylfaen" w:hAnsi="Sylfaen"/>
          <w:sz w:val="24"/>
          <w:szCs w:val="24"/>
        </w:rPr>
        <w:t>կարիք</w:t>
      </w:r>
      <w:r w:rsidR="00003418" w:rsidRPr="007970A8">
        <w:rPr>
          <w:rFonts w:ascii="Sylfaen" w:hAnsi="Sylfaen"/>
          <w:sz w:val="24"/>
          <w:szCs w:val="24"/>
          <w:lang w:val="en-US"/>
        </w:rPr>
        <w:t>:</w:t>
      </w:r>
      <w:r w:rsidR="007970A8" w:rsidRPr="007970A8">
        <w:rPr>
          <w:rFonts w:ascii="Sylfaen" w:hAnsi="Sylfaen"/>
          <w:sz w:val="24"/>
          <w:szCs w:val="24"/>
          <w:lang w:val="en-US"/>
        </w:rPr>
        <w:t xml:space="preserve"> </w:t>
      </w:r>
      <w:r w:rsidR="007970A8" w:rsidRPr="007970A8">
        <w:rPr>
          <w:rFonts w:ascii="Sylfaen" w:hAnsi="Sylfaen"/>
          <w:sz w:val="24"/>
          <w:szCs w:val="24"/>
        </w:rPr>
        <w:t>Գյուղը</w:t>
      </w:r>
      <w:r w:rsidR="007970A8" w:rsidRPr="007970A8">
        <w:rPr>
          <w:rFonts w:ascii="Sylfaen" w:hAnsi="Sylfaen"/>
          <w:sz w:val="24"/>
          <w:szCs w:val="24"/>
          <w:lang w:val="en-US"/>
        </w:rPr>
        <w:t xml:space="preserve"> </w:t>
      </w:r>
      <w:r w:rsidR="007970A8" w:rsidRPr="007970A8">
        <w:rPr>
          <w:rFonts w:ascii="Sylfaen" w:hAnsi="Sylfaen"/>
          <w:sz w:val="24"/>
          <w:szCs w:val="24"/>
        </w:rPr>
        <w:t>ունի</w:t>
      </w:r>
      <w:r w:rsidR="007970A8" w:rsidRPr="007970A8">
        <w:rPr>
          <w:rFonts w:ascii="Sylfaen" w:hAnsi="Sylfaen"/>
          <w:sz w:val="24"/>
          <w:szCs w:val="24"/>
          <w:lang w:val="en-US"/>
        </w:rPr>
        <w:t xml:space="preserve"> 19</w:t>
      </w:r>
      <w:r w:rsidR="00FE0D31" w:rsidRPr="00FE0D31">
        <w:rPr>
          <w:rFonts w:ascii="Sylfaen" w:hAnsi="Sylfaen"/>
          <w:sz w:val="24"/>
          <w:szCs w:val="24"/>
          <w:lang w:val="en-US"/>
        </w:rPr>
        <w:t>71</w:t>
      </w:r>
      <w:r w:rsidR="007970A8" w:rsidRPr="007970A8">
        <w:rPr>
          <w:rFonts w:ascii="Sylfaen" w:hAnsi="Sylfaen"/>
          <w:sz w:val="24"/>
          <w:szCs w:val="24"/>
          <w:lang w:val="en-US"/>
        </w:rPr>
        <w:t xml:space="preserve"> </w:t>
      </w:r>
      <w:r w:rsidR="007970A8" w:rsidRPr="007970A8">
        <w:rPr>
          <w:rFonts w:ascii="Sylfaen" w:hAnsi="Sylfaen"/>
          <w:sz w:val="24"/>
          <w:szCs w:val="24"/>
        </w:rPr>
        <w:t>մշտական</w:t>
      </w:r>
      <w:r w:rsidR="007970A8" w:rsidRPr="007970A8">
        <w:rPr>
          <w:rFonts w:ascii="Sylfaen" w:hAnsi="Sylfaen"/>
          <w:sz w:val="24"/>
          <w:szCs w:val="24"/>
          <w:lang w:val="en-US"/>
        </w:rPr>
        <w:t xml:space="preserve"> </w:t>
      </w:r>
      <w:r w:rsidR="007970A8" w:rsidRPr="007970A8">
        <w:rPr>
          <w:rFonts w:ascii="Sylfaen" w:hAnsi="Sylfaen"/>
          <w:sz w:val="24"/>
          <w:szCs w:val="24"/>
        </w:rPr>
        <w:t>բնակիչ</w:t>
      </w:r>
      <w:r w:rsidR="007970A8" w:rsidRPr="007970A8">
        <w:rPr>
          <w:rFonts w:ascii="Sylfaen" w:hAnsi="Sylfaen"/>
          <w:sz w:val="24"/>
          <w:szCs w:val="24"/>
          <w:lang w:val="en-US"/>
        </w:rPr>
        <w:t>,</w:t>
      </w:r>
      <w:r w:rsidR="00FE0D31" w:rsidRPr="00FE0D31">
        <w:rPr>
          <w:rFonts w:ascii="Sylfaen" w:hAnsi="Sylfaen"/>
          <w:sz w:val="24"/>
          <w:szCs w:val="24"/>
          <w:lang w:val="en-US"/>
        </w:rPr>
        <w:t xml:space="preserve"> </w:t>
      </w:r>
      <w:r w:rsidR="007970A8" w:rsidRPr="007970A8">
        <w:rPr>
          <w:rFonts w:ascii="Sylfaen" w:hAnsi="Sylfaen"/>
          <w:sz w:val="24"/>
          <w:szCs w:val="24"/>
        </w:rPr>
        <w:t>որից</w:t>
      </w:r>
      <w:r w:rsidR="007970A8" w:rsidRPr="007970A8">
        <w:rPr>
          <w:rFonts w:ascii="Sylfaen" w:hAnsi="Sylfaen"/>
          <w:sz w:val="24"/>
          <w:szCs w:val="24"/>
          <w:lang w:val="en-US"/>
        </w:rPr>
        <w:t xml:space="preserve"> 9</w:t>
      </w:r>
      <w:r w:rsidR="00FE0D31" w:rsidRPr="00FE0D31">
        <w:rPr>
          <w:rFonts w:ascii="Sylfaen" w:hAnsi="Sylfaen"/>
          <w:sz w:val="24"/>
          <w:szCs w:val="24"/>
          <w:lang w:val="en-US"/>
        </w:rPr>
        <w:t>60</w:t>
      </w:r>
      <w:r w:rsidR="007970A8" w:rsidRPr="007970A8">
        <w:rPr>
          <w:rFonts w:ascii="Sylfaen" w:hAnsi="Sylfaen"/>
          <w:sz w:val="24"/>
          <w:szCs w:val="24"/>
          <w:lang w:val="en-US"/>
        </w:rPr>
        <w:t xml:space="preserve"> </w:t>
      </w:r>
      <w:r w:rsidR="007970A8" w:rsidRPr="007970A8">
        <w:rPr>
          <w:rFonts w:ascii="Sylfaen" w:hAnsi="Sylfaen"/>
          <w:sz w:val="24"/>
          <w:szCs w:val="24"/>
        </w:rPr>
        <w:t>կին</w:t>
      </w:r>
      <w:r w:rsidR="007970A8" w:rsidRPr="007970A8">
        <w:rPr>
          <w:rFonts w:ascii="Sylfaen" w:hAnsi="Sylfaen"/>
          <w:sz w:val="24"/>
          <w:szCs w:val="24"/>
          <w:lang w:val="en-US"/>
        </w:rPr>
        <w:t>:</w:t>
      </w:r>
    </w:p>
    <w:p w:rsidR="008C1746" w:rsidRDefault="008C1746" w:rsidP="007970A8">
      <w:pPr>
        <w:rPr>
          <w:rFonts w:ascii="Sylfaen" w:hAnsi="Sylfaen"/>
          <w:sz w:val="24"/>
          <w:szCs w:val="24"/>
          <w:lang w:val="en-US"/>
        </w:rPr>
      </w:pPr>
    </w:p>
    <w:p w:rsidR="008C1746" w:rsidRDefault="008C1746" w:rsidP="007970A8">
      <w:pPr>
        <w:rPr>
          <w:rFonts w:ascii="Sylfaen" w:hAnsi="Sylfaen"/>
          <w:sz w:val="24"/>
          <w:szCs w:val="24"/>
          <w:lang w:val="en-US"/>
        </w:rPr>
      </w:pPr>
    </w:p>
    <w:p w:rsidR="008C1746" w:rsidRPr="007970A8" w:rsidRDefault="008C1746" w:rsidP="007970A8">
      <w:pPr>
        <w:rPr>
          <w:rFonts w:ascii="Sylfaen" w:hAnsi="Sylfaen"/>
          <w:lang w:val="en-US"/>
        </w:rPr>
      </w:pPr>
    </w:p>
    <w:p w:rsidR="00003418" w:rsidRDefault="00EE0172" w:rsidP="00003418">
      <w:pPr>
        <w:pStyle w:val="a5"/>
        <w:ind w:left="810"/>
        <w:rPr>
          <w:rFonts w:ascii="Sylfaen" w:hAnsi="Sylfaen"/>
          <w:sz w:val="24"/>
          <w:szCs w:val="24"/>
        </w:rPr>
      </w:pPr>
      <w:r>
        <w:rPr>
          <w:rFonts w:ascii="Sylfaen" w:hAnsi="Sylfaen"/>
          <w:sz w:val="24"/>
          <w:szCs w:val="24"/>
        </w:rPr>
        <w:t xml:space="preserve"> </w:t>
      </w:r>
    </w:p>
    <w:p w:rsidR="00CA60E5" w:rsidRDefault="00CA60E5" w:rsidP="00003418">
      <w:pPr>
        <w:pStyle w:val="a5"/>
        <w:ind w:left="810"/>
        <w:rPr>
          <w:rFonts w:ascii="Sylfaen" w:hAnsi="Sylfaen"/>
          <w:sz w:val="24"/>
          <w:szCs w:val="24"/>
        </w:rPr>
      </w:pPr>
    </w:p>
    <w:p w:rsidR="00CA60E5" w:rsidRDefault="00CA60E5" w:rsidP="00003418">
      <w:pPr>
        <w:pStyle w:val="a5"/>
        <w:ind w:left="810"/>
        <w:rPr>
          <w:rFonts w:ascii="Sylfaen" w:hAnsi="Sylfaen"/>
          <w:sz w:val="24"/>
          <w:szCs w:val="24"/>
        </w:rPr>
      </w:pPr>
    </w:p>
    <w:p w:rsidR="000F3FAF" w:rsidRPr="004A29F0" w:rsidRDefault="000F3FAF" w:rsidP="00003418">
      <w:pPr>
        <w:pStyle w:val="a5"/>
        <w:ind w:left="810"/>
        <w:rPr>
          <w:rFonts w:ascii="Sylfaen" w:hAnsi="Sylfaen"/>
          <w:sz w:val="24"/>
          <w:szCs w:val="24"/>
        </w:rPr>
      </w:pPr>
    </w:p>
    <w:p w:rsidR="004E65ED" w:rsidRPr="004A29F0" w:rsidRDefault="004E65ED" w:rsidP="00003418">
      <w:pPr>
        <w:pStyle w:val="a5"/>
        <w:ind w:left="810"/>
        <w:rPr>
          <w:rFonts w:ascii="Sylfaen" w:hAnsi="Sylfaen"/>
          <w:sz w:val="24"/>
          <w:szCs w:val="24"/>
        </w:rPr>
      </w:pPr>
    </w:p>
    <w:p w:rsidR="004E65ED" w:rsidRPr="004A29F0" w:rsidRDefault="004E65ED" w:rsidP="00003418">
      <w:pPr>
        <w:pStyle w:val="a5"/>
        <w:ind w:left="810"/>
        <w:rPr>
          <w:rFonts w:ascii="Sylfaen" w:hAnsi="Sylfaen"/>
          <w:sz w:val="24"/>
          <w:szCs w:val="24"/>
        </w:rPr>
      </w:pPr>
    </w:p>
    <w:p w:rsidR="004E65ED" w:rsidRPr="004A29F0" w:rsidRDefault="004E65ED" w:rsidP="00003418">
      <w:pPr>
        <w:pStyle w:val="a5"/>
        <w:ind w:left="810"/>
        <w:rPr>
          <w:rFonts w:ascii="Sylfaen" w:hAnsi="Sylfaen"/>
          <w:sz w:val="24"/>
          <w:szCs w:val="24"/>
        </w:rPr>
      </w:pPr>
    </w:p>
    <w:p w:rsidR="00003418" w:rsidRPr="007970A8" w:rsidRDefault="00003418" w:rsidP="00003418">
      <w:pPr>
        <w:pStyle w:val="a5"/>
        <w:ind w:left="810"/>
        <w:rPr>
          <w:rFonts w:ascii="Sylfaen" w:hAnsi="Sylfaen"/>
          <w:sz w:val="24"/>
          <w:szCs w:val="24"/>
        </w:rPr>
      </w:pPr>
    </w:p>
    <w:p w:rsidR="00003418" w:rsidRDefault="005E3650" w:rsidP="00003418">
      <w:pPr>
        <w:pStyle w:val="a5"/>
        <w:ind w:left="810"/>
        <w:rPr>
          <w:rFonts w:ascii="Sylfaen" w:hAnsi="Sylfaen"/>
          <w:sz w:val="24"/>
          <w:szCs w:val="24"/>
        </w:rPr>
      </w:pPr>
      <w:r>
        <w:rPr>
          <w:rFonts w:ascii="Sylfaen" w:hAnsi="Sylfaen"/>
          <w:sz w:val="24"/>
          <w:szCs w:val="24"/>
        </w:rPr>
        <w:t xml:space="preserve">  </w:t>
      </w:r>
      <w:r w:rsidR="00003418">
        <w:rPr>
          <w:rFonts w:ascii="Sylfaen" w:hAnsi="Sylfaen"/>
          <w:sz w:val="24"/>
          <w:szCs w:val="24"/>
        </w:rPr>
        <w:t>2.1.2</w:t>
      </w:r>
      <w:r w:rsidR="00003418" w:rsidRPr="00EA354F">
        <w:rPr>
          <w:rFonts w:ascii="Sylfaen" w:hAnsi="Sylfaen"/>
          <w:sz w:val="24"/>
          <w:szCs w:val="24"/>
        </w:rPr>
        <w:t xml:space="preserve"> </w:t>
      </w:r>
      <w:proofErr w:type="gramStart"/>
      <w:r w:rsidR="00003418">
        <w:rPr>
          <w:rFonts w:ascii="Sylfaen" w:hAnsi="Sylfaen"/>
          <w:sz w:val="24"/>
          <w:szCs w:val="24"/>
        </w:rPr>
        <w:t>ԱՐՓ</w:t>
      </w:r>
      <w:r w:rsidR="00003418" w:rsidRPr="00EA354F">
        <w:rPr>
          <w:rFonts w:ascii="Sylfaen" w:hAnsi="Sylfaen"/>
          <w:sz w:val="24"/>
          <w:szCs w:val="24"/>
        </w:rPr>
        <w:t xml:space="preserve">Ի </w:t>
      </w:r>
      <w:r w:rsidR="00F77C88">
        <w:rPr>
          <w:rFonts w:ascii="Sylfaen" w:hAnsi="Sylfaen"/>
          <w:sz w:val="24"/>
          <w:szCs w:val="24"/>
        </w:rPr>
        <w:t xml:space="preserve"> </w:t>
      </w:r>
      <w:r w:rsidR="00003418" w:rsidRPr="00EA354F">
        <w:rPr>
          <w:rFonts w:ascii="Sylfaen" w:hAnsi="Sylfaen"/>
          <w:sz w:val="24"/>
          <w:szCs w:val="24"/>
        </w:rPr>
        <w:t>ԲՆԱԿԱՎԱՅՐԻ</w:t>
      </w:r>
      <w:proofErr w:type="gramEnd"/>
      <w:r w:rsidR="00003418" w:rsidRPr="00EA354F">
        <w:rPr>
          <w:rFonts w:ascii="Sylfaen" w:hAnsi="Sylfaen"/>
          <w:sz w:val="24"/>
          <w:szCs w:val="24"/>
        </w:rPr>
        <w:t xml:space="preserve"> </w:t>
      </w:r>
      <w:r w:rsidR="00F77C88">
        <w:rPr>
          <w:rFonts w:ascii="Sylfaen" w:hAnsi="Sylfaen"/>
          <w:sz w:val="24"/>
          <w:szCs w:val="24"/>
        </w:rPr>
        <w:t xml:space="preserve"> </w:t>
      </w:r>
      <w:r w:rsidR="00003418" w:rsidRPr="00EA354F">
        <w:rPr>
          <w:rFonts w:ascii="Sylfaen" w:hAnsi="Sylfaen"/>
          <w:sz w:val="24"/>
          <w:szCs w:val="24"/>
        </w:rPr>
        <w:t xml:space="preserve">ԸՆԴՀԱՆՈՒՐ </w:t>
      </w:r>
      <w:r w:rsidR="00F77C88">
        <w:rPr>
          <w:rFonts w:ascii="Sylfaen" w:hAnsi="Sylfaen"/>
          <w:sz w:val="24"/>
          <w:szCs w:val="24"/>
        </w:rPr>
        <w:t xml:space="preserve"> </w:t>
      </w:r>
      <w:r w:rsidR="00003418" w:rsidRPr="00EA354F">
        <w:rPr>
          <w:rFonts w:ascii="Sylfaen" w:hAnsi="Sylfaen"/>
          <w:sz w:val="24"/>
          <w:szCs w:val="24"/>
        </w:rPr>
        <w:t>ՆԿԱՐԱԳՐՈՒԹՅՈՒՆ</w:t>
      </w:r>
    </w:p>
    <w:p w:rsidR="00003418" w:rsidRDefault="00003418" w:rsidP="00003418">
      <w:pPr>
        <w:pStyle w:val="a5"/>
        <w:ind w:left="810"/>
        <w:rPr>
          <w:rFonts w:ascii="Sylfaen" w:hAnsi="Sylfaen"/>
          <w:sz w:val="24"/>
          <w:szCs w:val="24"/>
        </w:rPr>
      </w:pPr>
    </w:p>
    <w:p w:rsidR="00003418" w:rsidRDefault="00DF164B" w:rsidP="00003418">
      <w:pPr>
        <w:pStyle w:val="a5"/>
        <w:ind w:left="810"/>
        <w:rPr>
          <w:rFonts w:ascii="Sylfaen" w:hAnsi="Sylfaen"/>
          <w:sz w:val="24"/>
          <w:szCs w:val="24"/>
        </w:rPr>
      </w:pPr>
      <w:r>
        <w:rPr>
          <w:rFonts w:ascii="Sylfaen" w:hAnsi="Sylfaen"/>
          <w:sz w:val="24"/>
          <w:szCs w:val="24"/>
        </w:rPr>
        <w:t xml:space="preserve">  </w:t>
      </w:r>
      <w:r w:rsidR="00003418">
        <w:rPr>
          <w:rFonts w:ascii="Sylfaen" w:hAnsi="Sylfaen"/>
          <w:sz w:val="24"/>
          <w:szCs w:val="24"/>
        </w:rPr>
        <w:t>Արփի գյուղը համայնքի ամենաերիտասարդ  բնակավայրն</w:t>
      </w:r>
      <w:r w:rsidR="009224FE">
        <w:rPr>
          <w:rFonts w:ascii="Sylfaen" w:hAnsi="Sylfaen"/>
          <w:sz w:val="24"/>
          <w:szCs w:val="24"/>
        </w:rPr>
        <w:t xml:space="preserve"> </w:t>
      </w:r>
      <w:r w:rsidR="00003418">
        <w:rPr>
          <w:rFonts w:ascii="Sylfaen" w:hAnsi="Sylfaen"/>
          <w:sz w:val="24"/>
          <w:szCs w:val="24"/>
        </w:rPr>
        <w:t>է՝ հիմնադրվել է 1965 թվականին  Գնիշիկ գյուղի տարհանման բազայի վրա:</w:t>
      </w:r>
      <w:r w:rsidR="009E2F6A">
        <w:rPr>
          <w:rFonts w:ascii="Sylfaen" w:hAnsi="Sylfaen"/>
          <w:sz w:val="24"/>
          <w:szCs w:val="24"/>
          <w:lang w:val="hy-AM"/>
        </w:rPr>
        <w:t xml:space="preserve"> </w:t>
      </w:r>
      <w:r w:rsidR="00003418">
        <w:rPr>
          <w:rFonts w:ascii="Sylfaen" w:hAnsi="Sylfaen"/>
          <w:sz w:val="24"/>
          <w:szCs w:val="24"/>
        </w:rPr>
        <w:t>Գյուղը գտնվում է Արփա գետի աջ ափին,</w:t>
      </w:r>
      <w:r w:rsidR="009E2F6A">
        <w:rPr>
          <w:rFonts w:ascii="Sylfaen" w:hAnsi="Sylfaen"/>
          <w:sz w:val="24"/>
          <w:szCs w:val="24"/>
          <w:lang w:val="hy-AM"/>
        </w:rPr>
        <w:t xml:space="preserve"> </w:t>
      </w:r>
      <w:r w:rsidR="00003418">
        <w:rPr>
          <w:rFonts w:ascii="Sylfaen" w:hAnsi="Sylfaen"/>
          <w:sz w:val="24"/>
          <w:szCs w:val="24"/>
        </w:rPr>
        <w:t xml:space="preserve">մարզկենտրոնից </w:t>
      </w:r>
      <w:r w:rsidR="003F1094">
        <w:rPr>
          <w:rFonts w:ascii="Sylfaen" w:hAnsi="Sylfaen"/>
          <w:sz w:val="24"/>
          <w:szCs w:val="24"/>
        </w:rPr>
        <w:t xml:space="preserve"> </w:t>
      </w:r>
      <w:r w:rsidR="00003418">
        <w:rPr>
          <w:rFonts w:ascii="Sylfaen" w:hAnsi="Sylfaen"/>
          <w:sz w:val="24"/>
          <w:szCs w:val="24"/>
        </w:rPr>
        <w:t>8կմ արևմուտք:</w:t>
      </w:r>
      <w:r w:rsidR="009E2F6A">
        <w:rPr>
          <w:rFonts w:ascii="Sylfaen" w:hAnsi="Sylfaen"/>
          <w:sz w:val="24"/>
          <w:szCs w:val="24"/>
          <w:lang w:val="hy-AM"/>
        </w:rPr>
        <w:t xml:space="preserve"> </w:t>
      </w:r>
      <w:r w:rsidR="00003418">
        <w:rPr>
          <w:rFonts w:ascii="Sylfaen" w:hAnsi="Sylfaen"/>
          <w:sz w:val="24"/>
          <w:szCs w:val="24"/>
        </w:rPr>
        <w:t>Գյուղի բարձրությունը ծովի մակարդակից 1100մ մետր է,</w:t>
      </w:r>
      <w:r w:rsidR="004E65ED" w:rsidRPr="004E65ED">
        <w:rPr>
          <w:rFonts w:ascii="Sylfaen" w:hAnsi="Sylfaen"/>
          <w:sz w:val="24"/>
          <w:szCs w:val="24"/>
        </w:rPr>
        <w:t xml:space="preserve"> </w:t>
      </w:r>
      <w:r w:rsidR="00003418">
        <w:rPr>
          <w:rFonts w:ascii="Sylfaen" w:hAnsi="Sylfaen"/>
          <w:sz w:val="24"/>
          <w:szCs w:val="24"/>
        </w:rPr>
        <w:t>կլիման  ձմռանը ցրտաշունչ է,</w:t>
      </w:r>
      <w:r w:rsidR="009E2F6A">
        <w:rPr>
          <w:rFonts w:ascii="Sylfaen" w:hAnsi="Sylfaen"/>
          <w:sz w:val="24"/>
          <w:szCs w:val="24"/>
          <w:lang w:val="hy-AM"/>
        </w:rPr>
        <w:t xml:space="preserve"> </w:t>
      </w:r>
      <w:r w:rsidR="00003418">
        <w:rPr>
          <w:rFonts w:ascii="Sylfaen" w:hAnsi="Sylfaen"/>
          <w:sz w:val="24"/>
          <w:szCs w:val="24"/>
        </w:rPr>
        <w:t>ամռանը՝</w:t>
      </w:r>
      <w:r w:rsidR="009E2F6A">
        <w:rPr>
          <w:rFonts w:ascii="Sylfaen" w:hAnsi="Sylfaen"/>
          <w:sz w:val="24"/>
          <w:szCs w:val="24"/>
          <w:lang w:val="hy-AM"/>
        </w:rPr>
        <w:t xml:space="preserve"> </w:t>
      </w:r>
      <w:r w:rsidR="00003418">
        <w:rPr>
          <w:rFonts w:ascii="Sylfaen" w:hAnsi="Sylfaen"/>
          <w:sz w:val="24"/>
          <w:szCs w:val="24"/>
        </w:rPr>
        <w:t>խիստ շոգ:</w:t>
      </w:r>
      <w:r w:rsidR="0013457F">
        <w:rPr>
          <w:rFonts w:ascii="Sylfaen" w:hAnsi="Sylfaen"/>
          <w:sz w:val="24"/>
          <w:szCs w:val="24"/>
        </w:rPr>
        <w:t xml:space="preserve"> </w:t>
      </w:r>
      <w:r w:rsidR="00003418">
        <w:rPr>
          <w:rFonts w:ascii="Sylfaen" w:hAnsi="Sylfaen"/>
          <w:sz w:val="24"/>
          <w:szCs w:val="24"/>
        </w:rPr>
        <w:t>Տեղումների քանակը տարեկան 250-3</w:t>
      </w:r>
      <w:r w:rsidR="00B04D26">
        <w:rPr>
          <w:rFonts w:ascii="Sylfaen" w:hAnsi="Sylfaen"/>
          <w:sz w:val="24"/>
          <w:szCs w:val="24"/>
        </w:rPr>
        <w:t>5</w:t>
      </w:r>
      <w:r w:rsidR="00003418">
        <w:rPr>
          <w:rFonts w:ascii="Sylfaen" w:hAnsi="Sylfaen"/>
          <w:sz w:val="24"/>
          <w:szCs w:val="24"/>
        </w:rPr>
        <w:t>0մմ է:</w:t>
      </w:r>
      <w:r w:rsidR="00FE0D31" w:rsidRPr="00FE0D31">
        <w:rPr>
          <w:rFonts w:ascii="Sylfaen" w:hAnsi="Sylfaen"/>
          <w:sz w:val="24"/>
          <w:szCs w:val="24"/>
        </w:rPr>
        <w:t xml:space="preserve"> </w:t>
      </w:r>
      <w:r w:rsidR="00003418">
        <w:rPr>
          <w:rFonts w:ascii="Sylfaen" w:hAnsi="Sylfaen"/>
          <w:sz w:val="24"/>
          <w:szCs w:val="24"/>
        </w:rPr>
        <w:t>Բնակավայրը գազաֆիկացված է,</w:t>
      </w:r>
      <w:r>
        <w:rPr>
          <w:rFonts w:ascii="Sylfaen" w:hAnsi="Sylfaen"/>
          <w:sz w:val="24"/>
          <w:szCs w:val="24"/>
        </w:rPr>
        <w:t xml:space="preserve"> </w:t>
      </w:r>
      <w:r w:rsidR="00FE0D31" w:rsidRPr="00FE0D31">
        <w:rPr>
          <w:rFonts w:ascii="Sylfaen" w:hAnsi="Sylfaen"/>
          <w:sz w:val="24"/>
          <w:szCs w:val="24"/>
        </w:rPr>
        <w:t xml:space="preserve"> </w:t>
      </w:r>
      <w:r w:rsidR="00003418">
        <w:rPr>
          <w:rFonts w:ascii="Sylfaen" w:hAnsi="Sylfaen"/>
          <w:sz w:val="24"/>
          <w:szCs w:val="24"/>
        </w:rPr>
        <w:t>ունի կանոնակարգված կոյուղագիծ</w:t>
      </w:r>
      <w:r w:rsidR="000A5115">
        <w:rPr>
          <w:rFonts w:ascii="Sylfaen" w:hAnsi="Sylfaen"/>
          <w:sz w:val="24"/>
          <w:szCs w:val="24"/>
        </w:rPr>
        <w:t>,</w:t>
      </w:r>
      <w:r w:rsidR="003F1094">
        <w:rPr>
          <w:rFonts w:ascii="Sylfaen" w:hAnsi="Sylfaen"/>
          <w:sz w:val="24"/>
          <w:szCs w:val="24"/>
        </w:rPr>
        <w:t xml:space="preserve"> </w:t>
      </w:r>
      <w:r w:rsidR="001A0E1F">
        <w:rPr>
          <w:rFonts w:ascii="Sylfaen" w:hAnsi="Sylfaen"/>
          <w:sz w:val="24"/>
          <w:szCs w:val="24"/>
        </w:rPr>
        <w:t>բացառությամբ Գետափաթաղ կոչվող թաղամասի,</w:t>
      </w:r>
      <w:r w:rsidR="009E2F6A">
        <w:rPr>
          <w:rFonts w:ascii="Sylfaen" w:hAnsi="Sylfaen"/>
          <w:sz w:val="24"/>
          <w:szCs w:val="24"/>
          <w:lang w:val="hy-AM"/>
        </w:rPr>
        <w:t xml:space="preserve"> </w:t>
      </w:r>
      <w:r w:rsidR="000A5115">
        <w:rPr>
          <w:rFonts w:ascii="Sylfaen" w:hAnsi="Sylfaen"/>
          <w:sz w:val="24"/>
          <w:szCs w:val="24"/>
        </w:rPr>
        <w:t>սակայն չունի կոյուղաջրերի հավաքման կայան,</w:t>
      </w:r>
      <w:r w:rsidR="009E2F6A">
        <w:rPr>
          <w:rFonts w:ascii="Sylfaen" w:hAnsi="Sylfaen"/>
          <w:sz w:val="24"/>
          <w:szCs w:val="24"/>
          <w:lang w:val="hy-AM"/>
        </w:rPr>
        <w:t xml:space="preserve"> </w:t>
      </w:r>
      <w:r w:rsidR="000A5115">
        <w:rPr>
          <w:rFonts w:ascii="Sylfaen" w:hAnsi="Sylfaen"/>
          <w:sz w:val="24"/>
          <w:szCs w:val="24"/>
        </w:rPr>
        <w:t>բարեկարգման կարիք ունեն ենթակառուցվածքները</w:t>
      </w:r>
      <w:r w:rsidR="00003418">
        <w:rPr>
          <w:rFonts w:ascii="Sylfaen" w:hAnsi="Sylfaen"/>
          <w:sz w:val="24"/>
          <w:szCs w:val="24"/>
        </w:rPr>
        <w:t>:</w:t>
      </w:r>
      <w:r w:rsidR="0013457F">
        <w:rPr>
          <w:rFonts w:ascii="Sylfaen" w:hAnsi="Sylfaen"/>
          <w:sz w:val="24"/>
          <w:szCs w:val="24"/>
        </w:rPr>
        <w:t xml:space="preserve">                                                                                                 Ըստ ավանդության</w:t>
      </w:r>
      <w:r w:rsidR="003F1094">
        <w:rPr>
          <w:rFonts w:ascii="Sylfaen" w:hAnsi="Sylfaen"/>
          <w:sz w:val="24"/>
          <w:szCs w:val="24"/>
        </w:rPr>
        <w:t>,</w:t>
      </w:r>
      <w:r w:rsidR="0013457F">
        <w:rPr>
          <w:rFonts w:ascii="Sylfaen" w:hAnsi="Sylfaen"/>
          <w:sz w:val="24"/>
          <w:szCs w:val="24"/>
        </w:rPr>
        <w:t xml:space="preserve"> գյուղի խմելու ջուրը,</w:t>
      </w:r>
      <w:r w:rsidR="009E2F6A">
        <w:rPr>
          <w:rFonts w:ascii="Sylfaen" w:hAnsi="Sylfaen"/>
          <w:sz w:val="24"/>
          <w:szCs w:val="24"/>
          <w:lang w:val="hy-AM"/>
        </w:rPr>
        <w:t xml:space="preserve"> </w:t>
      </w:r>
      <w:r w:rsidR="0013457F">
        <w:rPr>
          <w:rFonts w:ascii="Sylfaen" w:hAnsi="Sylfaen"/>
          <w:sz w:val="24"/>
          <w:szCs w:val="24"/>
        </w:rPr>
        <w:t xml:space="preserve">որի ակունքը գտվում է </w:t>
      </w:r>
      <w:r w:rsidR="009E2F6A">
        <w:rPr>
          <w:rFonts w:ascii="Sylfaen" w:hAnsi="Sylfaen"/>
          <w:sz w:val="24"/>
          <w:szCs w:val="24"/>
          <w:lang w:val="hy-AM"/>
        </w:rPr>
        <w:t>«</w:t>
      </w:r>
      <w:r w:rsidR="0013457F">
        <w:rPr>
          <w:rFonts w:ascii="Sylfaen" w:hAnsi="Sylfaen"/>
          <w:sz w:val="24"/>
          <w:szCs w:val="24"/>
        </w:rPr>
        <w:t>Ջրովանքի ձոր</w:t>
      </w:r>
      <w:r w:rsidR="009E2F6A">
        <w:rPr>
          <w:rFonts w:ascii="Sylfaen" w:hAnsi="Sylfaen"/>
          <w:sz w:val="24"/>
          <w:szCs w:val="24"/>
          <w:lang w:val="hy-AM"/>
        </w:rPr>
        <w:t>»</w:t>
      </w:r>
      <w:r w:rsidR="0013457F">
        <w:rPr>
          <w:rFonts w:ascii="Sylfaen" w:hAnsi="Sylfaen"/>
          <w:sz w:val="24"/>
          <w:szCs w:val="24"/>
        </w:rPr>
        <w:t xml:space="preserve"> կոչվող ձորակում</w:t>
      </w:r>
      <w:r w:rsidR="007D08E6">
        <w:rPr>
          <w:rFonts w:ascii="Sylfaen" w:hAnsi="Sylfaen"/>
          <w:sz w:val="24"/>
          <w:szCs w:val="24"/>
        </w:rPr>
        <w:t>,</w:t>
      </w:r>
      <w:r w:rsidR="0013457F">
        <w:rPr>
          <w:rFonts w:ascii="Sylfaen" w:hAnsi="Sylfaen"/>
          <w:sz w:val="24"/>
          <w:szCs w:val="24"/>
        </w:rPr>
        <w:t xml:space="preserve"> ունի մաշկային հիվադություններ բուժելու հատկություն </w:t>
      </w:r>
      <w:r w:rsidR="007D08E6">
        <w:rPr>
          <w:rFonts w:ascii="Sylfaen" w:hAnsi="Sylfaen"/>
          <w:sz w:val="24"/>
          <w:szCs w:val="24"/>
        </w:rPr>
        <w:t>:</w:t>
      </w:r>
      <w:r w:rsidR="00FE0D31" w:rsidRPr="00FE0D31">
        <w:rPr>
          <w:rFonts w:ascii="Sylfaen" w:hAnsi="Sylfaen"/>
          <w:sz w:val="24"/>
          <w:szCs w:val="24"/>
        </w:rPr>
        <w:t xml:space="preserve"> </w:t>
      </w:r>
      <w:r w:rsidR="007D08E6">
        <w:rPr>
          <w:rFonts w:ascii="Sylfaen" w:hAnsi="Sylfaen"/>
          <w:sz w:val="24"/>
          <w:szCs w:val="24"/>
        </w:rPr>
        <w:t>Նշված ջրաղբյուրի հարևանությամբ գտնվում է նույն անունը կրող բնական քարանձավ-սրբատեղին,</w:t>
      </w:r>
      <w:r w:rsidR="009E2F6A">
        <w:rPr>
          <w:rFonts w:ascii="Sylfaen" w:hAnsi="Sylfaen"/>
          <w:sz w:val="24"/>
          <w:szCs w:val="24"/>
          <w:lang w:val="hy-AM"/>
        </w:rPr>
        <w:t xml:space="preserve"> </w:t>
      </w:r>
      <w:r w:rsidR="007D08E6">
        <w:rPr>
          <w:rFonts w:ascii="Sylfaen" w:hAnsi="Sylfaen"/>
          <w:sz w:val="24"/>
          <w:szCs w:val="24"/>
        </w:rPr>
        <w:t>ուր մշտապես այցելում են հանրապետության տարբեր վայրերից զբոսաշրջիկներ:</w:t>
      </w:r>
      <w:r w:rsidR="003F1094">
        <w:rPr>
          <w:rFonts w:ascii="Sylfaen" w:hAnsi="Sylfaen"/>
          <w:sz w:val="24"/>
          <w:szCs w:val="24"/>
        </w:rPr>
        <w:t xml:space="preserve"> </w:t>
      </w:r>
      <w:r w:rsidR="002F0658">
        <w:rPr>
          <w:rFonts w:ascii="Sylfaen" w:hAnsi="Sylfaen"/>
          <w:sz w:val="24"/>
          <w:szCs w:val="24"/>
        </w:rPr>
        <w:t>Բնակավայրի վարչական սահմաններում է գտնվում Էրթիջ կոչվող հին բնակավայրի ավերակները,</w:t>
      </w:r>
      <w:r w:rsidR="009E2F6A">
        <w:rPr>
          <w:rFonts w:ascii="Sylfaen" w:hAnsi="Sylfaen"/>
          <w:sz w:val="24"/>
          <w:szCs w:val="24"/>
          <w:lang w:val="hy-AM"/>
        </w:rPr>
        <w:t xml:space="preserve"> </w:t>
      </w:r>
      <w:r w:rsidR="002F0658">
        <w:rPr>
          <w:rFonts w:ascii="Sylfaen" w:hAnsi="Sylfaen"/>
          <w:sz w:val="24"/>
          <w:szCs w:val="24"/>
        </w:rPr>
        <w:t>բնակավայրում տեղակայված են հուշարձան-խաչքարեր,</w:t>
      </w:r>
      <w:r w:rsidR="004E65ED" w:rsidRPr="004E65ED">
        <w:rPr>
          <w:rFonts w:ascii="Sylfaen" w:hAnsi="Sylfaen"/>
          <w:sz w:val="24"/>
          <w:szCs w:val="24"/>
        </w:rPr>
        <w:t xml:space="preserve"> </w:t>
      </w:r>
      <w:r w:rsidR="002F0658">
        <w:rPr>
          <w:rFonts w:ascii="Sylfaen" w:hAnsi="Sylfaen"/>
          <w:sz w:val="24"/>
          <w:szCs w:val="24"/>
        </w:rPr>
        <w:t>13-րդ դարի թվագրությամբ խոյերի քանդակներ:</w:t>
      </w:r>
    </w:p>
    <w:p w:rsidR="00003418" w:rsidRDefault="00003418" w:rsidP="00003418">
      <w:pPr>
        <w:pStyle w:val="a5"/>
        <w:ind w:left="810"/>
        <w:rPr>
          <w:rFonts w:ascii="Sylfaen" w:hAnsi="Sylfaen"/>
          <w:sz w:val="24"/>
          <w:szCs w:val="24"/>
        </w:rPr>
      </w:pPr>
      <w:r>
        <w:rPr>
          <w:rFonts w:ascii="Sylfaen" w:hAnsi="Sylfaen"/>
          <w:sz w:val="24"/>
          <w:szCs w:val="24"/>
        </w:rPr>
        <w:t xml:space="preserve"> Բնակչությունը հիմնականում զբաղվում է անասնապահությամբ</w:t>
      </w:r>
      <w:r w:rsidR="000A5115">
        <w:rPr>
          <w:rFonts w:ascii="Sylfaen" w:hAnsi="Sylfaen"/>
          <w:sz w:val="24"/>
          <w:szCs w:val="24"/>
        </w:rPr>
        <w:t xml:space="preserve"> </w:t>
      </w:r>
      <w:proofErr w:type="gramStart"/>
      <w:r>
        <w:rPr>
          <w:rFonts w:ascii="Sylfaen" w:hAnsi="Sylfaen"/>
          <w:sz w:val="24"/>
          <w:szCs w:val="24"/>
        </w:rPr>
        <w:t xml:space="preserve">մեղվապահությամբ </w:t>
      </w:r>
      <w:r w:rsidR="000A5115">
        <w:rPr>
          <w:rFonts w:ascii="Sylfaen" w:hAnsi="Sylfaen"/>
          <w:sz w:val="24"/>
          <w:szCs w:val="24"/>
        </w:rPr>
        <w:t xml:space="preserve"> </w:t>
      </w:r>
      <w:r>
        <w:rPr>
          <w:rFonts w:ascii="Sylfaen" w:hAnsi="Sylfaen"/>
          <w:sz w:val="24"/>
          <w:szCs w:val="24"/>
        </w:rPr>
        <w:t>և</w:t>
      </w:r>
      <w:proofErr w:type="gramEnd"/>
      <w:r>
        <w:rPr>
          <w:rFonts w:ascii="Sylfaen" w:hAnsi="Sylfaen"/>
          <w:sz w:val="24"/>
          <w:szCs w:val="24"/>
        </w:rPr>
        <w:t xml:space="preserve"> բանջարեղենի արտադրությամբ:</w:t>
      </w:r>
      <w:r w:rsidR="00FE0D31" w:rsidRPr="00FE0D31">
        <w:rPr>
          <w:rFonts w:ascii="Sylfaen" w:hAnsi="Sylfaen"/>
          <w:sz w:val="24"/>
          <w:szCs w:val="24"/>
        </w:rPr>
        <w:t xml:space="preserve"> </w:t>
      </w:r>
      <w:r w:rsidR="00497300">
        <w:rPr>
          <w:rFonts w:ascii="Sylfaen" w:hAnsi="Sylfaen"/>
          <w:sz w:val="24"/>
          <w:szCs w:val="24"/>
        </w:rPr>
        <w:t>Մշտական աշխատանքով զբաղված է 64 մարդ:</w:t>
      </w:r>
    </w:p>
    <w:p w:rsidR="00003418" w:rsidRDefault="00003418" w:rsidP="00003418">
      <w:pPr>
        <w:pStyle w:val="a5"/>
        <w:ind w:left="810"/>
        <w:rPr>
          <w:rFonts w:ascii="Sylfaen" w:hAnsi="Sylfaen"/>
          <w:sz w:val="24"/>
          <w:szCs w:val="24"/>
        </w:rPr>
      </w:pPr>
      <w:r>
        <w:rPr>
          <w:rFonts w:ascii="Sylfaen" w:hAnsi="Sylfaen"/>
          <w:sz w:val="24"/>
          <w:szCs w:val="24"/>
        </w:rPr>
        <w:t xml:space="preserve">  Բնակավայրի մշտական բնակչության թիվը 1</w:t>
      </w:r>
      <w:r w:rsidR="00FE0D31" w:rsidRPr="003525DA">
        <w:rPr>
          <w:rFonts w:ascii="Sylfaen" w:hAnsi="Sylfaen"/>
          <w:sz w:val="24"/>
          <w:szCs w:val="24"/>
        </w:rPr>
        <w:t>16</w:t>
      </w:r>
      <w:r>
        <w:rPr>
          <w:rFonts w:ascii="Sylfaen" w:hAnsi="Sylfaen"/>
          <w:sz w:val="24"/>
          <w:szCs w:val="24"/>
        </w:rPr>
        <w:t>1 է</w:t>
      </w:r>
      <w:proofErr w:type="gramStart"/>
      <w:r>
        <w:rPr>
          <w:rFonts w:ascii="Sylfaen" w:hAnsi="Sylfaen"/>
          <w:sz w:val="24"/>
          <w:szCs w:val="24"/>
        </w:rPr>
        <w:t>,</w:t>
      </w:r>
      <w:r w:rsidR="00FE0D31" w:rsidRPr="003525DA">
        <w:rPr>
          <w:rFonts w:ascii="Sylfaen" w:hAnsi="Sylfaen"/>
          <w:sz w:val="24"/>
          <w:szCs w:val="24"/>
        </w:rPr>
        <w:t xml:space="preserve"> </w:t>
      </w:r>
      <w:r w:rsidR="004E65ED" w:rsidRPr="004E65ED">
        <w:rPr>
          <w:rFonts w:ascii="Sylfaen" w:hAnsi="Sylfaen"/>
          <w:sz w:val="24"/>
          <w:szCs w:val="24"/>
        </w:rPr>
        <w:t xml:space="preserve"> </w:t>
      </w:r>
      <w:r>
        <w:rPr>
          <w:rFonts w:ascii="Sylfaen" w:hAnsi="Sylfaen"/>
          <w:sz w:val="24"/>
          <w:szCs w:val="24"/>
        </w:rPr>
        <w:t>որից</w:t>
      </w:r>
      <w:proofErr w:type="gramEnd"/>
      <w:r>
        <w:rPr>
          <w:rFonts w:ascii="Sylfaen" w:hAnsi="Sylfaen"/>
          <w:sz w:val="24"/>
          <w:szCs w:val="24"/>
        </w:rPr>
        <w:t xml:space="preserve"> 5</w:t>
      </w:r>
      <w:r w:rsidR="00FE0D31" w:rsidRPr="003525DA">
        <w:rPr>
          <w:rFonts w:ascii="Sylfaen" w:hAnsi="Sylfaen"/>
          <w:sz w:val="24"/>
          <w:szCs w:val="24"/>
        </w:rPr>
        <w:t>77</w:t>
      </w:r>
      <w:r>
        <w:rPr>
          <w:rFonts w:ascii="Sylfaen" w:hAnsi="Sylfaen"/>
          <w:sz w:val="24"/>
          <w:szCs w:val="24"/>
        </w:rPr>
        <w:t xml:space="preserve"> կին:</w:t>
      </w:r>
    </w:p>
    <w:p w:rsidR="00003418" w:rsidRDefault="00003418" w:rsidP="00003418">
      <w:pPr>
        <w:pStyle w:val="a5"/>
        <w:ind w:left="810"/>
        <w:rPr>
          <w:rFonts w:ascii="Sylfaen" w:hAnsi="Sylfaen"/>
          <w:sz w:val="24"/>
          <w:szCs w:val="24"/>
        </w:rPr>
      </w:pPr>
    </w:p>
    <w:p w:rsidR="00003418" w:rsidRDefault="00003418" w:rsidP="00003418">
      <w:pPr>
        <w:pStyle w:val="a5"/>
        <w:ind w:left="810"/>
        <w:rPr>
          <w:rFonts w:ascii="Sylfaen" w:hAnsi="Sylfaen"/>
          <w:sz w:val="24"/>
          <w:szCs w:val="24"/>
        </w:rPr>
      </w:pPr>
    </w:p>
    <w:p w:rsidR="00003418" w:rsidRDefault="00003418" w:rsidP="00003418">
      <w:pPr>
        <w:pStyle w:val="a5"/>
        <w:ind w:left="810"/>
        <w:rPr>
          <w:rFonts w:ascii="Sylfaen" w:hAnsi="Sylfaen"/>
          <w:sz w:val="24"/>
          <w:szCs w:val="24"/>
        </w:rPr>
      </w:pPr>
    </w:p>
    <w:p w:rsidR="00003418" w:rsidRDefault="0000341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0F3FAF" w:rsidRDefault="00CA60E5" w:rsidP="00003418">
      <w:pPr>
        <w:pStyle w:val="a5"/>
        <w:ind w:left="810"/>
        <w:rPr>
          <w:rFonts w:ascii="Sylfaen" w:hAnsi="Sylfaen"/>
          <w:sz w:val="24"/>
          <w:szCs w:val="24"/>
        </w:rPr>
      </w:pPr>
      <w:r>
        <w:rPr>
          <w:rFonts w:ascii="Sylfaen" w:hAnsi="Sylfaen"/>
          <w:sz w:val="24"/>
          <w:szCs w:val="24"/>
        </w:rPr>
        <w:t xml:space="preserve">                                        </w:t>
      </w:r>
    </w:p>
    <w:p w:rsidR="00CA0D98" w:rsidRDefault="00CA60E5" w:rsidP="00003418">
      <w:pPr>
        <w:pStyle w:val="a5"/>
        <w:ind w:left="810"/>
        <w:rPr>
          <w:rFonts w:ascii="Sylfaen" w:hAnsi="Sylfaen"/>
          <w:sz w:val="24"/>
          <w:szCs w:val="24"/>
        </w:rPr>
      </w:pPr>
      <w:r>
        <w:rPr>
          <w:rFonts w:ascii="Sylfaen" w:hAnsi="Sylfaen"/>
          <w:sz w:val="24"/>
          <w:szCs w:val="24"/>
        </w:rPr>
        <w:t xml:space="preserve">                  </w:t>
      </w:r>
      <w:r w:rsidR="00EE0172">
        <w:rPr>
          <w:rFonts w:ascii="Sylfaen" w:hAnsi="Sylfaen"/>
          <w:sz w:val="24"/>
          <w:szCs w:val="24"/>
        </w:rPr>
        <w:t xml:space="preserve"> </w:t>
      </w:r>
    </w:p>
    <w:p w:rsidR="00CA60E5" w:rsidRDefault="00CA60E5" w:rsidP="00003418">
      <w:pPr>
        <w:pStyle w:val="a5"/>
        <w:ind w:left="810"/>
        <w:rPr>
          <w:rFonts w:ascii="Sylfaen" w:hAnsi="Sylfaen"/>
          <w:sz w:val="24"/>
          <w:szCs w:val="24"/>
        </w:rPr>
      </w:pPr>
    </w:p>
    <w:p w:rsidR="00003418" w:rsidRPr="00CD54DD" w:rsidRDefault="005E3650" w:rsidP="00003418">
      <w:pPr>
        <w:rPr>
          <w:rFonts w:ascii="Sylfaen" w:hAnsi="Sylfaen"/>
          <w:sz w:val="24"/>
          <w:szCs w:val="24"/>
          <w:lang w:val="en-US"/>
        </w:rPr>
      </w:pPr>
      <w:r>
        <w:rPr>
          <w:rFonts w:ascii="Sylfaen" w:hAnsi="Sylfaen"/>
          <w:sz w:val="24"/>
          <w:szCs w:val="24"/>
          <w:lang w:val="en-US"/>
        </w:rPr>
        <w:t xml:space="preserve">              </w:t>
      </w:r>
      <w:r w:rsidR="00003418" w:rsidRPr="00CD54DD">
        <w:rPr>
          <w:rFonts w:ascii="Sylfaen" w:hAnsi="Sylfaen"/>
          <w:sz w:val="24"/>
          <w:szCs w:val="24"/>
          <w:lang w:val="en-US"/>
        </w:rPr>
        <w:t xml:space="preserve">2.1.3 </w:t>
      </w:r>
      <w:proofErr w:type="gramStart"/>
      <w:r w:rsidR="00003418" w:rsidRPr="00003418">
        <w:rPr>
          <w:rFonts w:ascii="Sylfaen" w:hAnsi="Sylfaen"/>
          <w:sz w:val="24"/>
          <w:szCs w:val="24"/>
        </w:rPr>
        <w:t>ԱԳԱՐԱԿԱՁՈՐ</w:t>
      </w:r>
      <w:r w:rsidR="00003418" w:rsidRPr="00CD54DD">
        <w:rPr>
          <w:rFonts w:ascii="Sylfaen" w:hAnsi="Sylfaen"/>
          <w:sz w:val="24"/>
          <w:szCs w:val="24"/>
          <w:lang w:val="en-US"/>
        </w:rPr>
        <w:t xml:space="preserve"> </w:t>
      </w:r>
      <w:r w:rsidR="00F77C88">
        <w:rPr>
          <w:rFonts w:ascii="Sylfaen" w:hAnsi="Sylfaen"/>
          <w:sz w:val="24"/>
          <w:szCs w:val="24"/>
          <w:lang w:val="en-US"/>
        </w:rPr>
        <w:t xml:space="preserve"> </w:t>
      </w:r>
      <w:r w:rsidR="00003418" w:rsidRPr="00003418">
        <w:rPr>
          <w:rFonts w:ascii="Sylfaen" w:hAnsi="Sylfaen"/>
          <w:sz w:val="24"/>
          <w:szCs w:val="24"/>
        </w:rPr>
        <w:t>ԲՆԱԿԱՎԱՅՐԻ</w:t>
      </w:r>
      <w:proofErr w:type="gramEnd"/>
      <w:r w:rsidR="00F77C88">
        <w:rPr>
          <w:rFonts w:ascii="Sylfaen" w:hAnsi="Sylfaen"/>
          <w:sz w:val="24"/>
          <w:szCs w:val="24"/>
          <w:lang w:val="en-US"/>
        </w:rPr>
        <w:t xml:space="preserve"> </w:t>
      </w:r>
      <w:r w:rsidR="00003418" w:rsidRPr="00CD54DD">
        <w:rPr>
          <w:rFonts w:ascii="Sylfaen" w:hAnsi="Sylfaen"/>
          <w:sz w:val="24"/>
          <w:szCs w:val="24"/>
          <w:lang w:val="en-US"/>
        </w:rPr>
        <w:t xml:space="preserve"> </w:t>
      </w:r>
      <w:r w:rsidR="00003418" w:rsidRPr="00003418">
        <w:rPr>
          <w:rFonts w:ascii="Sylfaen" w:hAnsi="Sylfaen"/>
          <w:sz w:val="24"/>
          <w:szCs w:val="24"/>
        </w:rPr>
        <w:t>ԸՆԴՀԱՆՈՒՐ</w:t>
      </w:r>
      <w:r w:rsidR="00003418" w:rsidRPr="00CD54DD">
        <w:rPr>
          <w:rFonts w:ascii="Sylfaen" w:hAnsi="Sylfaen"/>
          <w:sz w:val="24"/>
          <w:szCs w:val="24"/>
          <w:lang w:val="en-US"/>
        </w:rPr>
        <w:t xml:space="preserve"> </w:t>
      </w:r>
      <w:r w:rsidR="00F77C88">
        <w:rPr>
          <w:rFonts w:ascii="Sylfaen" w:hAnsi="Sylfaen"/>
          <w:sz w:val="24"/>
          <w:szCs w:val="24"/>
          <w:lang w:val="en-US"/>
        </w:rPr>
        <w:t xml:space="preserve"> </w:t>
      </w:r>
      <w:r w:rsidR="00003418" w:rsidRPr="00003418">
        <w:rPr>
          <w:rFonts w:ascii="Sylfaen" w:hAnsi="Sylfaen"/>
          <w:sz w:val="24"/>
          <w:szCs w:val="24"/>
        </w:rPr>
        <w:t>ՆԿԱՐԱԳՐՈՒԹՅՈՒՆ</w:t>
      </w:r>
    </w:p>
    <w:p w:rsidR="00003418" w:rsidRDefault="00003418" w:rsidP="00003418">
      <w:pPr>
        <w:pStyle w:val="a5"/>
        <w:ind w:left="810"/>
        <w:rPr>
          <w:rFonts w:ascii="Sylfaen" w:hAnsi="Sylfaen"/>
          <w:sz w:val="24"/>
          <w:szCs w:val="24"/>
        </w:rPr>
      </w:pPr>
    </w:p>
    <w:p w:rsidR="00171560" w:rsidRDefault="005E3650" w:rsidP="00171560">
      <w:pPr>
        <w:pStyle w:val="a5"/>
        <w:ind w:left="810"/>
        <w:rPr>
          <w:rFonts w:ascii="Sylfaen" w:hAnsi="Sylfaen"/>
          <w:sz w:val="24"/>
          <w:szCs w:val="24"/>
        </w:rPr>
      </w:pPr>
      <w:r>
        <w:rPr>
          <w:rFonts w:ascii="Sylfaen" w:hAnsi="Sylfaen"/>
          <w:sz w:val="24"/>
          <w:szCs w:val="24"/>
        </w:rPr>
        <w:t xml:space="preserve">  </w:t>
      </w:r>
      <w:r w:rsidR="00003418">
        <w:rPr>
          <w:rFonts w:ascii="Sylfaen" w:hAnsi="Sylfaen"/>
          <w:sz w:val="24"/>
          <w:szCs w:val="24"/>
        </w:rPr>
        <w:t>Ագարակաձոր բնակավայրը գտնվում է Արփա գետի ձախ ափին:</w:t>
      </w:r>
      <w:r w:rsidR="00673761">
        <w:rPr>
          <w:rFonts w:ascii="Sylfaen" w:hAnsi="Sylfaen"/>
          <w:sz w:val="24"/>
          <w:szCs w:val="24"/>
          <w:lang w:val="hy-AM"/>
        </w:rPr>
        <w:t xml:space="preserve"> </w:t>
      </w:r>
      <w:r w:rsidR="00003418">
        <w:rPr>
          <w:rFonts w:ascii="Sylfaen" w:hAnsi="Sylfaen"/>
          <w:sz w:val="24"/>
          <w:szCs w:val="24"/>
        </w:rPr>
        <w:t>Կլիման բարեխառն է, տեղումների քանակը տարեկան 3</w:t>
      </w:r>
      <w:r w:rsidR="00B04D26">
        <w:rPr>
          <w:rFonts w:ascii="Sylfaen" w:hAnsi="Sylfaen"/>
          <w:sz w:val="24"/>
          <w:szCs w:val="24"/>
        </w:rPr>
        <w:t>5</w:t>
      </w:r>
      <w:r w:rsidR="00003418">
        <w:rPr>
          <w:rFonts w:ascii="Sylfaen" w:hAnsi="Sylfaen"/>
          <w:sz w:val="24"/>
          <w:szCs w:val="24"/>
        </w:rPr>
        <w:t>0-</w:t>
      </w:r>
      <w:r w:rsidR="00B04D26">
        <w:rPr>
          <w:rFonts w:ascii="Sylfaen" w:hAnsi="Sylfaen"/>
          <w:sz w:val="24"/>
          <w:szCs w:val="24"/>
        </w:rPr>
        <w:t>400</w:t>
      </w:r>
      <w:r w:rsidR="00003418">
        <w:rPr>
          <w:rFonts w:ascii="Sylfaen" w:hAnsi="Sylfaen"/>
          <w:sz w:val="24"/>
          <w:szCs w:val="24"/>
        </w:rPr>
        <w:t xml:space="preserve"> մմ է :</w:t>
      </w:r>
      <w:r w:rsidR="003525DA" w:rsidRPr="003525DA">
        <w:rPr>
          <w:rFonts w:ascii="Sylfaen" w:hAnsi="Sylfaen"/>
          <w:sz w:val="24"/>
          <w:szCs w:val="24"/>
        </w:rPr>
        <w:t xml:space="preserve"> </w:t>
      </w:r>
      <w:r w:rsidR="00171560">
        <w:rPr>
          <w:rFonts w:ascii="Sylfaen" w:hAnsi="Sylfaen"/>
          <w:sz w:val="24"/>
          <w:szCs w:val="24"/>
        </w:rPr>
        <w:t xml:space="preserve">Բնակավայրում պահպանվում են մշակութային </w:t>
      </w:r>
      <w:r w:rsidR="00261141">
        <w:rPr>
          <w:rFonts w:ascii="Sylfaen" w:hAnsi="Sylfaen"/>
          <w:sz w:val="24"/>
          <w:szCs w:val="24"/>
        </w:rPr>
        <w:t>հուշ</w:t>
      </w:r>
      <w:r w:rsidR="00171560">
        <w:rPr>
          <w:rFonts w:ascii="Sylfaen" w:hAnsi="Sylfaen"/>
          <w:sz w:val="24"/>
          <w:szCs w:val="24"/>
        </w:rPr>
        <w:t>արձաններ՝</w:t>
      </w:r>
      <w:r w:rsidR="004E65ED" w:rsidRPr="004E65ED">
        <w:rPr>
          <w:rFonts w:ascii="Sylfaen" w:hAnsi="Sylfaen"/>
          <w:sz w:val="24"/>
          <w:szCs w:val="24"/>
        </w:rPr>
        <w:t xml:space="preserve"> </w:t>
      </w:r>
      <w:r w:rsidR="00261141">
        <w:rPr>
          <w:rFonts w:ascii="Sylfaen" w:hAnsi="Sylfaen"/>
          <w:sz w:val="24"/>
          <w:szCs w:val="24"/>
        </w:rPr>
        <w:t>13-րդ դարում Օրբելյան իշխանական տան կողմից</w:t>
      </w:r>
      <w:r w:rsidR="003F1094">
        <w:rPr>
          <w:rFonts w:ascii="Sylfaen" w:hAnsi="Sylfaen"/>
          <w:sz w:val="24"/>
          <w:szCs w:val="24"/>
        </w:rPr>
        <w:t xml:space="preserve"> կառուցված</w:t>
      </w:r>
      <w:r w:rsidR="00261141">
        <w:rPr>
          <w:rFonts w:ascii="Sylfaen" w:hAnsi="Sylfaen"/>
          <w:sz w:val="24"/>
          <w:szCs w:val="24"/>
        </w:rPr>
        <w:t>,</w:t>
      </w:r>
      <w:r w:rsidR="00673761">
        <w:rPr>
          <w:rFonts w:ascii="Sylfaen" w:hAnsi="Sylfaen"/>
          <w:sz w:val="24"/>
          <w:szCs w:val="24"/>
          <w:lang w:val="hy-AM"/>
        </w:rPr>
        <w:t xml:space="preserve"> </w:t>
      </w:r>
      <w:r w:rsidR="00261141">
        <w:rPr>
          <w:rFonts w:ascii="Sylfaen" w:hAnsi="Sylfaen"/>
          <w:sz w:val="24"/>
          <w:szCs w:val="24"/>
        </w:rPr>
        <w:t>9-րդ դարի ամրոցի ավերակներ, 12-րդ դարի խաչքարեր,</w:t>
      </w:r>
      <w:r w:rsidR="00673761">
        <w:rPr>
          <w:rFonts w:ascii="Sylfaen" w:hAnsi="Sylfaen"/>
          <w:sz w:val="24"/>
          <w:szCs w:val="24"/>
          <w:lang w:val="hy-AM"/>
        </w:rPr>
        <w:t xml:space="preserve"> </w:t>
      </w:r>
      <w:r w:rsidR="00261141">
        <w:rPr>
          <w:rFonts w:ascii="Sylfaen" w:hAnsi="Sylfaen"/>
          <w:sz w:val="24"/>
          <w:szCs w:val="24"/>
        </w:rPr>
        <w:t xml:space="preserve">17-րդ դարում կառուցած եկեղեցու ավերակներ և 17-րդ դարում կառուցած Սրբ.Հովհաննես մատուռը: </w:t>
      </w:r>
      <w:r w:rsidR="00171560">
        <w:rPr>
          <w:rFonts w:ascii="Sylfaen" w:hAnsi="Sylfaen"/>
          <w:sz w:val="24"/>
          <w:szCs w:val="24"/>
        </w:rPr>
        <w:t xml:space="preserve"> </w:t>
      </w:r>
      <w:r w:rsidR="00003418">
        <w:rPr>
          <w:rFonts w:ascii="Sylfaen" w:hAnsi="Sylfaen"/>
          <w:sz w:val="24"/>
          <w:szCs w:val="24"/>
        </w:rPr>
        <w:t xml:space="preserve">Բնակավայրը հարուստ է </w:t>
      </w:r>
      <w:r w:rsidR="00261141">
        <w:rPr>
          <w:rFonts w:ascii="Sylfaen" w:hAnsi="Sylfaen"/>
          <w:sz w:val="24"/>
          <w:szCs w:val="24"/>
        </w:rPr>
        <w:t xml:space="preserve"> տուֆի</w:t>
      </w:r>
      <w:r w:rsidR="00003418">
        <w:rPr>
          <w:rFonts w:ascii="Sylfaen" w:hAnsi="Sylfaen"/>
          <w:sz w:val="24"/>
          <w:szCs w:val="24"/>
        </w:rPr>
        <w:t xml:space="preserve"> հանքավայրերով,</w:t>
      </w:r>
      <w:r w:rsidR="003525DA" w:rsidRPr="003525DA">
        <w:rPr>
          <w:rFonts w:ascii="Sylfaen" w:hAnsi="Sylfaen"/>
          <w:sz w:val="24"/>
          <w:szCs w:val="24"/>
        </w:rPr>
        <w:t xml:space="preserve"> </w:t>
      </w:r>
      <w:r w:rsidR="00003418">
        <w:rPr>
          <w:rFonts w:ascii="Sylfaen" w:hAnsi="Sylfaen"/>
          <w:sz w:val="24"/>
          <w:szCs w:val="24"/>
        </w:rPr>
        <w:t>հանքային ջրերի պաշարով:</w:t>
      </w:r>
      <w:r w:rsidR="003F1094">
        <w:rPr>
          <w:rFonts w:ascii="Sylfaen" w:hAnsi="Sylfaen"/>
          <w:sz w:val="24"/>
          <w:szCs w:val="24"/>
        </w:rPr>
        <w:t xml:space="preserve"> </w:t>
      </w:r>
      <w:r w:rsidR="00003418">
        <w:rPr>
          <w:rFonts w:ascii="Sylfaen" w:hAnsi="Sylfaen"/>
          <w:sz w:val="24"/>
          <w:szCs w:val="24"/>
        </w:rPr>
        <w:t>Բնակավայրը գազաֆիկացված</w:t>
      </w:r>
      <w:r w:rsidR="00261141">
        <w:rPr>
          <w:rFonts w:ascii="Sylfaen" w:hAnsi="Sylfaen"/>
          <w:sz w:val="24"/>
          <w:szCs w:val="24"/>
        </w:rPr>
        <w:t xml:space="preserve"> </w:t>
      </w:r>
      <w:r w:rsidR="00003418">
        <w:rPr>
          <w:rFonts w:ascii="Sylfaen" w:hAnsi="Sylfaen"/>
          <w:sz w:val="24"/>
          <w:szCs w:val="24"/>
        </w:rPr>
        <w:t>է ,</w:t>
      </w:r>
      <w:r w:rsidR="00261141">
        <w:rPr>
          <w:rFonts w:ascii="Sylfaen" w:hAnsi="Sylfaen"/>
          <w:sz w:val="24"/>
          <w:szCs w:val="24"/>
        </w:rPr>
        <w:t xml:space="preserve"> </w:t>
      </w:r>
      <w:r w:rsidR="00003418">
        <w:rPr>
          <w:rFonts w:ascii="Sylfaen" w:hAnsi="Sylfaen"/>
          <w:sz w:val="24"/>
          <w:szCs w:val="24"/>
        </w:rPr>
        <w:t>գործում է սննդի  արդյունաբերական ձեռնարկություն</w:t>
      </w:r>
      <w:r w:rsidR="000A5115">
        <w:rPr>
          <w:rFonts w:ascii="Sylfaen" w:hAnsi="Sylfaen"/>
          <w:sz w:val="24"/>
          <w:szCs w:val="24"/>
        </w:rPr>
        <w:t>,</w:t>
      </w:r>
      <w:r w:rsidR="003F1094">
        <w:rPr>
          <w:rFonts w:ascii="Sylfaen" w:hAnsi="Sylfaen"/>
          <w:sz w:val="24"/>
          <w:szCs w:val="24"/>
        </w:rPr>
        <w:t xml:space="preserve"> </w:t>
      </w:r>
      <w:r w:rsidR="000A5115">
        <w:rPr>
          <w:rFonts w:ascii="Sylfaen" w:hAnsi="Sylfaen"/>
          <w:sz w:val="24"/>
          <w:szCs w:val="24"/>
        </w:rPr>
        <w:t>սակայն շատ վատ վիճակում են ենթակառուցվածքները՝</w:t>
      </w:r>
      <w:r w:rsidR="00171560">
        <w:rPr>
          <w:rFonts w:ascii="Sylfaen" w:hAnsi="Sylfaen"/>
          <w:sz w:val="24"/>
          <w:szCs w:val="24"/>
        </w:rPr>
        <w:t xml:space="preserve"> </w:t>
      </w:r>
      <w:r w:rsidR="000A5115">
        <w:rPr>
          <w:rFonts w:ascii="Sylfaen" w:hAnsi="Sylfaen"/>
          <w:sz w:val="24"/>
          <w:szCs w:val="24"/>
        </w:rPr>
        <w:t>ճանապարհներ,</w:t>
      </w:r>
      <w:r w:rsidR="00673761">
        <w:rPr>
          <w:rFonts w:ascii="Sylfaen" w:hAnsi="Sylfaen"/>
          <w:sz w:val="24"/>
          <w:szCs w:val="24"/>
          <w:lang w:val="hy-AM"/>
        </w:rPr>
        <w:t xml:space="preserve"> </w:t>
      </w:r>
      <w:r w:rsidR="000A5115">
        <w:rPr>
          <w:rFonts w:ascii="Sylfaen" w:hAnsi="Sylfaen"/>
          <w:sz w:val="24"/>
          <w:szCs w:val="24"/>
        </w:rPr>
        <w:t>խմելու , ոռոգման ջրագծեր և այլն</w:t>
      </w:r>
      <w:r w:rsidR="00003418">
        <w:rPr>
          <w:rFonts w:ascii="Sylfaen" w:hAnsi="Sylfaen"/>
          <w:sz w:val="24"/>
          <w:szCs w:val="24"/>
        </w:rPr>
        <w:t>:</w:t>
      </w:r>
      <w:r w:rsidR="00497300">
        <w:rPr>
          <w:rFonts w:ascii="Sylfaen" w:hAnsi="Sylfaen"/>
          <w:sz w:val="24"/>
          <w:szCs w:val="24"/>
        </w:rPr>
        <w:t xml:space="preserve"> </w:t>
      </w:r>
      <w:r w:rsidR="00171560">
        <w:rPr>
          <w:rFonts w:ascii="Sylfaen" w:hAnsi="Sylfaen"/>
          <w:sz w:val="24"/>
          <w:szCs w:val="24"/>
        </w:rPr>
        <w:t xml:space="preserve">Բնակչությունը հիմնականում է զբաղվում է  անասնապահությամբ  և բանջարեղենի արտադրությամբ: </w:t>
      </w:r>
    </w:p>
    <w:p w:rsidR="00003418" w:rsidRDefault="00497300" w:rsidP="00003418">
      <w:pPr>
        <w:pStyle w:val="a5"/>
        <w:ind w:left="810"/>
        <w:rPr>
          <w:rFonts w:ascii="Sylfaen" w:hAnsi="Sylfaen"/>
          <w:sz w:val="24"/>
          <w:szCs w:val="24"/>
        </w:rPr>
      </w:pPr>
      <w:r>
        <w:rPr>
          <w:rFonts w:ascii="Sylfaen" w:hAnsi="Sylfaen"/>
          <w:sz w:val="24"/>
          <w:szCs w:val="24"/>
        </w:rPr>
        <w:t xml:space="preserve">  Բնակավայրը մեծ պոտենցիալ ունի տուրիզմի </w:t>
      </w:r>
      <w:proofErr w:type="gramStart"/>
      <w:r>
        <w:rPr>
          <w:rFonts w:ascii="Sylfaen" w:hAnsi="Sylfaen"/>
          <w:sz w:val="24"/>
          <w:szCs w:val="24"/>
        </w:rPr>
        <w:t>զարգացման  և</w:t>
      </w:r>
      <w:proofErr w:type="gramEnd"/>
      <w:r>
        <w:rPr>
          <w:rFonts w:ascii="Sylfaen" w:hAnsi="Sylfaen"/>
          <w:sz w:val="24"/>
          <w:szCs w:val="24"/>
        </w:rPr>
        <w:t xml:space="preserve">  կայուն զարգացած գյուղատնտեսական աճ ապահովելու համար:</w:t>
      </w:r>
    </w:p>
    <w:p w:rsidR="00003418" w:rsidRDefault="00003418" w:rsidP="00003418">
      <w:pPr>
        <w:pStyle w:val="a5"/>
        <w:ind w:left="810"/>
        <w:rPr>
          <w:rFonts w:ascii="Sylfaen" w:hAnsi="Sylfaen"/>
          <w:sz w:val="24"/>
          <w:szCs w:val="24"/>
        </w:rPr>
      </w:pPr>
      <w:r>
        <w:rPr>
          <w:rFonts w:ascii="Sylfaen" w:hAnsi="Sylfaen"/>
          <w:sz w:val="24"/>
          <w:szCs w:val="24"/>
        </w:rPr>
        <w:t>Բնակչության թիվը</w:t>
      </w:r>
      <w:r w:rsidR="00261141">
        <w:rPr>
          <w:rFonts w:ascii="Sylfaen" w:hAnsi="Sylfaen"/>
          <w:sz w:val="24"/>
          <w:szCs w:val="24"/>
        </w:rPr>
        <w:t xml:space="preserve"> </w:t>
      </w:r>
      <w:r>
        <w:rPr>
          <w:rFonts w:ascii="Sylfaen" w:hAnsi="Sylfaen"/>
          <w:sz w:val="24"/>
          <w:szCs w:val="24"/>
        </w:rPr>
        <w:t>13</w:t>
      </w:r>
      <w:r w:rsidR="003525DA" w:rsidRPr="004A7611">
        <w:rPr>
          <w:rFonts w:ascii="Sylfaen" w:hAnsi="Sylfaen"/>
          <w:sz w:val="24"/>
          <w:szCs w:val="24"/>
        </w:rPr>
        <w:t>85</w:t>
      </w:r>
      <w:r>
        <w:rPr>
          <w:rFonts w:ascii="Sylfaen" w:hAnsi="Sylfaen"/>
          <w:sz w:val="24"/>
          <w:szCs w:val="24"/>
        </w:rPr>
        <w:t xml:space="preserve"> է,</w:t>
      </w:r>
      <w:r w:rsidR="003525DA" w:rsidRPr="004A7611">
        <w:rPr>
          <w:rFonts w:ascii="Sylfaen" w:hAnsi="Sylfaen"/>
          <w:sz w:val="24"/>
          <w:szCs w:val="24"/>
        </w:rPr>
        <w:t xml:space="preserve"> </w:t>
      </w:r>
      <w:r>
        <w:rPr>
          <w:rFonts w:ascii="Sylfaen" w:hAnsi="Sylfaen"/>
          <w:sz w:val="24"/>
          <w:szCs w:val="24"/>
        </w:rPr>
        <w:t>որից 65</w:t>
      </w:r>
      <w:r w:rsidR="003525DA" w:rsidRPr="004A7611">
        <w:rPr>
          <w:rFonts w:ascii="Sylfaen" w:hAnsi="Sylfaen"/>
          <w:sz w:val="24"/>
          <w:szCs w:val="24"/>
        </w:rPr>
        <w:t>2</w:t>
      </w:r>
      <w:r>
        <w:rPr>
          <w:rFonts w:ascii="Sylfaen" w:hAnsi="Sylfaen"/>
          <w:sz w:val="24"/>
          <w:szCs w:val="24"/>
        </w:rPr>
        <w:t xml:space="preserve"> կին:</w:t>
      </w:r>
    </w:p>
    <w:p w:rsidR="00003418" w:rsidRDefault="00003418" w:rsidP="00003418">
      <w:pPr>
        <w:pStyle w:val="a5"/>
        <w:ind w:left="810"/>
        <w:rPr>
          <w:rFonts w:ascii="Sylfaen" w:hAnsi="Sylfaen"/>
          <w:sz w:val="24"/>
          <w:szCs w:val="24"/>
        </w:rPr>
      </w:pPr>
    </w:p>
    <w:p w:rsidR="00003418" w:rsidRDefault="0000341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0F3FAF" w:rsidRDefault="00CA60E5" w:rsidP="00003418">
      <w:pPr>
        <w:pStyle w:val="a5"/>
        <w:ind w:left="810"/>
        <w:rPr>
          <w:rFonts w:ascii="Sylfaen" w:hAnsi="Sylfaen"/>
          <w:sz w:val="24"/>
          <w:szCs w:val="24"/>
        </w:rPr>
      </w:pPr>
      <w:r>
        <w:rPr>
          <w:rFonts w:ascii="Sylfaen" w:hAnsi="Sylfaen"/>
          <w:sz w:val="24"/>
          <w:szCs w:val="24"/>
        </w:rPr>
        <w:t xml:space="preserve">                                               </w:t>
      </w:r>
    </w:p>
    <w:p w:rsidR="000F3FAF" w:rsidRPr="004A7611" w:rsidRDefault="00CA60E5" w:rsidP="004A7611">
      <w:pPr>
        <w:pStyle w:val="a5"/>
        <w:ind w:left="810"/>
        <w:rPr>
          <w:rFonts w:ascii="Sylfaen" w:hAnsi="Sylfaen"/>
          <w:sz w:val="24"/>
          <w:szCs w:val="24"/>
        </w:rPr>
      </w:pPr>
      <w:r>
        <w:rPr>
          <w:rFonts w:ascii="Sylfaen" w:hAnsi="Sylfaen"/>
          <w:sz w:val="24"/>
          <w:szCs w:val="24"/>
        </w:rPr>
        <w:t xml:space="preserve">                      </w:t>
      </w:r>
      <w:r w:rsidR="00584394">
        <w:rPr>
          <w:rFonts w:ascii="Sylfaen" w:hAnsi="Sylfaen"/>
          <w:sz w:val="24"/>
          <w:szCs w:val="24"/>
        </w:rPr>
        <w:t xml:space="preserve">                                      </w:t>
      </w:r>
      <w:r w:rsidR="00EE0172">
        <w:rPr>
          <w:rFonts w:ascii="Sylfaen" w:hAnsi="Sylfaen"/>
          <w:sz w:val="24"/>
          <w:szCs w:val="24"/>
        </w:rPr>
        <w:t xml:space="preserve"> </w:t>
      </w:r>
    </w:p>
    <w:p w:rsidR="00003418" w:rsidRPr="00CD54DD" w:rsidRDefault="005E3650" w:rsidP="00003418">
      <w:pPr>
        <w:ind w:left="450"/>
        <w:rPr>
          <w:rFonts w:ascii="Sylfaen" w:hAnsi="Sylfaen"/>
          <w:sz w:val="24"/>
          <w:szCs w:val="24"/>
          <w:lang w:val="en-US"/>
        </w:rPr>
      </w:pPr>
      <w:r>
        <w:rPr>
          <w:rFonts w:ascii="Sylfaen" w:hAnsi="Sylfaen"/>
          <w:sz w:val="24"/>
          <w:szCs w:val="24"/>
          <w:lang w:val="en-US"/>
        </w:rPr>
        <w:t xml:space="preserve">    </w:t>
      </w:r>
      <w:r w:rsidR="00003418" w:rsidRPr="00CD54DD">
        <w:rPr>
          <w:rFonts w:ascii="Sylfaen" w:hAnsi="Sylfaen"/>
          <w:sz w:val="24"/>
          <w:szCs w:val="24"/>
          <w:lang w:val="en-US"/>
        </w:rPr>
        <w:t xml:space="preserve">2.1.4 </w:t>
      </w:r>
      <w:proofErr w:type="gramStart"/>
      <w:r w:rsidR="00003418" w:rsidRPr="00003418">
        <w:rPr>
          <w:rFonts w:ascii="Sylfaen" w:hAnsi="Sylfaen"/>
          <w:sz w:val="24"/>
          <w:szCs w:val="24"/>
        </w:rPr>
        <w:t>ԱՂԱՎՆԱՁՈՐ</w:t>
      </w:r>
      <w:r w:rsidR="00003418" w:rsidRPr="00CD54DD">
        <w:rPr>
          <w:rFonts w:ascii="Sylfaen" w:hAnsi="Sylfaen"/>
          <w:sz w:val="24"/>
          <w:szCs w:val="24"/>
          <w:lang w:val="en-US"/>
        </w:rPr>
        <w:t xml:space="preserve"> </w:t>
      </w:r>
      <w:r w:rsidR="00F77C88">
        <w:rPr>
          <w:rFonts w:ascii="Sylfaen" w:hAnsi="Sylfaen"/>
          <w:sz w:val="24"/>
          <w:szCs w:val="24"/>
          <w:lang w:val="en-US"/>
        </w:rPr>
        <w:t xml:space="preserve"> </w:t>
      </w:r>
      <w:r w:rsidR="00003418" w:rsidRPr="00003418">
        <w:rPr>
          <w:rFonts w:ascii="Sylfaen" w:hAnsi="Sylfaen"/>
          <w:sz w:val="24"/>
          <w:szCs w:val="24"/>
        </w:rPr>
        <w:t>ԲՆԱԿԱՎԱՅՐԻ</w:t>
      </w:r>
      <w:proofErr w:type="gramEnd"/>
      <w:r w:rsidR="00F77C88">
        <w:rPr>
          <w:rFonts w:ascii="Sylfaen" w:hAnsi="Sylfaen"/>
          <w:sz w:val="24"/>
          <w:szCs w:val="24"/>
          <w:lang w:val="en-US"/>
        </w:rPr>
        <w:t xml:space="preserve"> </w:t>
      </w:r>
      <w:r w:rsidR="00003418" w:rsidRPr="00CD54DD">
        <w:rPr>
          <w:rFonts w:ascii="Sylfaen" w:hAnsi="Sylfaen"/>
          <w:sz w:val="24"/>
          <w:szCs w:val="24"/>
          <w:lang w:val="en-US"/>
        </w:rPr>
        <w:t xml:space="preserve"> </w:t>
      </w:r>
      <w:r w:rsidR="00003418" w:rsidRPr="00003418">
        <w:rPr>
          <w:rFonts w:ascii="Sylfaen" w:hAnsi="Sylfaen"/>
          <w:sz w:val="24"/>
          <w:szCs w:val="24"/>
        </w:rPr>
        <w:t>ԸՆԴՀԱՆՈՒՐ</w:t>
      </w:r>
      <w:r w:rsidR="00F77C88">
        <w:rPr>
          <w:rFonts w:ascii="Sylfaen" w:hAnsi="Sylfaen"/>
          <w:sz w:val="24"/>
          <w:szCs w:val="24"/>
          <w:lang w:val="en-US"/>
        </w:rPr>
        <w:t xml:space="preserve">  </w:t>
      </w:r>
      <w:r w:rsidR="00003418" w:rsidRPr="00CD54DD">
        <w:rPr>
          <w:rFonts w:ascii="Sylfaen" w:hAnsi="Sylfaen"/>
          <w:sz w:val="24"/>
          <w:szCs w:val="24"/>
          <w:lang w:val="en-US"/>
        </w:rPr>
        <w:t xml:space="preserve"> </w:t>
      </w:r>
      <w:r w:rsidR="00003418" w:rsidRPr="00003418">
        <w:rPr>
          <w:rFonts w:ascii="Sylfaen" w:hAnsi="Sylfaen"/>
          <w:sz w:val="24"/>
          <w:szCs w:val="24"/>
        </w:rPr>
        <w:t>ՆԿԱՐԱԳՐՈՒԹՅՈՒՆ</w:t>
      </w:r>
    </w:p>
    <w:p w:rsidR="00003418" w:rsidRDefault="00003418" w:rsidP="00003418">
      <w:pPr>
        <w:pStyle w:val="a5"/>
        <w:ind w:left="810"/>
        <w:rPr>
          <w:rFonts w:ascii="Sylfaen" w:hAnsi="Sylfaen"/>
          <w:sz w:val="24"/>
          <w:szCs w:val="24"/>
        </w:rPr>
      </w:pPr>
    </w:p>
    <w:p w:rsidR="00003418" w:rsidRPr="00003418" w:rsidRDefault="00DF164B" w:rsidP="004A748B">
      <w:pPr>
        <w:pStyle w:val="a5"/>
        <w:ind w:left="810"/>
        <w:rPr>
          <w:rFonts w:ascii="Sylfaen" w:hAnsi="Sylfaen"/>
          <w:sz w:val="24"/>
          <w:szCs w:val="24"/>
        </w:rPr>
      </w:pPr>
      <w:r>
        <w:rPr>
          <w:rFonts w:ascii="Sylfaen" w:hAnsi="Sylfaen"/>
          <w:sz w:val="24"/>
          <w:szCs w:val="24"/>
        </w:rPr>
        <w:t xml:space="preserve">  </w:t>
      </w:r>
      <w:r w:rsidR="00003418">
        <w:rPr>
          <w:rFonts w:ascii="Sylfaen" w:hAnsi="Sylfaen"/>
          <w:sz w:val="24"/>
          <w:szCs w:val="24"/>
        </w:rPr>
        <w:t>Աղավնաձոր բնակավայրը համայնքի հին բնակավայրերից է ,</w:t>
      </w:r>
      <w:r w:rsidR="004A7611" w:rsidRPr="004A7611">
        <w:rPr>
          <w:rFonts w:ascii="Sylfaen" w:hAnsi="Sylfaen"/>
          <w:sz w:val="24"/>
          <w:szCs w:val="24"/>
        </w:rPr>
        <w:t xml:space="preserve"> </w:t>
      </w:r>
      <w:r w:rsidR="00003418">
        <w:rPr>
          <w:rFonts w:ascii="Sylfaen" w:hAnsi="Sylfaen"/>
          <w:sz w:val="24"/>
          <w:szCs w:val="24"/>
        </w:rPr>
        <w:t>վերաբնակեցվել է 1928թվականին Պարսկաստանից գաղթած հայ ընտանիքներով: Բնակավայրի վարչական տարածքը 5045 հա է,</w:t>
      </w:r>
      <w:r>
        <w:rPr>
          <w:rFonts w:ascii="Sylfaen" w:hAnsi="Sylfaen"/>
          <w:sz w:val="24"/>
          <w:szCs w:val="24"/>
        </w:rPr>
        <w:t xml:space="preserve"> </w:t>
      </w:r>
      <w:r w:rsidR="00003418">
        <w:rPr>
          <w:rFonts w:ascii="Sylfaen" w:hAnsi="Sylfaen"/>
          <w:sz w:val="24"/>
          <w:szCs w:val="24"/>
        </w:rPr>
        <w:t>գտնվում է ծովի մակերևույթից 1400 մետր բարձրության վրա:</w:t>
      </w:r>
      <w:r w:rsidR="004A7611" w:rsidRPr="004A7611">
        <w:rPr>
          <w:rFonts w:ascii="Sylfaen" w:hAnsi="Sylfaen"/>
          <w:sz w:val="24"/>
          <w:szCs w:val="24"/>
        </w:rPr>
        <w:t xml:space="preserve"> </w:t>
      </w:r>
      <w:r w:rsidR="00B04D26">
        <w:rPr>
          <w:rFonts w:ascii="Sylfaen" w:hAnsi="Sylfaen"/>
          <w:sz w:val="24"/>
          <w:szCs w:val="24"/>
        </w:rPr>
        <w:t>Կլիման մեղմ է,</w:t>
      </w:r>
      <w:r w:rsidR="004A7611" w:rsidRPr="004A7611">
        <w:rPr>
          <w:rFonts w:ascii="Sylfaen" w:hAnsi="Sylfaen"/>
          <w:sz w:val="24"/>
          <w:szCs w:val="24"/>
        </w:rPr>
        <w:t xml:space="preserve"> </w:t>
      </w:r>
      <w:r w:rsidR="00B04D26">
        <w:rPr>
          <w:rFonts w:ascii="Sylfaen" w:hAnsi="Sylfaen"/>
          <w:sz w:val="24"/>
          <w:szCs w:val="24"/>
        </w:rPr>
        <w:t>տարեկան տեղումների քանակը 350-400մմ:</w:t>
      </w:r>
      <w:r w:rsidR="00003418" w:rsidRPr="00F10188">
        <w:rPr>
          <w:rFonts w:ascii="Sylfaen" w:hAnsi="Sylfaen"/>
          <w:sz w:val="24"/>
          <w:szCs w:val="24"/>
        </w:rPr>
        <w:t xml:space="preserve"> </w:t>
      </w:r>
      <w:r w:rsidR="00003418">
        <w:rPr>
          <w:rFonts w:ascii="Sylfaen" w:hAnsi="Sylfaen"/>
          <w:sz w:val="24"/>
          <w:szCs w:val="24"/>
        </w:rPr>
        <w:t>Գյուղը հարուստ է պատմական հուշարձաններով</w:t>
      </w:r>
      <w:r w:rsidR="00094379">
        <w:rPr>
          <w:rFonts w:ascii="Sylfaen" w:hAnsi="Sylfaen"/>
          <w:sz w:val="24"/>
          <w:szCs w:val="24"/>
        </w:rPr>
        <w:t xml:space="preserve">՝ Ժամի </w:t>
      </w:r>
      <w:r w:rsidR="00673761">
        <w:rPr>
          <w:rFonts w:ascii="Sylfaen" w:hAnsi="Sylfaen"/>
          <w:sz w:val="24"/>
          <w:szCs w:val="24"/>
          <w:lang w:val="hy-AM"/>
        </w:rPr>
        <w:t>տափ</w:t>
      </w:r>
      <w:r w:rsidR="00094379">
        <w:rPr>
          <w:rFonts w:ascii="Sylfaen" w:hAnsi="Sylfaen"/>
          <w:sz w:val="24"/>
          <w:szCs w:val="24"/>
        </w:rPr>
        <w:t xml:space="preserve"> /Ուլգյուր/ հին գյուղատեղի</w:t>
      </w:r>
      <w:r w:rsidR="0013457F">
        <w:rPr>
          <w:rFonts w:ascii="Sylfaen" w:hAnsi="Sylfaen"/>
          <w:sz w:val="24"/>
          <w:szCs w:val="24"/>
        </w:rPr>
        <w:t>ն</w:t>
      </w:r>
      <w:r w:rsidR="00094379">
        <w:rPr>
          <w:rFonts w:ascii="Sylfaen" w:hAnsi="Sylfaen"/>
          <w:sz w:val="24"/>
          <w:szCs w:val="24"/>
        </w:rPr>
        <w:t>,</w:t>
      </w:r>
      <w:r w:rsidR="00673761">
        <w:rPr>
          <w:rFonts w:ascii="Sylfaen" w:hAnsi="Sylfaen"/>
          <w:sz w:val="24"/>
          <w:szCs w:val="24"/>
          <w:lang w:val="hy-AM"/>
        </w:rPr>
        <w:t xml:space="preserve"> </w:t>
      </w:r>
      <w:r w:rsidR="00094379">
        <w:rPr>
          <w:rFonts w:ascii="Sylfaen" w:hAnsi="Sylfaen"/>
          <w:sz w:val="24"/>
          <w:szCs w:val="24"/>
        </w:rPr>
        <w:t>ճարտարապետ Մոմիկի կառուցած</w:t>
      </w:r>
      <w:r w:rsidR="0013457F">
        <w:rPr>
          <w:rFonts w:ascii="Sylfaen" w:hAnsi="Sylfaen"/>
          <w:sz w:val="24"/>
          <w:szCs w:val="24"/>
        </w:rPr>
        <w:t xml:space="preserve"> Սրբ.աստվածածին եկեղեցին,</w:t>
      </w:r>
      <w:r w:rsidR="00171560">
        <w:rPr>
          <w:rFonts w:ascii="Sylfaen" w:hAnsi="Sylfaen"/>
          <w:sz w:val="24"/>
          <w:szCs w:val="24"/>
        </w:rPr>
        <w:t xml:space="preserve"> </w:t>
      </w:r>
      <w:r w:rsidR="00EF024B">
        <w:rPr>
          <w:rFonts w:ascii="Sylfaen" w:hAnsi="Sylfaen"/>
          <w:sz w:val="24"/>
          <w:szCs w:val="24"/>
        </w:rPr>
        <w:t xml:space="preserve">  </w:t>
      </w:r>
      <w:r w:rsidR="00171560">
        <w:rPr>
          <w:rFonts w:ascii="Sylfaen" w:hAnsi="Sylfaen"/>
          <w:sz w:val="24"/>
          <w:szCs w:val="24"/>
        </w:rPr>
        <w:t>13-րդ դար</w:t>
      </w:r>
      <w:r w:rsidR="0013457F">
        <w:rPr>
          <w:rFonts w:ascii="Sylfaen" w:hAnsi="Sylfaen"/>
          <w:sz w:val="24"/>
          <w:szCs w:val="24"/>
        </w:rPr>
        <w:t>,</w:t>
      </w:r>
      <w:r w:rsidR="004A7611" w:rsidRPr="004A7611">
        <w:rPr>
          <w:rFonts w:ascii="Sylfaen" w:hAnsi="Sylfaen"/>
          <w:sz w:val="24"/>
          <w:szCs w:val="24"/>
        </w:rPr>
        <w:t xml:space="preserve"> </w:t>
      </w:r>
      <w:r w:rsidR="0013457F">
        <w:rPr>
          <w:rFonts w:ascii="Sylfaen" w:hAnsi="Sylfaen"/>
          <w:sz w:val="24"/>
          <w:szCs w:val="24"/>
        </w:rPr>
        <w:t>10-11-րդ դարերի թվագրաված մահարձաններ,</w:t>
      </w:r>
      <w:r w:rsidR="004A7611" w:rsidRPr="004A7611">
        <w:rPr>
          <w:rFonts w:ascii="Sylfaen" w:hAnsi="Sylfaen"/>
          <w:sz w:val="24"/>
          <w:szCs w:val="24"/>
        </w:rPr>
        <w:t xml:space="preserve"> </w:t>
      </w:r>
      <w:r w:rsidR="0013457F">
        <w:rPr>
          <w:rFonts w:ascii="Sylfaen" w:hAnsi="Sylfaen"/>
          <w:sz w:val="24"/>
          <w:szCs w:val="24"/>
        </w:rPr>
        <w:t>խաչքարեր,</w:t>
      </w:r>
      <w:r w:rsidR="004A7611" w:rsidRPr="004A7611">
        <w:rPr>
          <w:rFonts w:ascii="Sylfaen" w:hAnsi="Sylfaen"/>
          <w:sz w:val="24"/>
          <w:szCs w:val="24"/>
        </w:rPr>
        <w:t xml:space="preserve"> </w:t>
      </w:r>
      <w:r w:rsidR="0013457F">
        <w:rPr>
          <w:rFonts w:ascii="Sylfaen" w:hAnsi="Sylfaen"/>
          <w:sz w:val="24"/>
          <w:szCs w:val="24"/>
        </w:rPr>
        <w:t>13-րդ դարի կառույց &lt;&lt;Աղջկաբերդ&gt;&gt;ամրոցը,</w:t>
      </w:r>
      <w:r w:rsidR="004A7611" w:rsidRPr="004A7611">
        <w:rPr>
          <w:rFonts w:ascii="Sylfaen" w:hAnsi="Sylfaen"/>
          <w:sz w:val="24"/>
          <w:szCs w:val="24"/>
        </w:rPr>
        <w:t xml:space="preserve"> </w:t>
      </w:r>
      <w:r w:rsidR="0013457F">
        <w:rPr>
          <w:rFonts w:ascii="Sylfaen" w:hAnsi="Sylfaen"/>
          <w:sz w:val="24"/>
          <w:szCs w:val="24"/>
        </w:rPr>
        <w:t xml:space="preserve">14-րդ դարում կառուցած իջևանատունը, </w:t>
      </w:r>
      <w:r w:rsidR="00171560">
        <w:rPr>
          <w:rFonts w:ascii="Sylfaen" w:hAnsi="Sylfaen"/>
          <w:sz w:val="24"/>
          <w:szCs w:val="24"/>
        </w:rPr>
        <w:t>Մոմիկ ճարտարապետի գերեզման</w:t>
      </w:r>
      <w:r w:rsidR="0013457F">
        <w:rPr>
          <w:rFonts w:ascii="Sylfaen" w:hAnsi="Sylfaen"/>
          <w:sz w:val="24"/>
          <w:szCs w:val="24"/>
        </w:rPr>
        <w:t>ը</w:t>
      </w:r>
      <w:r w:rsidR="000A5115">
        <w:rPr>
          <w:rFonts w:ascii="Sylfaen" w:hAnsi="Sylfaen"/>
          <w:sz w:val="24"/>
          <w:szCs w:val="24"/>
        </w:rPr>
        <w:t xml:space="preserve">: </w:t>
      </w:r>
      <w:r w:rsidR="0013457F">
        <w:rPr>
          <w:rFonts w:ascii="Sylfaen" w:hAnsi="Sylfaen"/>
          <w:sz w:val="24"/>
          <w:szCs w:val="24"/>
        </w:rPr>
        <w:t xml:space="preserve">                                                                    </w:t>
      </w:r>
      <w:r w:rsidR="00EF024B">
        <w:rPr>
          <w:rFonts w:ascii="Sylfaen" w:hAnsi="Sylfaen"/>
          <w:sz w:val="24"/>
          <w:szCs w:val="24"/>
        </w:rPr>
        <w:t xml:space="preserve">         </w:t>
      </w:r>
      <w:r>
        <w:rPr>
          <w:rFonts w:ascii="Sylfaen" w:hAnsi="Sylfaen"/>
          <w:sz w:val="24"/>
          <w:szCs w:val="24"/>
        </w:rPr>
        <w:t xml:space="preserve">    </w:t>
      </w:r>
      <w:r w:rsidR="00003418">
        <w:rPr>
          <w:rFonts w:ascii="Sylfaen" w:hAnsi="Sylfaen"/>
          <w:sz w:val="24"/>
          <w:szCs w:val="24"/>
        </w:rPr>
        <w:t>Բնակչությունը հիմնականում զբաղվում է անասնապահությամբ,</w:t>
      </w:r>
      <w:r w:rsidR="000A5115">
        <w:rPr>
          <w:rFonts w:ascii="Sylfaen" w:hAnsi="Sylfaen"/>
          <w:sz w:val="24"/>
          <w:szCs w:val="24"/>
        </w:rPr>
        <w:t xml:space="preserve"> </w:t>
      </w:r>
      <w:r w:rsidR="00003418">
        <w:rPr>
          <w:rFonts w:ascii="Sylfaen" w:hAnsi="Sylfaen"/>
          <w:sz w:val="24"/>
          <w:szCs w:val="24"/>
        </w:rPr>
        <w:t>խաղողագործությամբ և պտղագործությամբ: Բնակավայրում գործում են խաղողի վերամշակման 4 արտադրամասեր:</w:t>
      </w:r>
      <w:r w:rsidR="003F1094">
        <w:rPr>
          <w:rFonts w:ascii="Sylfaen" w:hAnsi="Sylfaen"/>
          <w:sz w:val="24"/>
          <w:szCs w:val="24"/>
        </w:rPr>
        <w:t xml:space="preserve"> </w:t>
      </w:r>
      <w:r w:rsidR="000A5115">
        <w:rPr>
          <w:rFonts w:ascii="Sylfaen" w:hAnsi="Sylfaen"/>
          <w:sz w:val="24"/>
          <w:szCs w:val="24"/>
        </w:rPr>
        <w:t>Կայուն տնտեսական աճ ապահովելու,</w:t>
      </w:r>
      <w:r w:rsidR="0013457F">
        <w:rPr>
          <w:rFonts w:ascii="Sylfaen" w:hAnsi="Sylfaen"/>
          <w:sz w:val="24"/>
          <w:szCs w:val="24"/>
        </w:rPr>
        <w:t xml:space="preserve"> </w:t>
      </w:r>
      <w:r w:rsidR="000A5115">
        <w:rPr>
          <w:rFonts w:ascii="Sylfaen" w:hAnsi="Sylfaen"/>
          <w:sz w:val="24"/>
          <w:szCs w:val="24"/>
        </w:rPr>
        <w:t>բնակչության կապը գյուղին ամրացնելու</w:t>
      </w:r>
      <w:r w:rsidR="0013457F">
        <w:rPr>
          <w:rFonts w:ascii="Sylfaen" w:hAnsi="Sylfaen"/>
          <w:sz w:val="24"/>
          <w:szCs w:val="24"/>
        </w:rPr>
        <w:t>,</w:t>
      </w:r>
      <w:r w:rsidR="00673761">
        <w:rPr>
          <w:rFonts w:ascii="Sylfaen" w:hAnsi="Sylfaen"/>
          <w:sz w:val="24"/>
          <w:szCs w:val="24"/>
          <w:lang w:val="hy-AM"/>
        </w:rPr>
        <w:t xml:space="preserve"> </w:t>
      </w:r>
      <w:r w:rsidR="0013457F">
        <w:rPr>
          <w:rFonts w:ascii="Sylfaen" w:hAnsi="Sylfaen"/>
          <w:sz w:val="24"/>
          <w:szCs w:val="24"/>
        </w:rPr>
        <w:t>միգրացիան կանխելու</w:t>
      </w:r>
      <w:r w:rsidR="000A5115">
        <w:rPr>
          <w:rFonts w:ascii="Sylfaen" w:hAnsi="Sylfaen"/>
          <w:sz w:val="24"/>
          <w:szCs w:val="24"/>
        </w:rPr>
        <w:t xml:space="preserve"> համար անհրաժեշտ է</w:t>
      </w:r>
      <w:r w:rsidR="00497300">
        <w:rPr>
          <w:rFonts w:ascii="Sylfaen" w:hAnsi="Sylfaen"/>
          <w:sz w:val="24"/>
          <w:szCs w:val="24"/>
        </w:rPr>
        <w:t xml:space="preserve"> </w:t>
      </w:r>
      <w:r w:rsidR="000A5115">
        <w:rPr>
          <w:rFonts w:ascii="Sylfaen" w:hAnsi="Sylfaen"/>
          <w:sz w:val="24"/>
          <w:szCs w:val="24"/>
        </w:rPr>
        <w:t>բնակավայրում զարգացնել և բարելավել ենթակառուցվածքերը</w:t>
      </w:r>
      <w:r w:rsidR="0013457F">
        <w:rPr>
          <w:rFonts w:ascii="Sylfaen" w:hAnsi="Sylfaen"/>
          <w:sz w:val="24"/>
          <w:szCs w:val="24"/>
        </w:rPr>
        <w:t xml:space="preserve"> </w:t>
      </w:r>
      <w:r w:rsidR="004A748B">
        <w:rPr>
          <w:rFonts w:ascii="Sylfaen" w:hAnsi="Sylfaen"/>
          <w:sz w:val="24"/>
          <w:szCs w:val="24"/>
        </w:rPr>
        <w:t>,</w:t>
      </w:r>
      <w:r w:rsidR="0013457F">
        <w:rPr>
          <w:rFonts w:ascii="Sylfaen" w:hAnsi="Sylfaen"/>
          <w:sz w:val="24"/>
          <w:szCs w:val="24"/>
        </w:rPr>
        <w:t xml:space="preserve"> </w:t>
      </w:r>
      <w:r w:rsidR="004A748B">
        <w:rPr>
          <w:rFonts w:ascii="Sylfaen" w:hAnsi="Sylfaen"/>
          <w:sz w:val="24"/>
          <w:szCs w:val="24"/>
        </w:rPr>
        <w:t xml:space="preserve">ինչպես նաև մասնավոր հատվածին ինտեգրել գյուղի զարգացման գործընթացին:       </w:t>
      </w:r>
      <w:r w:rsidR="003F1094">
        <w:rPr>
          <w:rFonts w:ascii="Sylfaen" w:hAnsi="Sylfaen"/>
          <w:sz w:val="24"/>
          <w:szCs w:val="24"/>
        </w:rPr>
        <w:t xml:space="preserve">                                                                                               </w:t>
      </w:r>
      <w:r w:rsidR="00003418" w:rsidRPr="00003418">
        <w:rPr>
          <w:rFonts w:ascii="Sylfaen" w:hAnsi="Sylfaen"/>
          <w:sz w:val="24"/>
          <w:szCs w:val="24"/>
        </w:rPr>
        <w:t xml:space="preserve">Բնակչության թիվը </w:t>
      </w:r>
      <w:r w:rsidR="004A7611" w:rsidRPr="004A7611">
        <w:rPr>
          <w:rFonts w:ascii="Sylfaen" w:hAnsi="Sylfaen"/>
          <w:sz w:val="24"/>
          <w:szCs w:val="24"/>
        </w:rPr>
        <w:t>2030</w:t>
      </w:r>
      <w:r w:rsidR="00003418" w:rsidRPr="00003418">
        <w:rPr>
          <w:rFonts w:ascii="Sylfaen" w:hAnsi="Sylfaen"/>
          <w:sz w:val="24"/>
          <w:szCs w:val="24"/>
        </w:rPr>
        <w:t xml:space="preserve"> է,</w:t>
      </w:r>
      <w:r w:rsidR="004A7611" w:rsidRPr="004A7611">
        <w:rPr>
          <w:rFonts w:ascii="Sylfaen" w:hAnsi="Sylfaen"/>
          <w:sz w:val="24"/>
          <w:szCs w:val="24"/>
        </w:rPr>
        <w:t xml:space="preserve"> </w:t>
      </w:r>
      <w:r w:rsidR="00003418" w:rsidRPr="00003418">
        <w:rPr>
          <w:rFonts w:ascii="Sylfaen" w:hAnsi="Sylfaen"/>
          <w:sz w:val="24"/>
          <w:szCs w:val="24"/>
        </w:rPr>
        <w:t>որից</w:t>
      </w:r>
      <w:r w:rsidR="00C52F80">
        <w:rPr>
          <w:rFonts w:ascii="Sylfaen" w:hAnsi="Sylfaen"/>
          <w:sz w:val="24"/>
          <w:szCs w:val="24"/>
        </w:rPr>
        <w:t xml:space="preserve">  9</w:t>
      </w:r>
      <w:r w:rsidR="004A7611" w:rsidRPr="004A7611">
        <w:rPr>
          <w:rFonts w:ascii="Sylfaen" w:hAnsi="Sylfaen"/>
          <w:sz w:val="24"/>
          <w:szCs w:val="24"/>
        </w:rPr>
        <w:t>34</w:t>
      </w:r>
      <w:r w:rsidR="00003418" w:rsidRPr="00003418">
        <w:rPr>
          <w:rFonts w:ascii="Sylfaen" w:hAnsi="Sylfaen"/>
          <w:sz w:val="24"/>
          <w:szCs w:val="24"/>
        </w:rPr>
        <w:t>կին:</w:t>
      </w:r>
    </w:p>
    <w:p w:rsidR="00003418" w:rsidRDefault="0000341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Default="00CA0D98" w:rsidP="00003418">
      <w:pPr>
        <w:pStyle w:val="a5"/>
        <w:ind w:left="810"/>
        <w:rPr>
          <w:rFonts w:ascii="Sylfaen" w:hAnsi="Sylfaen"/>
          <w:sz w:val="24"/>
          <w:szCs w:val="24"/>
        </w:rPr>
      </w:pPr>
    </w:p>
    <w:p w:rsidR="00CA0D98" w:rsidRPr="00155F06" w:rsidRDefault="00CA60E5" w:rsidP="005E3650">
      <w:pPr>
        <w:rPr>
          <w:rFonts w:ascii="Sylfaen" w:hAnsi="Sylfaen"/>
          <w:sz w:val="24"/>
          <w:szCs w:val="24"/>
          <w:lang w:val="en-US"/>
        </w:rPr>
      </w:pPr>
      <w:r w:rsidRPr="00155F06">
        <w:rPr>
          <w:rFonts w:ascii="Sylfaen" w:hAnsi="Sylfaen"/>
          <w:sz w:val="24"/>
          <w:szCs w:val="24"/>
          <w:lang w:val="en-US"/>
        </w:rPr>
        <w:t xml:space="preserve">                                 </w:t>
      </w:r>
      <w:r w:rsidR="00EE0172" w:rsidRPr="00155F06">
        <w:rPr>
          <w:rFonts w:ascii="Sylfaen" w:hAnsi="Sylfaen"/>
          <w:sz w:val="24"/>
          <w:szCs w:val="24"/>
          <w:lang w:val="en-US"/>
        </w:rPr>
        <w:t xml:space="preserve"> </w:t>
      </w:r>
    </w:p>
    <w:p w:rsidR="00CA0D98" w:rsidRDefault="00CA0D98" w:rsidP="00003418">
      <w:pPr>
        <w:pStyle w:val="a5"/>
        <w:ind w:left="810"/>
        <w:rPr>
          <w:rFonts w:ascii="Sylfaen" w:hAnsi="Sylfaen"/>
          <w:sz w:val="24"/>
          <w:szCs w:val="24"/>
        </w:rPr>
      </w:pPr>
    </w:p>
    <w:p w:rsidR="00003418" w:rsidRDefault="00003418" w:rsidP="00003418">
      <w:pPr>
        <w:pStyle w:val="a5"/>
        <w:ind w:left="810"/>
        <w:rPr>
          <w:rFonts w:ascii="Sylfaen" w:hAnsi="Sylfaen"/>
          <w:sz w:val="24"/>
          <w:szCs w:val="24"/>
        </w:rPr>
      </w:pPr>
    </w:p>
    <w:p w:rsidR="00003418" w:rsidRDefault="00003418" w:rsidP="00CA60E5">
      <w:pPr>
        <w:pStyle w:val="a5"/>
        <w:ind w:left="810"/>
        <w:rPr>
          <w:rFonts w:ascii="Sylfaen" w:hAnsi="Sylfaen"/>
          <w:sz w:val="24"/>
          <w:szCs w:val="24"/>
        </w:rPr>
      </w:pPr>
      <w:r>
        <w:rPr>
          <w:rFonts w:ascii="Sylfaen" w:hAnsi="Sylfaen"/>
          <w:sz w:val="24"/>
          <w:szCs w:val="24"/>
        </w:rPr>
        <w:t xml:space="preserve">2.1.5 </w:t>
      </w:r>
      <w:proofErr w:type="gramStart"/>
      <w:r>
        <w:rPr>
          <w:rFonts w:ascii="Sylfaen" w:hAnsi="Sylfaen"/>
          <w:sz w:val="24"/>
          <w:szCs w:val="24"/>
        </w:rPr>
        <w:t xml:space="preserve">ԳՆԻՇԻԿ </w:t>
      </w:r>
      <w:r w:rsidRPr="00EA354F">
        <w:rPr>
          <w:rFonts w:ascii="Sylfaen" w:hAnsi="Sylfaen"/>
          <w:sz w:val="24"/>
          <w:szCs w:val="24"/>
        </w:rPr>
        <w:t xml:space="preserve"> ԲՆԱԿԱՎԱՅՐԻ</w:t>
      </w:r>
      <w:proofErr w:type="gramEnd"/>
      <w:r w:rsidR="00F77C88">
        <w:rPr>
          <w:rFonts w:ascii="Sylfaen" w:hAnsi="Sylfaen"/>
          <w:sz w:val="24"/>
          <w:szCs w:val="24"/>
        </w:rPr>
        <w:t xml:space="preserve"> </w:t>
      </w:r>
      <w:r w:rsidRPr="00EA354F">
        <w:rPr>
          <w:rFonts w:ascii="Sylfaen" w:hAnsi="Sylfaen"/>
          <w:sz w:val="24"/>
          <w:szCs w:val="24"/>
        </w:rPr>
        <w:t xml:space="preserve"> ԸՆԴՀԱՆՈՒՐ </w:t>
      </w:r>
      <w:r w:rsidR="00F77C88">
        <w:rPr>
          <w:rFonts w:ascii="Sylfaen" w:hAnsi="Sylfaen"/>
          <w:sz w:val="24"/>
          <w:szCs w:val="24"/>
        </w:rPr>
        <w:t xml:space="preserve"> </w:t>
      </w:r>
      <w:r w:rsidRPr="00EA354F">
        <w:rPr>
          <w:rFonts w:ascii="Sylfaen" w:hAnsi="Sylfaen"/>
          <w:sz w:val="24"/>
          <w:szCs w:val="24"/>
        </w:rPr>
        <w:t>ՆԿԱՐԱԳՐՈՒԹՅՈՒՆ</w:t>
      </w:r>
    </w:p>
    <w:p w:rsidR="00CA60E5" w:rsidRPr="00CA60E5" w:rsidRDefault="00CA60E5" w:rsidP="00CA60E5">
      <w:pPr>
        <w:pStyle w:val="a5"/>
        <w:ind w:left="810"/>
        <w:rPr>
          <w:rFonts w:ascii="Sylfaen" w:hAnsi="Sylfaen"/>
          <w:sz w:val="24"/>
          <w:szCs w:val="24"/>
        </w:rPr>
      </w:pPr>
    </w:p>
    <w:p w:rsidR="00003418" w:rsidRDefault="00B606CF" w:rsidP="00EF024B">
      <w:pPr>
        <w:pStyle w:val="a5"/>
        <w:ind w:left="360" w:hanging="270"/>
        <w:rPr>
          <w:rFonts w:ascii="Sylfaen" w:hAnsi="Sylfaen"/>
          <w:sz w:val="24"/>
          <w:szCs w:val="24"/>
        </w:rPr>
      </w:pPr>
      <w:r>
        <w:rPr>
          <w:rFonts w:ascii="Sylfaen" w:hAnsi="Sylfaen"/>
          <w:sz w:val="24"/>
          <w:szCs w:val="24"/>
          <w:lang w:val="hy-AM"/>
        </w:rPr>
        <w:t xml:space="preserve">    </w:t>
      </w:r>
      <w:r w:rsidR="00DF164B">
        <w:rPr>
          <w:rFonts w:ascii="Sylfaen" w:hAnsi="Sylfaen"/>
          <w:sz w:val="24"/>
          <w:szCs w:val="24"/>
        </w:rPr>
        <w:t xml:space="preserve"> </w:t>
      </w:r>
      <w:r>
        <w:rPr>
          <w:rFonts w:ascii="Sylfaen" w:hAnsi="Sylfaen"/>
          <w:sz w:val="24"/>
          <w:szCs w:val="24"/>
          <w:lang w:val="hy-AM"/>
        </w:rPr>
        <w:t xml:space="preserve"> </w:t>
      </w:r>
      <w:r w:rsidR="005E3650">
        <w:rPr>
          <w:rFonts w:ascii="Sylfaen" w:hAnsi="Sylfaen"/>
          <w:sz w:val="24"/>
          <w:szCs w:val="24"/>
        </w:rPr>
        <w:t xml:space="preserve"> </w:t>
      </w:r>
      <w:r>
        <w:rPr>
          <w:rFonts w:ascii="Sylfaen" w:hAnsi="Sylfaen"/>
          <w:sz w:val="24"/>
          <w:szCs w:val="24"/>
          <w:lang w:val="hy-AM"/>
        </w:rPr>
        <w:t xml:space="preserve"> </w:t>
      </w:r>
      <w:r w:rsidR="00003418">
        <w:rPr>
          <w:rFonts w:ascii="Sylfaen" w:hAnsi="Sylfaen"/>
          <w:sz w:val="24"/>
          <w:szCs w:val="24"/>
        </w:rPr>
        <w:t>Գնիշիկ բնակավայրը իր մեջ ընդգրկում է 2գյուղ՝</w:t>
      </w:r>
      <w:r w:rsidR="0029310F" w:rsidRPr="0029310F">
        <w:rPr>
          <w:rFonts w:ascii="Sylfaen" w:hAnsi="Sylfaen"/>
          <w:sz w:val="24"/>
          <w:szCs w:val="24"/>
        </w:rPr>
        <w:t xml:space="preserve"> </w:t>
      </w:r>
      <w:r w:rsidR="00003418">
        <w:rPr>
          <w:rFonts w:ascii="Sylfaen" w:hAnsi="Sylfaen"/>
          <w:sz w:val="24"/>
          <w:szCs w:val="24"/>
        </w:rPr>
        <w:t>Գնիշիկ և Մոզրով:</w:t>
      </w:r>
      <w:r w:rsidR="0029310F" w:rsidRPr="0029310F">
        <w:rPr>
          <w:rFonts w:ascii="Sylfaen" w:hAnsi="Sylfaen"/>
          <w:sz w:val="24"/>
          <w:szCs w:val="24"/>
        </w:rPr>
        <w:t xml:space="preserve"> </w:t>
      </w:r>
      <w:r w:rsidR="00003418">
        <w:rPr>
          <w:rFonts w:ascii="Sylfaen" w:hAnsi="Sylfaen"/>
          <w:sz w:val="24"/>
          <w:szCs w:val="24"/>
        </w:rPr>
        <w:t>Բնակավայրի բարձրությունը ծովի մակարդակից 2060մետր է,</w:t>
      </w:r>
      <w:r w:rsidR="0029310F" w:rsidRPr="0029310F">
        <w:rPr>
          <w:rFonts w:ascii="Sylfaen" w:hAnsi="Sylfaen"/>
          <w:sz w:val="24"/>
          <w:szCs w:val="24"/>
        </w:rPr>
        <w:t xml:space="preserve"> </w:t>
      </w:r>
      <w:r w:rsidR="00003418">
        <w:rPr>
          <w:rFonts w:ascii="Sylfaen" w:hAnsi="Sylfaen"/>
          <w:sz w:val="24"/>
          <w:szCs w:val="24"/>
        </w:rPr>
        <w:t>կլիման  ձմեռը տեղումնառատ է , մեղմ,</w:t>
      </w:r>
      <w:r w:rsidR="0029310F" w:rsidRPr="0029310F">
        <w:rPr>
          <w:rFonts w:ascii="Sylfaen" w:hAnsi="Sylfaen"/>
          <w:sz w:val="24"/>
          <w:szCs w:val="24"/>
        </w:rPr>
        <w:t xml:space="preserve"> </w:t>
      </w:r>
      <w:r w:rsidR="00003418">
        <w:rPr>
          <w:rFonts w:ascii="Sylfaen" w:hAnsi="Sylfaen"/>
          <w:sz w:val="24"/>
          <w:szCs w:val="24"/>
        </w:rPr>
        <w:t>ամառը՝ զով:</w:t>
      </w:r>
      <w:r w:rsidR="009B1EE4">
        <w:rPr>
          <w:rFonts w:ascii="Sylfaen" w:hAnsi="Sylfaen"/>
          <w:sz w:val="24"/>
          <w:szCs w:val="24"/>
        </w:rPr>
        <w:t xml:space="preserve"> </w:t>
      </w:r>
      <w:r w:rsidR="00EF024B">
        <w:rPr>
          <w:rFonts w:ascii="Sylfaen" w:hAnsi="Sylfaen"/>
          <w:sz w:val="24"/>
          <w:szCs w:val="24"/>
        </w:rPr>
        <w:t>Տարեկան տեղումների ք</w:t>
      </w:r>
      <w:r w:rsidR="0029310F">
        <w:rPr>
          <w:rFonts w:ascii="Sylfaen" w:hAnsi="Sylfaen"/>
          <w:sz w:val="24"/>
          <w:szCs w:val="24"/>
          <w:lang w:val="ru-RU"/>
        </w:rPr>
        <w:t>ա</w:t>
      </w:r>
      <w:r w:rsidR="00EF024B">
        <w:rPr>
          <w:rFonts w:ascii="Sylfaen" w:hAnsi="Sylfaen"/>
          <w:sz w:val="24"/>
          <w:szCs w:val="24"/>
        </w:rPr>
        <w:t>ն</w:t>
      </w:r>
      <w:r w:rsidR="0029310F">
        <w:rPr>
          <w:rFonts w:ascii="Sylfaen" w:hAnsi="Sylfaen"/>
          <w:sz w:val="24"/>
          <w:szCs w:val="24"/>
          <w:lang w:val="ru-RU"/>
        </w:rPr>
        <w:t>ա</w:t>
      </w:r>
      <w:r w:rsidR="00EF024B">
        <w:rPr>
          <w:rFonts w:ascii="Sylfaen" w:hAnsi="Sylfaen"/>
          <w:sz w:val="24"/>
          <w:szCs w:val="24"/>
        </w:rPr>
        <w:t xml:space="preserve">կը 350-400մմ է:                           </w:t>
      </w:r>
      <w:r w:rsidR="009B1EE4">
        <w:rPr>
          <w:rFonts w:ascii="Sylfaen" w:hAnsi="Sylfaen"/>
          <w:sz w:val="24"/>
          <w:szCs w:val="24"/>
        </w:rPr>
        <w:t xml:space="preserve">                                                                                              </w:t>
      </w:r>
      <w:r w:rsidR="00EF024B">
        <w:rPr>
          <w:rFonts w:ascii="Sylfaen" w:hAnsi="Sylfaen"/>
          <w:sz w:val="24"/>
          <w:szCs w:val="24"/>
        </w:rPr>
        <w:t xml:space="preserve"> </w:t>
      </w:r>
      <w:r w:rsidR="00003418">
        <w:rPr>
          <w:rFonts w:ascii="Sylfaen" w:hAnsi="Sylfaen"/>
          <w:sz w:val="24"/>
          <w:szCs w:val="24"/>
        </w:rPr>
        <w:t>Բնակավայրը սահմանամերձ է:</w:t>
      </w:r>
      <w:r w:rsidR="0029310F" w:rsidRPr="0029310F">
        <w:rPr>
          <w:rFonts w:ascii="Sylfaen" w:hAnsi="Sylfaen"/>
          <w:sz w:val="24"/>
          <w:szCs w:val="24"/>
        </w:rPr>
        <w:t xml:space="preserve"> </w:t>
      </w:r>
      <w:r w:rsidR="00003418">
        <w:rPr>
          <w:rFonts w:ascii="Sylfaen" w:hAnsi="Sylfaen"/>
          <w:sz w:val="24"/>
          <w:szCs w:val="24"/>
        </w:rPr>
        <w:t xml:space="preserve">Գիշիկ գյուղի վարչական տարածքից է սկիզբ առնում համանուն գետը: </w:t>
      </w:r>
      <w:r w:rsidR="001A0E1F">
        <w:rPr>
          <w:rFonts w:ascii="Sylfaen" w:hAnsi="Sylfaen"/>
          <w:sz w:val="24"/>
          <w:szCs w:val="24"/>
        </w:rPr>
        <w:t>Բնակավայրը հարուստ է մշակութային հուշարձաններով</w:t>
      </w:r>
      <w:r w:rsidR="00165DD1">
        <w:rPr>
          <w:rFonts w:ascii="Sylfaen" w:hAnsi="Sylfaen"/>
          <w:sz w:val="24"/>
          <w:szCs w:val="24"/>
        </w:rPr>
        <w:t xml:space="preserve"> ՝ խաչքարեր,</w:t>
      </w:r>
      <w:r w:rsidR="0029310F" w:rsidRPr="0029310F">
        <w:rPr>
          <w:rFonts w:ascii="Sylfaen" w:hAnsi="Sylfaen"/>
          <w:sz w:val="24"/>
          <w:szCs w:val="24"/>
        </w:rPr>
        <w:t xml:space="preserve"> </w:t>
      </w:r>
      <w:r w:rsidR="00165DD1">
        <w:rPr>
          <w:rFonts w:ascii="Sylfaen" w:hAnsi="Sylfaen"/>
          <w:sz w:val="24"/>
          <w:szCs w:val="24"/>
        </w:rPr>
        <w:t>խոյերի քանդակներ</w:t>
      </w:r>
      <w:r w:rsidR="001A0E1F">
        <w:rPr>
          <w:rFonts w:ascii="Sylfaen" w:hAnsi="Sylfaen"/>
          <w:sz w:val="24"/>
          <w:szCs w:val="24"/>
        </w:rPr>
        <w:t>,</w:t>
      </w:r>
      <w:r w:rsidR="00165DD1">
        <w:rPr>
          <w:rFonts w:ascii="Sylfaen" w:hAnsi="Sylfaen"/>
          <w:sz w:val="24"/>
          <w:szCs w:val="24"/>
        </w:rPr>
        <w:t xml:space="preserve"> </w:t>
      </w:r>
      <w:r w:rsidR="001A0E1F">
        <w:rPr>
          <w:rFonts w:ascii="Sylfaen" w:hAnsi="Sylfaen"/>
          <w:sz w:val="24"/>
          <w:szCs w:val="24"/>
        </w:rPr>
        <w:t>պահպանվում է 13-րդ դարի եկեղեցու ավերակներ</w:t>
      </w:r>
      <w:r w:rsidR="00165DD1">
        <w:rPr>
          <w:rFonts w:ascii="Sylfaen" w:hAnsi="Sylfaen"/>
          <w:sz w:val="24"/>
          <w:szCs w:val="24"/>
        </w:rPr>
        <w:t xml:space="preserve">ը: </w:t>
      </w:r>
      <w:r w:rsidR="001A0E1F">
        <w:rPr>
          <w:rFonts w:ascii="Sylfaen" w:hAnsi="Sylfaen"/>
          <w:sz w:val="24"/>
          <w:szCs w:val="24"/>
        </w:rPr>
        <w:t xml:space="preserve"> </w:t>
      </w:r>
      <w:r w:rsidR="00003418">
        <w:rPr>
          <w:rFonts w:ascii="Sylfaen" w:hAnsi="Sylfaen"/>
          <w:sz w:val="24"/>
          <w:szCs w:val="24"/>
        </w:rPr>
        <w:t xml:space="preserve">Բնակչությունը հիմնականում զբաղվում է անասնապահությամբ </w:t>
      </w:r>
      <w:r w:rsidR="00EF024B">
        <w:rPr>
          <w:rFonts w:ascii="Sylfaen" w:hAnsi="Sylfaen"/>
          <w:sz w:val="24"/>
          <w:szCs w:val="24"/>
        </w:rPr>
        <w:t xml:space="preserve"> </w:t>
      </w:r>
      <w:r w:rsidR="00003418">
        <w:rPr>
          <w:rFonts w:ascii="Sylfaen" w:hAnsi="Sylfaen"/>
          <w:sz w:val="24"/>
          <w:szCs w:val="24"/>
        </w:rPr>
        <w:t>և մեղվապահությամբ:</w:t>
      </w:r>
      <w:r w:rsidR="0029310F" w:rsidRPr="0029310F">
        <w:rPr>
          <w:rFonts w:ascii="Sylfaen" w:hAnsi="Sylfaen"/>
          <w:sz w:val="24"/>
          <w:szCs w:val="24"/>
        </w:rPr>
        <w:t xml:space="preserve"> </w:t>
      </w:r>
      <w:r>
        <w:rPr>
          <w:rFonts w:ascii="Sylfaen" w:hAnsi="Sylfaen"/>
          <w:sz w:val="24"/>
          <w:szCs w:val="24"/>
          <w:lang w:val="hy-AM"/>
        </w:rPr>
        <w:t xml:space="preserve">Բնակավայրում  գործում է բազալտի հանքավայր: </w:t>
      </w:r>
      <w:r w:rsidR="004A748B">
        <w:rPr>
          <w:rFonts w:ascii="Sylfaen" w:hAnsi="Sylfaen"/>
          <w:sz w:val="24"/>
          <w:szCs w:val="24"/>
        </w:rPr>
        <w:t>Սակավ բնակչությունը և</w:t>
      </w:r>
      <w:r w:rsidR="001A0E1F">
        <w:rPr>
          <w:rFonts w:ascii="Sylfaen" w:hAnsi="Sylfaen"/>
          <w:sz w:val="24"/>
          <w:szCs w:val="24"/>
        </w:rPr>
        <w:t xml:space="preserve"> </w:t>
      </w:r>
      <w:r w:rsidR="004A748B">
        <w:rPr>
          <w:rFonts w:ascii="Sylfaen" w:hAnsi="Sylfaen"/>
          <w:sz w:val="24"/>
          <w:szCs w:val="24"/>
        </w:rPr>
        <w:t>ենթակառուցվածքների բացակայությունը խոչընդոտում են բնակավայրի զարգացմանը:</w:t>
      </w:r>
      <w:r w:rsidR="0029310F" w:rsidRPr="0029310F">
        <w:rPr>
          <w:rFonts w:ascii="Sylfaen" w:hAnsi="Sylfaen"/>
          <w:sz w:val="24"/>
          <w:szCs w:val="24"/>
        </w:rPr>
        <w:t xml:space="preserve"> </w:t>
      </w:r>
      <w:r w:rsidR="004A748B">
        <w:rPr>
          <w:rFonts w:ascii="Sylfaen" w:hAnsi="Sylfaen"/>
          <w:sz w:val="24"/>
          <w:szCs w:val="24"/>
        </w:rPr>
        <w:t>Բնակավայրը զարգացնելու,</w:t>
      </w:r>
      <w:r>
        <w:rPr>
          <w:rFonts w:ascii="Sylfaen" w:hAnsi="Sylfaen"/>
          <w:sz w:val="24"/>
          <w:szCs w:val="24"/>
          <w:lang w:val="hy-AM"/>
        </w:rPr>
        <w:t xml:space="preserve"> </w:t>
      </w:r>
      <w:r w:rsidR="004A748B">
        <w:rPr>
          <w:rFonts w:ascii="Sylfaen" w:hAnsi="Sylfaen"/>
          <w:sz w:val="24"/>
          <w:szCs w:val="24"/>
        </w:rPr>
        <w:t>բնակչության թիվը ավելացնելու համար անհրաժեշտ է կառուցել ենթակառուցվածքներ ,</w:t>
      </w:r>
      <w:r>
        <w:rPr>
          <w:rFonts w:ascii="Sylfaen" w:hAnsi="Sylfaen"/>
          <w:sz w:val="24"/>
          <w:szCs w:val="24"/>
          <w:lang w:val="hy-AM"/>
        </w:rPr>
        <w:t xml:space="preserve"> </w:t>
      </w:r>
      <w:r w:rsidR="004A748B">
        <w:rPr>
          <w:rFonts w:ascii="Sylfaen" w:hAnsi="Sylfaen"/>
          <w:sz w:val="24"/>
          <w:szCs w:val="24"/>
        </w:rPr>
        <w:t>զարկ տալ տուրիզի զարգացմանը</w:t>
      </w:r>
      <w:r w:rsidR="00165DD1">
        <w:rPr>
          <w:rFonts w:ascii="Sylfaen" w:hAnsi="Sylfaen"/>
          <w:sz w:val="24"/>
          <w:szCs w:val="24"/>
        </w:rPr>
        <w:t>,</w:t>
      </w:r>
      <w:r w:rsidR="0029310F" w:rsidRPr="0029310F">
        <w:rPr>
          <w:rFonts w:ascii="Sylfaen" w:hAnsi="Sylfaen"/>
          <w:sz w:val="24"/>
          <w:szCs w:val="24"/>
        </w:rPr>
        <w:t xml:space="preserve"> </w:t>
      </w:r>
      <w:r w:rsidR="00165DD1">
        <w:rPr>
          <w:rFonts w:ascii="Sylfaen" w:hAnsi="Sylfaen"/>
          <w:sz w:val="24"/>
          <w:szCs w:val="24"/>
        </w:rPr>
        <w:t xml:space="preserve">որը կօգնի հզորացնել տնտեսությունը և բնակչությանը ինտեգրել </w:t>
      </w:r>
      <w:r w:rsidR="007D2739">
        <w:rPr>
          <w:rFonts w:ascii="Sylfaen" w:hAnsi="Sylfaen"/>
          <w:sz w:val="24"/>
          <w:szCs w:val="24"/>
        </w:rPr>
        <w:t xml:space="preserve"> </w:t>
      </w:r>
      <w:r w:rsidR="00165DD1">
        <w:rPr>
          <w:rFonts w:ascii="Sylfaen" w:hAnsi="Sylfaen"/>
          <w:sz w:val="24"/>
          <w:szCs w:val="24"/>
        </w:rPr>
        <w:t>իր հող ու ջրին</w:t>
      </w:r>
      <w:r w:rsidR="004A748B">
        <w:rPr>
          <w:rFonts w:ascii="Sylfaen" w:hAnsi="Sylfaen"/>
          <w:sz w:val="24"/>
          <w:szCs w:val="24"/>
        </w:rPr>
        <w:t>:</w:t>
      </w:r>
    </w:p>
    <w:p w:rsidR="00003418" w:rsidRDefault="00003418" w:rsidP="00003418">
      <w:pPr>
        <w:pStyle w:val="a5"/>
        <w:ind w:left="810"/>
        <w:rPr>
          <w:rFonts w:ascii="Sylfaen" w:hAnsi="Sylfaen"/>
          <w:sz w:val="24"/>
          <w:szCs w:val="24"/>
        </w:rPr>
      </w:pPr>
      <w:r>
        <w:rPr>
          <w:rFonts w:ascii="Sylfaen" w:hAnsi="Sylfaen"/>
          <w:sz w:val="24"/>
          <w:szCs w:val="24"/>
        </w:rPr>
        <w:t>Բնակչության թիվը երկու գյուղում միասին 1</w:t>
      </w:r>
      <w:r w:rsidR="00D26192" w:rsidRPr="00FC573D">
        <w:rPr>
          <w:rFonts w:ascii="Sylfaen" w:hAnsi="Sylfaen"/>
          <w:sz w:val="24"/>
          <w:szCs w:val="24"/>
        </w:rPr>
        <w:t>61</w:t>
      </w:r>
      <w:r>
        <w:rPr>
          <w:rFonts w:ascii="Sylfaen" w:hAnsi="Sylfaen"/>
          <w:sz w:val="24"/>
          <w:szCs w:val="24"/>
        </w:rPr>
        <w:t xml:space="preserve"> է,</w:t>
      </w:r>
      <w:r w:rsidR="00A37DDA">
        <w:rPr>
          <w:rFonts w:ascii="Sylfaen" w:hAnsi="Sylfaen"/>
          <w:sz w:val="24"/>
          <w:szCs w:val="24"/>
          <w:lang w:val="hy-AM"/>
        </w:rPr>
        <w:t xml:space="preserve"> </w:t>
      </w:r>
      <w:r>
        <w:rPr>
          <w:rFonts w:ascii="Sylfaen" w:hAnsi="Sylfaen"/>
          <w:sz w:val="24"/>
          <w:szCs w:val="24"/>
        </w:rPr>
        <w:t xml:space="preserve">որից </w:t>
      </w:r>
      <w:r w:rsidR="00D26192" w:rsidRPr="00FC573D">
        <w:rPr>
          <w:rFonts w:ascii="Sylfaen" w:hAnsi="Sylfaen"/>
          <w:sz w:val="24"/>
          <w:szCs w:val="24"/>
        </w:rPr>
        <w:t>81</w:t>
      </w:r>
      <w:r>
        <w:rPr>
          <w:rFonts w:ascii="Sylfaen" w:hAnsi="Sylfaen"/>
          <w:sz w:val="24"/>
          <w:szCs w:val="24"/>
        </w:rPr>
        <w:t xml:space="preserve"> կին:</w:t>
      </w:r>
    </w:p>
    <w:p w:rsidR="00003418" w:rsidRPr="00CA60E5" w:rsidRDefault="00003418" w:rsidP="00CA60E5">
      <w:pPr>
        <w:rPr>
          <w:rFonts w:ascii="Sylfaen" w:hAnsi="Sylfaen"/>
          <w:sz w:val="24"/>
          <w:szCs w:val="24"/>
          <w:lang w:val="en-US"/>
        </w:rPr>
      </w:pPr>
    </w:p>
    <w:p w:rsidR="00003418" w:rsidRDefault="00003418" w:rsidP="00003418">
      <w:pPr>
        <w:pStyle w:val="a5"/>
        <w:ind w:left="810"/>
        <w:rPr>
          <w:rFonts w:ascii="Sylfaen" w:hAnsi="Sylfaen"/>
          <w:sz w:val="24"/>
          <w:szCs w:val="24"/>
        </w:rPr>
      </w:pPr>
      <w:r>
        <w:rPr>
          <w:rFonts w:ascii="Sylfaen" w:hAnsi="Sylfaen"/>
          <w:sz w:val="24"/>
          <w:szCs w:val="24"/>
        </w:rPr>
        <w:t xml:space="preserve">   </w:t>
      </w:r>
      <w:r w:rsidRPr="00EA354F">
        <w:rPr>
          <w:rFonts w:ascii="Sylfaen" w:hAnsi="Sylfaen"/>
          <w:sz w:val="24"/>
          <w:szCs w:val="24"/>
        </w:rPr>
        <w:t>2.</w:t>
      </w:r>
      <w:r>
        <w:rPr>
          <w:rFonts w:ascii="Sylfaen" w:hAnsi="Sylfaen"/>
          <w:sz w:val="24"/>
          <w:szCs w:val="24"/>
        </w:rPr>
        <w:t>6 ԵԼՓԻՆ</w:t>
      </w:r>
      <w:r w:rsidRPr="00EA354F">
        <w:rPr>
          <w:rFonts w:ascii="Sylfaen" w:hAnsi="Sylfaen"/>
          <w:sz w:val="24"/>
          <w:szCs w:val="24"/>
        </w:rPr>
        <w:t xml:space="preserve"> </w:t>
      </w:r>
      <w:proofErr w:type="gramStart"/>
      <w:r w:rsidRPr="00EA354F">
        <w:rPr>
          <w:rFonts w:ascii="Sylfaen" w:hAnsi="Sylfaen"/>
          <w:sz w:val="24"/>
          <w:szCs w:val="24"/>
        </w:rPr>
        <w:t>ԲՆԱԿԱՎԱՅՐԻ</w:t>
      </w:r>
      <w:r w:rsidR="00F77C88">
        <w:rPr>
          <w:rFonts w:ascii="Sylfaen" w:hAnsi="Sylfaen"/>
          <w:sz w:val="24"/>
          <w:szCs w:val="24"/>
        </w:rPr>
        <w:t xml:space="preserve"> </w:t>
      </w:r>
      <w:r w:rsidRPr="00EA354F">
        <w:rPr>
          <w:rFonts w:ascii="Sylfaen" w:hAnsi="Sylfaen"/>
          <w:sz w:val="24"/>
          <w:szCs w:val="24"/>
        </w:rPr>
        <w:t xml:space="preserve"> ԸՆԴՀԱՆՈՒՐ</w:t>
      </w:r>
      <w:proofErr w:type="gramEnd"/>
      <w:r w:rsidRPr="00EA354F">
        <w:rPr>
          <w:rFonts w:ascii="Sylfaen" w:hAnsi="Sylfaen"/>
          <w:sz w:val="24"/>
          <w:szCs w:val="24"/>
        </w:rPr>
        <w:t xml:space="preserve"> </w:t>
      </w:r>
      <w:r w:rsidR="00F77C88">
        <w:rPr>
          <w:rFonts w:ascii="Sylfaen" w:hAnsi="Sylfaen"/>
          <w:sz w:val="24"/>
          <w:szCs w:val="24"/>
        </w:rPr>
        <w:t xml:space="preserve"> </w:t>
      </w:r>
      <w:r w:rsidRPr="00EA354F">
        <w:rPr>
          <w:rFonts w:ascii="Sylfaen" w:hAnsi="Sylfaen"/>
          <w:sz w:val="24"/>
          <w:szCs w:val="24"/>
        </w:rPr>
        <w:t>ՆԿԱՐԱԳՐՈՒԹՅՈՒՆ</w:t>
      </w:r>
    </w:p>
    <w:p w:rsidR="00003418" w:rsidRPr="00003418" w:rsidRDefault="00003418" w:rsidP="00003418">
      <w:pPr>
        <w:pStyle w:val="a5"/>
        <w:ind w:left="810"/>
        <w:rPr>
          <w:rFonts w:ascii="Sylfaen" w:hAnsi="Sylfaen"/>
          <w:sz w:val="24"/>
          <w:szCs w:val="24"/>
        </w:rPr>
      </w:pPr>
    </w:p>
    <w:p w:rsidR="00003418" w:rsidRPr="004A748B" w:rsidRDefault="00DF164B" w:rsidP="004A748B">
      <w:pPr>
        <w:ind w:left="450"/>
        <w:rPr>
          <w:rFonts w:ascii="Sylfaen" w:hAnsi="Sylfaen"/>
          <w:sz w:val="24"/>
          <w:szCs w:val="24"/>
          <w:lang w:val="en-US"/>
        </w:rPr>
      </w:pPr>
      <w:r>
        <w:rPr>
          <w:rFonts w:ascii="Sylfaen" w:hAnsi="Sylfaen"/>
          <w:sz w:val="24"/>
          <w:szCs w:val="24"/>
          <w:lang w:val="en-US"/>
        </w:rPr>
        <w:t xml:space="preserve">  </w:t>
      </w:r>
      <w:r w:rsidR="005E3650">
        <w:rPr>
          <w:rFonts w:ascii="Sylfaen" w:hAnsi="Sylfaen"/>
          <w:sz w:val="24"/>
          <w:szCs w:val="24"/>
          <w:lang w:val="en-US"/>
        </w:rPr>
        <w:t xml:space="preserve">  </w:t>
      </w:r>
      <w:r w:rsidR="00003418" w:rsidRPr="0050081E">
        <w:rPr>
          <w:rFonts w:ascii="Sylfaen" w:hAnsi="Sylfaen"/>
          <w:sz w:val="24"/>
          <w:szCs w:val="24"/>
        </w:rPr>
        <w:t>Ելփին</w:t>
      </w:r>
      <w:r w:rsidR="00003418" w:rsidRPr="004A748B">
        <w:rPr>
          <w:rFonts w:ascii="Sylfaen" w:hAnsi="Sylfaen"/>
          <w:sz w:val="24"/>
          <w:szCs w:val="24"/>
          <w:lang w:val="en-US"/>
        </w:rPr>
        <w:t xml:space="preserve"> </w:t>
      </w:r>
      <w:r w:rsidR="00003418" w:rsidRPr="0050081E">
        <w:rPr>
          <w:rFonts w:ascii="Sylfaen" w:hAnsi="Sylfaen"/>
          <w:sz w:val="24"/>
          <w:szCs w:val="24"/>
        </w:rPr>
        <w:t>բնակավայրը</w:t>
      </w:r>
      <w:r w:rsidR="00003418" w:rsidRPr="004A748B">
        <w:rPr>
          <w:rFonts w:ascii="Sylfaen" w:hAnsi="Sylfaen"/>
          <w:sz w:val="24"/>
          <w:szCs w:val="24"/>
          <w:lang w:val="en-US"/>
        </w:rPr>
        <w:t xml:space="preserve"> </w:t>
      </w:r>
      <w:r w:rsidR="00003418" w:rsidRPr="0050081E">
        <w:rPr>
          <w:rFonts w:ascii="Sylfaen" w:hAnsi="Sylfaen"/>
          <w:sz w:val="24"/>
          <w:szCs w:val="24"/>
        </w:rPr>
        <w:t>համայնքի</w:t>
      </w:r>
      <w:r w:rsidR="00003418" w:rsidRPr="004A748B">
        <w:rPr>
          <w:rFonts w:ascii="Sylfaen" w:hAnsi="Sylfaen"/>
          <w:sz w:val="24"/>
          <w:szCs w:val="24"/>
          <w:lang w:val="en-US"/>
        </w:rPr>
        <w:t xml:space="preserve"> </w:t>
      </w:r>
      <w:r w:rsidR="00003418" w:rsidRPr="0050081E">
        <w:rPr>
          <w:rFonts w:ascii="Sylfaen" w:hAnsi="Sylfaen"/>
          <w:sz w:val="24"/>
          <w:szCs w:val="24"/>
        </w:rPr>
        <w:t>հնագույն</w:t>
      </w:r>
      <w:r w:rsidR="00003418" w:rsidRPr="004A748B">
        <w:rPr>
          <w:rFonts w:ascii="Sylfaen" w:hAnsi="Sylfaen"/>
          <w:sz w:val="24"/>
          <w:szCs w:val="24"/>
          <w:lang w:val="en-US"/>
        </w:rPr>
        <w:t xml:space="preserve"> </w:t>
      </w:r>
      <w:r w:rsidR="00003418" w:rsidRPr="0050081E">
        <w:rPr>
          <w:rFonts w:ascii="Sylfaen" w:hAnsi="Sylfaen"/>
          <w:sz w:val="24"/>
          <w:szCs w:val="24"/>
        </w:rPr>
        <w:t>բնակավայրերից</w:t>
      </w:r>
      <w:r w:rsidR="00003418" w:rsidRPr="004A748B">
        <w:rPr>
          <w:rFonts w:ascii="Sylfaen" w:hAnsi="Sylfaen"/>
          <w:sz w:val="24"/>
          <w:szCs w:val="24"/>
          <w:lang w:val="en-US"/>
        </w:rPr>
        <w:t xml:space="preserve"> </w:t>
      </w:r>
      <w:r w:rsidR="00003418" w:rsidRPr="0050081E">
        <w:rPr>
          <w:rFonts w:ascii="Sylfaen" w:hAnsi="Sylfaen"/>
          <w:sz w:val="24"/>
          <w:szCs w:val="24"/>
        </w:rPr>
        <w:t>է</w:t>
      </w:r>
      <w:r w:rsidR="00003418" w:rsidRPr="004A748B">
        <w:rPr>
          <w:rFonts w:ascii="Sylfaen" w:hAnsi="Sylfaen"/>
          <w:sz w:val="24"/>
          <w:szCs w:val="24"/>
          <w:lang w:val="en-US"/>
        </w:rPr>
        <w:t xml:space="preserve"> ,</w:t>
      </w:r>
      <w:r w:rsidR="00003418" w:rsidRPr="0050081E">
        <w:rPr>
          <w:rFonts w:ascii="Sylfaen" w:hAnsi="Sylfaen"/>
          <w:sz w:val="24"/>
          <w:szCs w:val="24"/>
        </w:rPr>
        <w:t>վերաբնակեցվել</w:t>
      </w:r>
      <w:r w:rsidR="00003418" w:rsidRPr="004A748B">
        <w:rPr>
          <w:rFonts w:ascii="Sylfaen" w:hAnsi="Sylfaen"/>
          <w:sz w:val="24"/>
          <w:szCs w:val="24"/>
          <w:lang w:val="en-US"/>
        </w:rPr>
        <w:t xml:space="preserve"> </w:t>
      </w:r>
      <w:r w:rsidR="00003418" w:rsidRPr="0050081E">
        <w:rPr>
          <w:rFonts w:ascii="Sylfaen" w:hAnsi="Sylfaen"/>
          <w:sz w:val="24"/>
          <w:szCs w:val="24"/>
        </w:rPr>
        <w:t>է</w:t>
      </w:r>
      <w:r w:rsidR="00003418" w:rsidRPr="004A748B">
        <w:rPr>
          <w:rFonts w:ascii="Sylfaen" w:hAnsi="Sylfaen"/>
          <w:sz w:val="24"/>
          <w:szCs w:val="24"/>
          <w:lang w:val="en-US"/>
        </w:rPr>
        <w:t xml:space="preserve"> 1928 </w:t>
      </w:r>
      <w:r w:rsidR="00003418" w:rsidRPr="0050081E">
        <w:rPr>
          <w:rFonts w:ascii="Sylfaen" w:hAnsi="Sylfaen"/>
          <w:sz w:val="24"/>
          <w:szCs w:val="24"/>
        </w:rPr>
        <w:t>թվականին</w:t>
      </w:r>
      <w:r w:rsidR="00003418" w:rsidRPr="004A748B">
        <w:rPr>
          <w:rFonts w:ascii="Sylfaen" w:hAnsi="Sylfaen"/>
          <w:sz w:val="24"/>
          <w:szCs w:val="24"/>
          <w:lang w:val="en-US"/>
        </w:rPr>
        <w:t xml:space="preserve"> </w:t>
      </w:r>
      <w:r w:rsidR="00003418" w:rsidRPr="0050081E">
        <w:rPr>
          <w:rFonts w:ascii="Sylfaen" w:hAnsi="Sylfaen"/>
          <w:sz w:val="24"/>
          <w:szCs w:val="24"/>
        </w:rPr>
        <w:t>պարսկական</w:t>
      </w:r>
      <w:r w:rsidR="00003418" w:rsidRPr="004A748B">
        <w:rPr>
          <w:rFonts w:ascii="Sylfaen" w:hAnsi="Sylfaen"/>
          <w:sz w:val="24"/>
          <w:szCs w:val="24"/>
          <w:lang w:val="en-US"/>
        </w:rPr>
        <w:t xml:space="preserve"> </w:t>
      </w:r>
      <w:r w:rsidR="00003418" w:rsidRPr="0050081E">
        <w:rPr>
          <w:rFonts w:ascii="Sylfaen" w:hAnsi="Sylfaen"/>
          <w:sz w:val="24"/>
          <w:szCs w:val="24"/>
        </w:rPr>
        <w:t>Սալմաստ</w:t>
      </w:r>
      <w:r w:rsidR="00003418" w:rsidRPr="004A748B">
        <w:rPr>
          <w:rFonts w:ascii="Sylfaen" w:hAnsi="Sylfaen"/>
          <w:sz w:val="24"/>
          <w:szCs w:val="24"/>
          <w:lang w:val="en-US"/>
        </w:rPr>
        <w:t xml:space="preserve"> </w:t>
      </w:r>
      <w:r w:rsidR="00003418" w:rsidRPr="0050081E">
        <w:rPr>
          <w:rFonts w:ascii="Sylfaen" w:hAnsi="Sylfaen"/>
          <w:sz w:val="24"/>
          <w:szCs w:val="24"/>
        </w:rPr>
        <w:t>գավառից</w:t>
      </w:r>
      <w:r w:rsidR="00003418" w:rsidRPr="004A748B">
        <w:rPr>
          <w:rFonts w:ascii="Sylfaen" w:hAnsi="Sylfaen"/>
          <w:sz w:val="24"/>
          <w:szCs w:val="24"/>
          <w:lang w:val="en-US"/>
        </w:rPr>
        <w:t xml:space="preserve"> </w:t>
      </w:r>
      <w:r w:rsidR="00003418" w:rsidRPr="0050081E">
        <w:rPr>
          <w:rFonts w:ascii="Sylfaen" w:hAnsi="Sylfaen"/>
          <w:sz w:val="24"/>
          <w:szCs w:val="24"/>
        </w:rPr>
        <w:t>եկած</w:t>
      </w:r>
      <w:r w:rsidR="00003418" w:rsidRPr="004A748B">
        <w:rPr>
          <w:rFonts w:ascii="Sylfaen" w:hAnsi="Sylfaen"/>
          <w:sz w:val="24"/>
          <w:szCs w:val="24"/>
          <w:lang w:val="en-US"/>
        </w:rPr>
        <w:t xml:space="preserve"> </w:t>
      </w:r>
      <w:r w:rsidR="00003418" w:rsidRPr="0050081E">
        <w:rPr>
          <w:rFonts w:ascii="Sylfaen" w:hAnsi="Sylfaen"/>
          <w:sz w:val="24"/>
          <w:szCs w:val="24"/>
        </w:rPr>
        <w:t>ներգաղթյալներով</w:t>
      </w:r>
      <w:r w:rsidR="00003418" w:rsidRPr="004A748B">
        <w:rPr>
          <w:rFonts w:ascii="Sylfaen" w:hAnsi="Sylfaen"/>
          <w:sz w:val="24"/>
          <w:szCs w:val="24"/>
          <w:lang w:val="en-US"/>
        </w:rPr>
        <w:t xml:space="preserve">: </w:t>
      </w:r>
      <w:r w:rsidR="00003418" w:rsidRPr="0050081E">
        <w:rPr>
          <w:rFonts w:ascii="Sylfaen" w:hAnsi="Sylfaen"/>
          <w:sz w:val="24"/>
          <w:szCs w:val="24"/>
        </w:rPr>
        <w:t>Գյուղը</w:t>
      </w:r>
      <w:r w:rsidR="00003418" w:rsidRPr="004A748B">
        <w:rPr>
          <w:rFonts w:ascii="Sylfaen" w:hAnsi="Sylfaen"/>
          <w:sz w:val="24"/>
          <w:szCs w:val="24"/>
          <w:lang w:val="en-US"/>
        </w:rPr>
        <w:t xml:space="preserve"> </w:t>
      </w:r>
      <w:r w:rsidR="00003418" w:rsidRPr="0050081E">
        <w:rPr>
          <w:rFonts w:ascii="Sylfaen" w:hAnsi="Sylfaen"/>
          <w:sz w:val="24"/>
          <w:szCs w:val="24"/>
        </w:rPr>
        <w:t>գտնվում</w:t>
      </w:r>
      <w:r w:rsidR="00003418" w:rsidRPr="004A748B">
        <w:rPr>
          <w:rFonts w:ascii="Sylfaen" w:hAnsi="Sylfaen"/>
          <w:sz w:val="24"/>
          <w:szCs w:val="24"/>
          <w:lang w:val="en-US"/>
        </w:rPr>
        <w:t xml:space="preserve"> </w:t>
      </w:r>
      <w:r w:rsidR="00003418" w:rsidRPr="0050081E">
        <w:rPr>
          <w:rFonts w:ascii="Sylfaen" w:hAnsi="Sylfaen"/>
          <w:sz w:val="24"/>
          <w:szCs w:val="24"/>
        </w:rPr>
        <w:t>է</w:t>
      </w:r>
      <w:r w:rsidR="00003418" w:rsidRPr="004A748B">
        <w:rPr>
          <w:rFonts w:ascii="Sylfaen" w:hAnsi="Sylfaen"/>
          <w:sz w:val="24"/>
          <w:szCs w:val="24"/>
          <w:lang w:val="en-US"/>
        </w:rPr>
        <w:t xml:space="preserve"> </w:t>
      </w:r>
      <w:r w:rsidR="00003418" w:rsidRPr="0050081E">
        <w:rPr>
          <w:rFonts w:ascii="Sylfaen" w:hAnsi="Sylfaen"/>
          <w:sz w:val="24"/>
          <w:szCs w:val="24"/>
        </w:rPr>
        <w:t>ծովի</w:t>
      </w:r>
      <w:r w:rsidR="00003418" w:rsidRPr="004A748B">
        <w:rPr>
          <w:rFonts w:ascii="Sylfaen" w:hAnsi="Sylfaen"/>
          <w:sz w:val="24"/>
          <w:szCs w:val="24"/>
          <w:lang w:val="en-US"/>
        </w:rPr>
        <w:t xml:space="preserve"> </w:t>
      </w:r>
      <w:r w:rsidR="00003418" w:rsidRPr="0050081E">
        <w:rPr>
          <w:rFonts w:ascii="Sylfaen" w:hAnsi="Sylfaen"/>
          <w:sz w:val="24"/>
          <w:szCs w:val="24"/>
        </w:rPr>
        <w:t>մակարդակից</w:t>
      </w:r>
      <w:r w:rsidR="00003418" w:rsidRPr="004A748B">
        <w:rPr>
          <w:rFonts w:ascii="Sylfaen" w:hAnsi="Sylfaen"/>
          <w:sz w:val="24"/>
          <w:szCs w:val="24"/>
          <w:lang w:val="en-US"/>
        </w:rPr>
        <w:t xml:space="preserve"> 1545 </w:t>
      </w:r>
      <w:r w:rsidR="00003418" w:rsidRPr="0050081E">
        <w:rPr>
          <w:rFonts w:ascii="Sylfaen" w:hAnsi="Sylfaen"/>
          <w:sz w:val="24"/>
          <w:szCs w:val="24"/>
        </w:rPr>
        <w:t>մետր</w:t>
      </w:r>
      <w:r w:rsidR="00003418" w:rsidRPr="004A748B">
        <w:rPr>
          <w:rFonts w:ascii="Sylfaen" w:hAnsi="Sylfaen"/>
          <w:sz w:val="24"/>
          <w:szCs w:val="24"/>
          <w:lang w:val="en-US"/>
        </w:rPr>
        <w:t xml:space="preserve"> </w:t>
      </w:r>
      <w:r w:rsidR="00003418" w:rsidRPr="0050081E">
        <w:rPr>
          <w:rFonts w:ascii="Sylfaen" w:hAnsi="Sylfaen"/>
          <w:sz w:val="24"/>
          <w:szCs w:val="24"/>
        </w:rPr>
        <w:t>բարձրության</w:t>
      </w:r>
      <w:r w:rsidR="00003418" w:rsidRPr="004A748B">
        <w:rPr>
          <w:rFonts w:ascii="Sylfaen" w:hAnsi="Sylfaen"/>
          <w:sz w:val="24"/>
          <w:szCs w:val="24"/>
          <w:lang w:val="en-US"/>
        </w:rPr>
        <w:t xml:space="preserve"> </w:t>
      </w:r>
      <w:r w:rsidR="00003418" w:rsidRPr="0050081E">
        <w:rPr>
          <w:rFonts w:ascii="Sylfaen" w:hAnsi="Sylfaen"/>
          <w:sz w:val="24"/>
          <w:szCs w:val="24"/>
        </w:rPr>
        <w:t>վրա</w:t>
      </w:r>
      <w:r w:rsidR="00003418" w:rsidRPr="004A748B">
        <w:rPr>
          <w:rFonts w:ascii="Sylfaen" w:hAnsi="Sylfaen"/>
          <w:sz w:val="24"/>
          <w:szCs w:val="24"/>
          <w:lang w:val="en-US"/>
        </w:rPr>
        <w:t>,</w:t>
      </w:r>
      <w:r w:rsidR="00A37DDA">
        <w:rPr>
          <w:rFonts w:ascii="Sylfaen" w:hAnsi="Sylfaen"/>
          <w:sz w:val="24"/>
          <w:szCs w:val="24"/>
          <w:lang w:val="hy-AM"/>
        </w:rPr>
        <w:t xml:space="preserve"> </w:t>
      </w:r>
      <w:r w:rsidR="00003418" w:rsidRPr="0050081E">
        <w:rPr>
          <w:rFonts w:ascii="Sylfaen" w:hAnsi="Sylfaen"/>
          <w:sz w:val="24"/>
          <w:szCs w:val="24"/>
        </w:rPr>
        <w:t>կլիման</w:t>
      </w:r>
      <w:r w:rsidR="00003418" w:rsidRPr="004A748B">
        <w:rPr>
          <w:rFonts w:ascii="Sylfaen" w:hAnsi="Sylfaen"/>
          <w:sz w:val="24"/>
          <w:szCs w:val="24"/>
          <w:lang w:val="en-US"/>
        </w:rPr>
        <w:t xml:space="preserve"> </w:t>
      </w:r>
      <w:r w:rsidR="00003418" w:rsidRPr="0050081E">
        <w:rPr>
          <w:rFonts w:ascii="Sylfaen" w:hAnsi="Sylfaen"/>
          <w:sz w:val="24"/>
          <w:szCs w:val="24"/>
        </w:rPr>
        <w:t>մեղմ</w:t>
      </w:r>
      <w:r w:rsidR="00003418" w:rsidRPr="004A748B">
        <w:rPr>
          <w:rFonts w:ascii="Sylfaen" w:hAnsi="Sylfaen"/>
          <w:sz w:val="24"/>
          <w:szCs w:val="24"/>
          <w:lang w:val="en-US"/>
        </w:rPr>
        <w:t xml:space="preserve"> </w:t>
      </w:r>
      <w:r w:rsidR="00003418" w:rsidRPr="0050081E">
        <w:rPr>
          <w:rFonts w:ascii="Sylfaen" w:hAnsi="Sylfaen"/>
          <w:sz w:val="24"/>
          <w:szCs w:val="24"/>
        </w:rPr>
        <w:t>է</w:t>
      </w:r>
      <w:r w:rsidR="00003418" w:rsidRPr="004A748B">
        <w:rPr>
          <w:rFonts w:ascii="Sylfaen" w:hAnsi="Sylfaen"/>
          <w:sz w:val="24"/>
          <w:szCs w:val="24"/>
          <w:lang w:val="en-US"/>
        </w:rPr>
        <w:t>,</w:t>
      </w:r>
      <w:r w:rsidR="00FC573D" w:rsidRPr="00FC573D">
        <w:rPr>
          <w:rFonts w:ascii="Sylfaen" w:hAnsi="Sylfaen"/>
          <w:sz w:val="24"/>
          <w:szCs w:val="24"/>
          <w:lang w:val="en-US"/>
        </w:rPr>
        <w:t xml:space="preserve"> </w:t>
      </w:r>
      <w:r w:rsidR="00003418" w:rsidRPr="0050081E">
        <w:rPr>
          <w:rFonts w:ascii="Sylfaen" w:hAnsi="Sylfaen"/>
          <w:sz w:val="24"/>
          <w:szCs w:val="24"/>
        </w:rPr>
        <w:t>տարեկան</w:t>
      </w:r>
      <w:r w:rsidR="00003418" w:rsidRPr="004A748B">
        <w:rPr>
          <w:rFonts w:ascii="Sylfaen" w:hAnsi="Sylfaen"/>
          <w:sz w:val="24"/>
          <w:szCs w:val="24"/>
          <w:lang w:val="en-US"/>
        </w:rPr>
        <w:t xml:space="preserve"> </w:t>
      </w:r>
      <w:r w:rsidR="00003418" w:rsidRPr="0050081E">
        <w:rPr>
          <w:rFonts w:ascii="Sylfaen" w:hAnsi="Sylfaen"/>
          <w:sz w:val="24"/>
          <w:szCs w:val="24"/>
        </w:rPr>
        <w:t>տեղումների</w:t>
      </w:r>
      <w:r w:rsidR="00003418" w:rsidRPr="004A748B">
        <w:rPr>
          <w:rFonts w:ascii="Sylfaen" w:hAnsi="Sylfaen"/>
          <w:sz w:val="24"/>
          <w:szCs w:val="24"/>
          <w:lang w:val="en-US"/>
        </w:rPr>
        <w:t xml:space="preserve">  </w:t>
      </w:r>
      <w:r w:rsidR="00003418" w:rsidRPr="0050081E">
        <w:rPr>
          <w:rFonts w:ascii="Sylfaen" w:hAnsi="Sylfaen"/>
          <w:sz w:val="24"/>
          <w:szCs w:val="24"/>
        </w:rPr>
        <w:t>քանակը՝</w:t>
      </w:r>
      <w:r w:rsidR="00003418" w:rsidRPr="004A748B">
        <w:rPr>
          <w:rFonts w:ascii="Sylfaen" w:hAnsi="Sylfaen"/>
          <w:sz w:val="24"/>
          <w:szCs w:val="24"/>
          <w:lang w:val="en-US"/>
        </w:rPr>
        <w:t xml:space="preserve"> 280-350 </w:t>
      </w:r>
      <w:r w:rsidR="00003418" w:rsidRPr="0050081E">
        <w:rPr>
          <w:rFonts w:ascii="Sylfaen" w:hAnsi="Sylfaen"/>
          <w:sz w:val="24"/>
          <w:szCs w:val="24"/>
        </w:rPr>
        <w:t>մմ</w:t>
      </w:r>
      <w:r w:rsidR="00003418" w:rsidRPr="004A748B">
        <w:rPr>
          <w:rFonts w:ascii="Sylfaen" w:hAnsi="Sylfaen"/>
          <w:sz w:val="24"/>
          <w:szCs w:val="24"/>
          <w:lang w:val="en-US"/>
        </w:rPr>
        <w:t xml:space="preserve"> :</w:t>
      </w:r>
      <w:r w:rsidR="004A748B">
        <w:rPr>
          <w:rFonts w:ascii="Sylfaen" w:hAnsi="Sylfaen"/>
          <w:sz w:val="24"/>
          <w:szCs w:val="24"/>
          <w:lang w:val="en-US"/>
        </w:rPr>
        <w:t xml:space="preserve">                                                                     </w:t>
      </w:r>
      <w:r w:rsidR="009B1EE4">
        <w:rPr>
          <w:rFonts w:ascii="Sylfaen" w:hAnsi="Sylfaen"/>
          <w:sz w:val="24"/>
          <w:szCs w:val="24"/>
          <w:lang w:val="en-US"/>
        </w:rPr>
        <w:t xml:space="preserve">                                                 </w:t>
      </w:r>
      <w:r w:rsidR="00003418" w:rsidRPr="0050081E">
        <w:rPr>
          <w:rFonts w:ascii="Sylfaen" w:hAnsi="Sylfaen"/>
          <w:sz w:val="24"/>
          <w:szCs w:val="24"/>
        </w:rPr>
        <w:t>Բնակչությունը</w:t>
      </w:r>
      <w:r w:rsidR="00003418" w:rsidRPr="004A748B">
        <w:rPr>
          <w:rFonts w:ascii="Sylfaen" w:hAnsi="Sylfaen"/>
          <w:sz w:val="24"/>
          <w:szCs w:val="24"/>
          <w:lang w:val="en-US"/>
        </w:rPr>
        <w:t xml:space="preserve"> </w:t>
      </w:r>
      <w:r w:rsidR="00003418" w:rsidRPr="0050081E">
        <w:rPr>
          <w:rFonts w:ascii="Sylfaen" w:hAnsi="Sylfaen"/>
          <w:sz w:val="24"/>
          <w:szCs w:val="24"/>
        </w:rPr>
        <w:t>զբաղվում</w:t>
      </w:r>
      <w:r w:rsidR="00003418" w:rsidRPr="004A748B">
        <w:rPr>
          <w:rFonts w:ascii="Sylfaen" w:hAnsi="Sylfaen"/>
          <w:sz w:val="24"/>
          <w:szCs w:val="24"/>
          <w:lang w:val="en-US"/>
        </w:rPr>
        <w:t xml:space="preserve"> </w:t>
      </w:r>
      <w:r w:rsidR="00003418" w:rsidRPr="0050081E">
        <w:rPr>
          <w:rFonts w:ascii="Sylfaen" w:hAnsi="Sylfaen"/>
          <w:sz w:val="24"/>
          <w:szCs w:val="24"/>
        </w:rPr>
        <w:t>է</w:t>
      </w:r>
      <w:r w:rsidR="00003418" w:rsidRPr="004A748B">
        <w:rPr>
          <w:rFonts w:ascii="Sylfaen" w:hAnsi="Sylfaen"/>
          <w:sz w:val="24"/>
          <w:szCs w:val="24"/>
          <w:lang w:val="en-US"/>
        </w:rPr>
        <w:t xml:space="preserve"> </w:t>
      </w:r>
      <w:r w:rsidR="00003418" w:rsidRPr="0050081E">
        <w:rPr>
          <w:rFonts w:ascii="Sylfaen" w:hAnsi="Sylfaen"/>
          <w:sz w:val="24"/>
          <w:szCs w:val="24"/>
        </w:rPr>
        <w:t>անասնապահությամբ</w:t>
      </w:r>
      <w:r w:rsidR="00003418" w:rsidRPr="004A748B">
        <w:rPr>
          <w:rFonts w:ascii="Sylfaen" w:hAnsi="Sylfaen"/>
          <w:sz w:val="24"/>
          <w:szCs w:val="24"/>
          <w:lang w:val="en-US"/>
        </w:rPr>
        <w:t xml:space="preserve"> </w:t>
      </w:r>
      <w:r w:rsidR="00003418" w:rsidRPr="0050081E">
        <w:rPr>
          <w:rFonts w:ascii="Sylfaen" w:hAnsi="Sylfaen"/>
          <w:sz w:val="24"/>
          <w:szCs w:val="24"/>
        </w:rPr>
        <w:t>և</w:t>
      </w:r>
      <w:r w:rsidR="00003418" w:rsidRPr="004A748B">
        <w:rPr>
          <w:rFonts w:ascii="Sylfaen" w:hAnsi="Sylfaen"/>
          <w:sz w:val="24"/>
          <w:szCs w:val="24"/>
          <w:lang w:val="en-US"/>
        </w:rPr>
        <w:t xml:space="preserve"> </w:t>
      </w:r>
      <w:r w:rsidR="00003418" w:rsidRPr="0050081E">
        <w:rPr>
          <w:rFonts w:ascii="Sylfaen" w:hAnsi="Sylfaen"/>
          <w:sz w:val="24"/>
          <w:szCs w:val="24"/>
        </w:rPr>
        <w:t>պտղագործությամբ</w:t>
      </w:r>
      <w:r w:rsidR="00003418" w:rsidRPr="004A748B">
        <w:rPr>
          <w:rFonts w:ascii="Sylfaen" w:hAnsi="Sylfaen"/>
          <w:sz w:val="24"/>
          <w:szCs w:val="24"/>
          <w:lang w:val="en-US"/>
        </w:rPr>
        <w:t>:</w:t>
      </w:r>
      <w:r w:rsidR="004A748B">
        <w:rPr>
          <w:rFonts w:ascii="Sylfaen" w:hAnsi="Sylfaen"/>
          <w:sz w:val="24"/>
          <w:szCs w:val="24"/>
          <w:lang w:val="en-US"/>
        </w:rPr>
        <w:t xml:space="preserve">   </w:t>
      </w:r>
      <w:r w:rsidR="00003418" w:rsidRPr="004A748B">
        <w:rPr>
          <w:rFonts w:ascii="Sylfaen" w:hAnsi="Sylfaen" w:cs="Sylfaen"/>
          <w:sz w:val="24"/>
          <w:szCs w:val="24"/>
        </w:rPr>
        <w:t>Բնակավայրի</w:t>
      </w:r>
      <w:r w:rsidR="00003418" w:rsidRPr="004A748B">
        <w:rPr>
          <w:rFonts w:ascii="Sylfaen" w:hAnsi="Sylfaen"/>
          <w:sz w:val="24"/>
          <w:szCs w:val="24"/>
          <w:lang w:val="en-US"/>
        </w:rPr>
        <w:t xml:space="preserve"> </w:t>
      </w:r>
      <w:r w:rsidR="00003418" w:rsidRPr="004A748B">
        <w:rPr>
          <w:rFonts w:ascii="Sylfaen" w:hAnsi="Sylfaen"/>
          <w:sz w:val="24"/>
          <w:szCs w:val="24"/>
        </w:rPr>
        <w:t>վարչական</w:t>
      </w:r>
      <w:r w:rsidR="00003418" w:rsidRPr="004A748B">
        <w:rPr>
          <w:rFonts w:ascii="Sylfaen" w:hAnsi="Sylfaen"/>
          <w:sz w:val="24"/>
          <w:szCs w:val="24"/>
          <w:lang w:val="en-US"/>
        </w:rPr>
        <w:t xml:space="preserve"> </w:t>
      </w:r>
      <w:r w:rsidR="00003418" w:rsidRPr="004A748B">
        <w:rPr>
          <w:rFonts w:ascii="Sylfaen" w:hAnsi="Sylfaen"/>
          <w:sz w:val="24"/>
          <w:szCs w:val="24"/>
        </w:rPr>
        <w:t>տարծքում</w:t>
      </w:r>
      <w:r w:rsidR="00003418" w:rsidRPr="004A748B">
        <w:rPr>
          <w:rFonts w:ascii="Sylfaen" w:hAnsi="Sylfaen"/>
          <w:sz w:val="24"/>
          <w:szCs w:val="24"/>
          <w:lang w:val="en-US"/>
        </w:rPr>
        <w:t xml:space="preserve"> </w:t>
      </w:r>
      <w:r w:rsidR="00003418" w:rsidRPr="004A748B">
        <w:rPr>
          <w:rFonts w:ascii="Sylfaen" w:hAnsi="Sylfaen"/>
          <w:sz w:val="24"/>
          <w:szCs w:val="24"/>
        </w:rPr>
        <w:t>են</w:t>
      </w:r>
      <w:r w:rsidR="00003418" w:rsidRPr="004A748B">
        <w:rPr>
          <w:rFonts w:ascii="Sylfaen" w:hAnsi="Sylfaen"/>
          <w:sz w:val="24"/>
          <w:szCs w:val="24"/>
          <w:lang w:val="en-US"/>
        </w:rPr>
        <w:t xml:space="preserve"> </w:t>
      </w:r>
      <w:r w:rsidR="00003418" w:rsidRPr="004A748B">
        <w:rPr>
          <w:rFonts w:ascii="Sylfaen" w:hAnsi="Sylfaen"/>
          <w:sz w:val="24"/>
          <w:szCs w:val="24"/>
        </w:rPr>
        <w:t>գտնվում</w:t>
      </w:r>
      <w:r w:rsidR="00003418" w:rsidRPr="004A748B">
        <w:rPr>
          <w:rFonts w:ascii="Sylfaen" w:hAnsi="Sylfaen"/>
          <w:sz w:val="24"/>
          <w:szCs w:val="24"/>
          <w:lang w:val="en-US"/>
        </w:rPr>
        <w:t xml:space="preserve">  </w:t>
      </w:r>
      <w:r w:rsidR="00003418" w:rsidRPr="004A748B">
        <w:rPr>
          <w:rFonts w:ascii="Sylfaen" w:hAnsi="Sylfaen"/>
          <w:sz w:val="24"/>
          <w:szCs w:val="24"/>
        </w:rPr>
        <w:t>հին</w:t>
      </w:r>
      <w:r w:rsidR="00003418" w:rsidRPr="004A748B">
        <w:rPr>
          <w:rFonts w:ascii="Sylfaen" w:hAnsi="Sylfaen"/>
          <w:sz w:val="24"/>
          <w:szCs w:val="24"/>
          <w:lang w:val="en-US"/>
        </w:rPr>
        <w:t xml:space="preserve"> </w:t>
      </w:r>
      <w:r w:rsidR="00003418" w:rsidRPr="004A748B">
        <w:rPr>
          <w:rFonts w:ascii="Sylfaen" w:hAnsi="Sylfaen"/>
          <w:sz w:val="24"/>
          <w:szCs w:val="24"/>
        </w:rPr>
        <w:t>գյուղատեղիներ</w:t>
      </w:r>
      <w:r w:rsidR="00003418" w:rsidRPr="004A748B">
        <w:rPr>
          <w:rFonts w:ascii="Sylfaen" w:hAnsi="Sylfaen"/>
          <w:sz w:val="24"/>
          <w:szCs w:val="24"/>
          <w:lang w:val="en-US"/>
        </w:rPr>
        <w:t>,</w:t>
      </w:r>
      <w:r w:rsidR="00FC573D" w:rsidRPr="00FC573D">
        <w:rPr>
          <w:rFonts w:ascii="Sylfaen" w:hAnsi="Sylfaen"/>
          <w:sz w:val="24"/>
          <w:szCs w:val="24"/>
          <w:lang w:val="en-US"/>
        </w:rPr>
        <w:t xml:space="preserve"> </w:t>
      </w:r>
      <w:r w:rsidR="00003418" w:rsidRPr="004A748B">
        <w:rPr>
          <w:rFonts w:ascii="Sylfaen" w:hAnsi="Sylfaen"/>
          <w:sz w:val="24"/>
          <w:szCs w:val="24"/>
          <w:lang w:val="en-US"/>
        </w:rPr>
        <w:t>&lt;&lt;</w:t>
      </w:r>
      <w:r w:rsidR="00003418" w:rsidRPr="004A748B">
        <w:rPr>
          <w:rFonts w:ascii="Sylfaen" w:hAnsi="Sylfaen"/>
          <w:sz w:val="24"/>
          <w:szCs w:val="24"/>
        </w:rPr>
        <w:t>Թուխ</w:t>
      </w:r>
      <w:r w:rsidR="00003418" w:rsidRPr="004A748B">
        <w:rPr>
          <w:rFonts w:ascii="Sylfaen" w:hAnsi="Sylfaen"/>
          <w:sz w:val="24"/>
          <w:szCs w:val="24"/>
          <w:lang w:val="en-US"/>
        </w:rPr>
        <w:t xml:space="preserve"> </w:t>
      </w:r>
      <w:r w:rsidR="00003418" w:rsidRPr="004A748B">
        <w:rPr>
          <w:rFonts w:ascii="Sylfaen" w:hAnsi="Sylfaen"/>
          <w:sz w:val="24"/>
          <w:szCs w:val="24"/>
        </w:rPr>
        <w:t>Մանուկ</w:t>
      </w:r>
      <w:r w:rsidR="00003418" w:rsidRPr="004A748B">
        <w:rPr>
          <w:rFonts w:ascii="Sylfaen" w:hAnsi="Sylfaen"/>
          <w:sz w:val="24"/>
          <w:szCs w:val="24"/>
          <w:lang w:val="en-US"/>
        </w:rPr>
        <w:t>&gt;&gt;</w:t>
      </w:r>
      <w:r w:rsidR="00003418" w:rsidRPr="004A748B">
        <w:rPr>
          <w:rFonts w:ascii="Sylfaen" w:hAnsi="Sylfaen"/>
          <w:sz w:val="24"/>
          <w:szCs w:val="24"/>
        </w:rPr>
        <w:t>սրբավայրը</w:t>
      </w:r>
      <w:r w:rsidR="00003418" w:rsidRPr="004A748B">
        <w:rPr>
          <w:rFonts w:ascii="Sylfaen" w:hAnsi="Sylfaen"/>
          <w:sz w:val="24"/>
          <w:szCs w:val="24"/>
          <w:lang w:val="en-US"/>
        </w:rPr>
        <w:t>,</w:t>
      </w:r>
      <w:r w:rsidR="00FC573D" w:rsidRPr="00FC573D">
        <w:rPr>
          <w:rFonts w:ascii="Sylfaen" w:hAnsi="Sylfaen"/>
          <w:sz w:val="24"/>
          <w:szCs w:val="24"/>
          <w:lang w:val="en-US"/>
        </w:rPr>
        <w:t xml:space="preserve"> </w:t>
      </w:r>
      <w:r w:rsidR="00003418" w:rsidRPr="004A748B">
        <w:rPr>
          <w:rFonts w:ascii="Sylfaen" w:hAnsi="Sylfaen"/>
          <w:sz w:val="24"/>
          <w:szCs w:val="24"/>
        </w:rPr>
        <w:t>հին</w:t>
      </w:r>
      <w:r w:rsidR="00003418" w:rsidRPr="004A748B">
        <w:rPr>
          <w:rFonts w:ascii="Sylfaen" w:hAnsi="Sylfaen"/>
          <w:sz w:val="24"/>
          <w:szCs w:val="24"/>
          <w:lang w:val="en-US"/>
        </w:rPr>
        <w:t xml:space="preserve"> </w:t>
      </w:r>
      <w:r w:rsidR="00003418" w:rsidRPr="004A748B">
        <w:rPr>
          <w:rFonts w:ascii="Sylfaen" w:hAnsi="Sylfaen"/>
          <w:sz w:val="24"/>
          <w:szCs w:val="24"/>
        </w:rPr>
        <w:t>խաչքարեր</w:t>
      </w:r>
      <w:r w:rsidR="00003418" w:rsidRPr="004A748B">
        <w:rPr>
          <w:rFonts w:ascii="Sylfaen" w:hAnsi="Sylfaen"/>
          <w:sz w:val="24"/>
          <w:szCs w:val="24"/>
          <w:lang w:val="en-US"/>
        </w:rPr>
        <w:t>,</w:t>
      </w:r>
      <w:r w:rsidR="00FC573D" w:rsidRPr="00FC573D">
        <w:rPr>
          <w:rFonts w:ascii="Sylfaen" w:hAnsi="Sylfaen"/>
          <w:sz w:val="24"/>
          <w:szCs w:val="24"/>
          <w:lang w:val="en-US"/>
        </w:rPr>
        <w:t xml:space="preserve"> </w:t>
      </w:r>
      <w:r w:rsidR="00003418" w:rsidRPr="004A748B">
        <w:rPr>
          <w:rFonts w:ascii="Sylfaen" w:hAnsi="Sylfaen"/>
          <w:sz w:val="24"/>
          <w:szCs w:val="24"/>
        </w:rPr>
        <w:t>որոնց</w:t>
      </w:r>
      <w:r w:rsidR="00003418" w:rsidRPr="004A748B">
        <w:rPr>
          <w:rFonts w:ascii="Sylfaen" w:hAnsi="Sylfaen"/>
          <w:sz w:val="24"/>
          <w:szCs w:val="24"/>
          <w:lang w:val="en-US"/>
        </w:rPr>
        <w:t xml:space="preserve"> </w:t>
      </w:r>
      <w:r w:rsidR="00003418" w:rsidRPr="004A748B">
        <w:rPr>
          <w:rFonts w:ascii="Sylfaen" w:hAnsi="Sylfaen"/>
          <w:sz w:val="24"/>
          <w:szCs w:val="24"/>
        </w:rPr>
        <w:t>առկայությունը</w:t>
      </w:r>
      <w:r w:rsidR="00003418" w:rsidRPr="004A748B">
        <w:rPr>
          <w:rFonts w:ascii="Sylfaen" w:hAnsi="Sylfaen"/>
          <w:sz w:val="24"/>
          <w:szCs w:val="24"/>
          <w:lang w:val="en-US"/>
        </w:rPr>
        <w:t xml:space="preserve"> </w:t>
      </w:r>
      <w:r w:rsidR="00003418" w:rsidRPr="004A748B">
        <w:rPr>
          <w:rFonts w:ascii="Sylfaen" w:hAnsi="Sylfaen"/>
          <w:sz w:val="24"/>
          <w:szCs w:val="24"/>
        </w:rPr>
        <w:t>հնարավորություն</w:t>
      </w:r>
      <w:r w:rsidR="00003418" w:rsidRPr="004A748B">
        <w:rPr>
          <w:rFonts w:ascii="Sylfaen" w:hAnsi="Sylfaen"/>
          <w:sz w:val="24"/>
          <w:szCs w:val="24"/>
          <w:lang w:val="en-US"/>
        </w:rPr>
        <w:t xml:space="preserve"> </w:t>
      </w:r>
      <w:r w:rsidR="00003418" w:rsidRPr="004A748B">
        <w:rPr>
          <w:rFonts w:ascii="Sylfaen" w:hAnsi="Sylfaen"/>
          <w:sz w:val="24"/>
          <w:szCs w:val="24"/>
        </w:rPr>
        <w:t>է</w:t>
      </w:r>
      <w:r w:rsidR="00003418" w:rsidRPr="004A748B">
        <w:rPr>
          <w:rFonts w:ascii="Sylfaen" w:hAnsi="Sylfaen"/>
          <w:sz w:val="24"/>
          <w:szCs w:val="24"/>
          <w:lang w:val="en-US"/>
        </w:rPr>
        <w:t xml:space="preserve"> </w:t>
      </w:r>
      <w:r w:rsidR="00003418" w:rsidRPr="004A748B">
        <w:rPr>
          <w:rFonts w:ascii="Sylfaen" w:hAnsi="Sylfaen"/>
          <w:sz w:val="24"/>
          <w:szCs w:val="24"/>
        </w:rPr>
        <w:t>տալիս</w:t>
      </w:r>
      <w:r w:rsidR="00003418" w:rsidRPr="004A748B">
        <w:rPr>
          <w:rFonts w:ascii="Sylfaen" w:hAnsi="Sylfaen"/>
          <w:sz w:val="24"/>
          <w:szCs w:val="24"/>
          <w:lang w:val="en-US"/>
        </w:rPr>
        <w:t xml:space="preserve"> </w:t>
      </w:r>
      <w:r w:rsidR="00003418" w:rsidRPr="004A748B">
        <w:rPr>
          <w:rFonts w:ascii="Sylfaen" w:hAnsi="Sylfaen"/>
          <w:sz w:val="24"/>
          <w:szCs w:val="24"/>
        </w:rPr>
        <w:t>զարգացնել</w:t>
      </w:r>
      <w:r w:rsidR="00003418" w:rsidRPr="004A748B">
        <w:rPr>
          <w:rFonts w:ascii="Sylfaen" w:hAnsi="Sylfaen"/>
          <w:sz w:val="24"/>
          <w:szCs w:val="24"/>
          <w:lang w:val="en-US"/>
        </w:rPr>
        <w:t xml:space="preserve"> </w:t>
      </w:r>
      <w:r w:rsidR="00003418" w:rsidRPr="004A748B">
        <w:rPr>
          <w:rFonts w:ascii="Sylfaen" w:hAnsi="Sylfaen"/>
          <w:sz w:val="24"/>
          <w:szCs w:val="24"/>
        </w:rPr>
        <w:t>զբոսաշրջությունը</w:t>
      </w:r>
      <w:r w:rsidR="00003418" w:rsidRPr="004A748B">
        <w:rPr>
          <w:rFonts w:ascii="Sylfaen" w:hAnsi="Sylfaen"/>
          <w:sz w:val="24"/>
          <w:szCs w:val="24"/>
          <w:lang w:val="en-US"/>
        </w:rPr>
        <w:t>:</w:t>
      </w:r>
      <w:r w:rsidR="00FC573D" w:rsidRPr="00FC573D">
        <w:rPr>
          <w:rFonts w:ascii="Sylfaen" w:hAnsi="Sylfaen"/>
          <w:sz w:val="24"/>
          <w:szCs w:val="24"/>
          <w:lang w:val="en-US"/>
        </w:rPr>
        <w:t xml:space="preserve"> </w:t>
      </w:r>
      <w:r w:rsidR="004A748B">
        <w:rPr>
          <w:rFonts w:ascii="Sylfaen" w:hAnsi="Sylfaen"/>
          <w:sz w:val="24"/>
          <w:szCs w:val="24"/>
          <w:lang w:val="en-US"/>
        </w:rPr>
        <w:t>Բնակավայրը ունի թույլ զարգացած ենթակառուցվածքներ,</w:t>
      </w:r>
      <w:r w:rsidR="00A37DDA">
        <w:rPr>
          <w:rFonts w:ascii="Sylfaen" w:hAnsi="Sylfaen"/>
          <w:sz w:val="24"/>
          <w:szCs w:val="24"/>
          <w:lang w:val="hy-AM"/>
        </w:rPr>
        <w:t xml:space="preserve"> </w:t>
      </w:r>
      <w:r w:rsidR="004A748B">
        <w:rPr>
          <w:rFonts w:ascii="Sylfaen" w:hAnsi="Sylfaen"/>
          <w:sz w:val="24"/>
          <w:szCs w:val="24"/>
          <w:lang w:val="en-US"/>
        </w:rPr>
        <w:t>անմխիթար վիճակում են գտնվում համայնքային ենթակայության ոռոգման ջրագծերը,</w:t>
      </w:r>
      <w:r w:rsidR="00FC573D" w:rsidRPr="00FC573D">
        <w:rPr>
          <w:rFonts w:ascii="Sylfaen" w:hAnsi="Sylfaen"/>
          <w:sz w:val="24"/>
          <w:szCs w:val="24"/>
          <w:lang w:val="en-US"/>
        </w:rPr>
        <w:t xml:space="preserve"> </w:t>
      </w:r>
      <w:r w:rsidR="004A748B">
        <w:rPr>
          <w:rFonts w:ascii="Sylfaen" w:hAnsi="Sylfaen"/>
          <w:sz w:val="24"/>
          <w:szCs w:val="24"/>
          <w:lang w:val="en-US"/>
        </w:rPr>
        <w:t xml:space="preserve">գյուղը զարգացնելու և տնտեսական աճ ապահովելու համար կարիք կա </w:t>
      </w:r>
      <w:r w:rsidR="00FC573D" w:rsidRPr="00FC573D">
        <w:rPr>
          <w:rFonts w:ascii="Sylfaen" w:hAnsi="Sylfaen"/>
          <w:sz w:val="24"/>
          <w:szCs w:val="24"/>
          <w:lang w:val="en-US"/>
        </w:rPr>
        <w:t xml:space="preserve"> </w:t>
      </w:r>
      <w:r w:rsidR="00165DD1">
        <w:rPr>
          <w:rFonts w:ascii="Sylfaen" w:hAnsi="Sylfaen"/>
          <w:sz w:val="24"/>
          <w:szCs w:val="24"/>
          <w:lang w:val="en-US"/>
        </w:rPr>
        <w:t>բարեկարգել ենթակա</w:t>
      </w:r>
      <w:r w:rsidR="00FC573D">
        <w:rPr>
          <w:rFonts w:ascii="Sylfaen" w:hAnsi="Sylfaen"/>
          <w:sz w:val="24"/>
          <w:szCs w:val="24"/>
        </w:rPr>
        <w:t>ռ</w:t>
      </w:r>
      <w:r w:rsidR="00165DD1">
        <w:rPr>
          <w:rFonts w:ascii="Sylfaen" w:hAnsi="Sylfaen"/>
          <w:sz w:val="24"/>
          <w:szCs w:val="24"/>
          <w:lang w:val="en-US"/>
        </w:rPr>
        <w:t>ուցվածքները,</w:t>
      </w:r>
      <w:r w:rsidR="00FC573D" w:rsidRPr="00FC573D">
        <w:rPr>
          <w:rFonts w:ascii="Sylfaen" w:hAnsi="Sylfaen"/>
          <w:sz w:val="24"/>
          <w:szCs w:val="24"/>
          <w:lang w:val="en-US"/>
        </w:rPr>
        <w:t xml:space="preserve"> </w:t>
      </w:r>
      <w:r w:rsidR="00A0757B">
        <w:rPr>
          <w:rFonts w:ascii="Sylfaen" w:hAnsi="Sylfaen"/>
          <w:sz w:val="24"/>
          <w:szCs w:val="24"/>
          <w:lang w:val="en-US"/>
        </w:rPr>
        <w:t xml:space="preserve"> ակտիվացնել համայնք մասնավոր փոխհամագործակցությունը, </w:t>
      </w:r>
      <w:r w:rsidR="00165DD1">
        <w:rPr>
          <w:rFonts w:ascii="Sylfaen" w:hAnsi="Sylfaen"/>
          <w:sz w:val="24"/>
          <w:szCs w:val="24"/>
          <w:lang w:val="en-US"/>
        </w:rPr>
        <w:t>սկսել  գյուղատնտեսության  զարգացման գործընթաց</w:t>
      </w:r>
      <w:r w:rsidR="004A748B">
        <w:rPr>
          <w:rFonts w:ascii="Sylfaen" w:hAnsi="Sylfaen"/>
          <w:sz w:val="24"/>
          <w:szCs w:val="24"/>
          <w:lang w:val="en-US"/>
        </w:rPr>
        <w:t>:</w:t>
      </w:r>
    </w:p>
    <w:p w:rsidR="00003418" w:rsidRPr="004A748B" w:rsidRDefault="004A748B" w:rsidP="004A748B">
      <w:pPr>
        <w:rPr>
          <w:rFonts w:ascii="Sylfaen" w:hAnsi="Sylfaen"/>
          <w:sz w:val="24"/>
          <w:szCs w:val="24"/>
          <w:lang w:val="en-US"/>
        </w:rPr>
      </w:pPr>
      <w:r>
        <w:rPr>
          <w:rFonts w:ascii="Sylfaen" w:hAnsi="Sylfaen" w:cs="Sylfaen"/>
          <w:sz w:val="24"/>
          <w:szCs w:val="24"/>
          <w:lang w:val="en-US"/>
        </w:rPr>
        <w:t xml:space="preserve">              </w:t>
      </w:r>
      <w:r w:rsidR="00003418" w:rsidRPr="004A748B">
        <w:rPr>
          <w:rFonts w:ascii="Sylfaen" w:hAnsi="Sylfaen" w:cs="Sylfaen"/>
          <w:sz w:val="24"/>
          <w:szCs w:val="24"/>
        </w:rPr>
        <w:t>Բնակչության</w:t>
      </w:r>
      <w:r w:rsidR="00003418" w:rsidRPr="004A748B">
        <w:rPr>
          <w:rFonts w:ascii="Sylfaen" w:hAnsi="Sylfaen"/>
          <w:sz w:val="24"/>
          <w:szCs w:val="24"/>
          <w:lang w:val="en-US"/>
        </w:rPr>
        <w:t xml:space="preserve"> </w:t>
      </w:r>
      <w:r w:rsidR="00003418" w:rsidRPr="004A748B">
        <w:rPr>
          <w:rFonts w:ascii="Sylfaen" w:hAnsi="Sylfaen"/>
          <w:sz w:val="24"/>
          <w:szCs w:val="24"/>
        </w:rPr>
        <w:t>թիվը</w:t>
      </w:r>
      <w:r w:rsidR="00003418" w:rsidRPr="004A748B">
        <w:rPr>
          <w:rFonts w:ascii="Sylfaen" w:hAnsi="Sylfaen"/>
          <w:sz w:val="24"/>
          <w:szCs w:val="24"/>
          <w:lang w:val="en-US"/>
        </w:rPr>
        <w:t xml:space="preserve"> 12</w:t>
      </w:r>
      <w:r w:rsidR="00FC573D" w:rsidRPr="00FC573D">
        <w:rPr>
          <w:rFonts w:ascii="Sylfaen" w:hAnsi="Sylfaen"/>
          <w:sz w:val="24"/>
          <w:szCs w:val="24"/>
          <w:lang w:val="en-US"/>
        </w:rPr>
        <w:t>66</w:t>
      </w:r>
      <w:r w:rsidR="00003418" w:rsidRPr="004A748B">
        <w:rPr>
          <w:rFonts w:ascii="Sylfaen" w:hAnsi="Sylfaen"/>
          <w:sz w:val="24"/>
          <w:szCs w:val="24"/>
          <w:lang w:val="en-US"/>
        </w:rPr>
        <w:t xml:space="preserve"> </w:t>
      </w:r>
      <w:r w:rsidR="00003418" w:rsidRPr="004A748B">
        <w:rPr>
          <w:rFonts w:ascii="Sylfaen" w:hAnsi="Sylfaen"/>
          <w:sz w:val="24"/>
          <w:szCs w:val="24"/>
        </w:rPr>
        <w:t>է</w:t>
      </w:r>
      <w:r w:rsidR="00003418" w:rsidRPr="004A748B">
        <w:rPr>
          <w:rFonts w:ascii="Sylfaen" w:hAnsi="Sylfaen"/>
          <w:sz w:val="24"/>
          <w:szCs w:val="24"/>
          <w:lang w:val="en-US"/>
        </w:rPr>
        <w:t xml:space="preserve"> ,</w:t>
      </w:r>
      <w:r w:rsidR="00FC573D" w:rsidRPr="00FC573D">
        <w:rPr>
          <w:rFonts w:ascii="Sylfaen" w:hAnsi="Sylfaen"/>
          <w:sz w:val="24"/>
          <w:szCs w:val="24"/>
          <w:lang w:val="en-US"/>
        </w:rPr>
        <w:t xml:space="preserve"> </w:t>
      </w:r>
      <w:r w:rsidR="00003418" w:rsidRPr="004A748B">
        <w:rPr>
          <w:rFonts w:ascii="Sylfaen" w:hAnsi="Sylfaen"/>
          <w:sz w:val="24"/>
          <w:szCs w:val="24"/>
        </w:rPr>
        <w:t>որից</w:t>
      </w:r>
      <w:r w:rsidR="00003418" w:rsidRPr="004A748B">
        <w:rPr>
          <w:rFonts w:ascii="Sylfaen" w:hAnsi="Sylfaen"/>
          <w:sz w:val="24"/>
          <w:szCs w:val="24"/>
          <w:lang w:val="en-US"/>
        </w:rPr>
        <w:t xml:space="preserve"> </w:t>
      </w:r>
      <w:r w:rsidR="00FC573D" w:rsidRPr="00FC573D">
        <w:rPr>
          <w:rFonts w:ascii="Sylfaen" w:hAnsi="Sylfaen"/>
          <w:sz w:val="24"/>
          <w:szCs w:val="24"/>
          <w:lang w:val="en-US"/>
        </w:rPr>
        <w:t>599</w:t>
      </w:r>
      <w:r w:rsidR="00003418" w:rsidRPr="004A748B">
        <w:rPr>
          <w:rFonts w:ascii="Sylfaen" w:hAnsi="Sylfaen"/>
          <w:sz w:val="24"/>
          <w:szCs w:val="24"/>
          <w:lang w:val="en-US"/>
        </w:rPr>
        <w:t xml:space="preserve"> </w:t>
      </w:r>
      <w:r w:rsidR="00003418" w:rsidRPr="004A748B">
        <w:rPr>
          <w:rFonts w:ascii="Sylfaen" w:hAnsi="Sylfaen"/>
          <w:sz w:val="24"/>
          <w:szCs w:val="24"/>
        </w:rPr>
        <w:t>կին</w:t>
      </w:r>
      <w:r w:rsidR="00003418" w:rsidRPr="004A748B">
        <w:rPr>
          <w:rFonts w:ascii="Sylfaen" w:hAnsi="Sylfaen"/>
          <w:sz w:val="24"/>
          <w:szCs w:val="24"/>
          <w:lang w:val="en-US"/>
        </w:rPr>
        <w:t>:</w:t>
      </w:r>
    </w:p>
    <w:p w:rsidR="00003418" w:rsidRDefault="00CA60E5" w:rsidP="005E3650">
      <w:pPr>
        <w:pStyle w:val="a5"/>
        <w:ind w:left="810"/>
        <w:rPr>
          <w:rFonts w:ascii="Sylfaen" w:hAnsi="Sylfaen"/>
          <w:sz w:val="24"/>
          <w:szCs w:val="24"/>
        </w:rPr>
      </w:pPr>
      <w:r>
        <w:rPr>
          <w:rFonts w:ascii="Sylfaen" w:hAnsi="Sylfaen"/>
          <w:sz w:val="24"/>
          <w:szCs w:val="24"/>
        </w:rPr>
        <w:t xml:space="preserve">           </w:t>
      </w:r>
      <w:r w:rsidR="005E3650">
        <w:rPr>
          <w:rFonts w:ascii="Sylfaen" w:hAnsi="Sylfaen"/>
          <w:sz w:val="24"/>
          <w:szCs w:val="24"/>
        </w:rPr>
        <w:t xml:space="preserve">                       </w:t>
      </w:r>
      <w:r w:rsidR="00584394">
        <w:rPr>
          <w:rFonts w:ascii="Sylfaen" w:hAnsi="Sylfaen"/>
          <w:sz w:val="24"/>
          <w:szCs w:val="24"/>
        </w:rPr>
        <w:t xml:space="preserve">                                          </w:t>
      </w:r>
      <w:r w:rsidR="00EE0172">
        <w:rPr>
          <w:rFonts w:ascii="Sylfaen" w:hAnsi="Sylfaen"/>
          <w:sz w:val="24"/>
          <w:szCs w:val="24"/>
        </w:rPr>
        <w:t xml:space="preserve"> </w:t>
      </w:r>
    </w:p>
    <w:p w:rsidR="000F3FAF" w:rsidRPr="00CA60E5" w:rsidRDefault="000F3FAF" w:rsidP="00CA60E5">
      <w:pPr>
        <w:rPr>
          <w:rFonts w:ascii="Sylfaen" w:hAnsi="Sylfaen"/>
          <w:sz w:val="24"/>
          <w:szCs w:val="24"/>
          <w:lang w:val="en-US"/>
        </w:rPr>
      </w:pPr>
    </w:p>
    <w:p w:rsidR="00003418" w:rsidRDefault="005E3650" w:rsidP="00CA60E5">
      <w:pPr>
        <w:pStyle w:val="a5"/>
        <w:ind w:left="810"/>
        <w:rPr>
          <w:rFonts w:ascii="Sylfaen" w:hAnsi="Sylfaen"/>
          <w:sz w:val="24"/>
          <w:szCs w:val="24"/>
        </w:rPr>
      </w:pPr>
      <w:r>
        <w:rPr>
          <w:rFonts w:ascii="Sylfaen" w:hAnsi="Sylfaen"/>
          <w:sz w:val="24"/>
          <w:szCs w:val="24"/>
        </w:rPr>
        <w:t xml:space="preserve">    </w:t>
      </w:r>
      <w:r w:rsidR="00003418">
        <w:rPr>
          <w:rFonts w:ascii="Sylfaen" w:hAnsi="Sylfaen"/>
          <w:sz w:val="24"/>
          <w:szCs w:val="24"/>
        </w:rPr>
        <w:t xml:space="preserve">2.1.7 </w:t>
      </w:r>
      <w:proofErr w:type="gramStart"/>
      <w:r w:rsidR="00003418">
        <w:rPr>
          <w:rFonts w:ascii="Sylfaen" w:hAnsi="Sylfaen"/>
          <w:sz w:val="24"/>
          <w:szCs w:val="24"/>
        </w:rPr>
        <w:t>ԽԱՉԻԿ  ԲՆԱԿԱՎԱՅՐԻ</w:t>
      </w:r>
      <w:proofErr w:type="gramEnd"/>
      <w:r w:rsidR="00003418">
        <w:rPr>
          <w:rFonts w:ascii="Sylfaen" w:hAnsi="Sylfaen"/>
          <w:sz w:val="24"/>
          <w:szCs w:val="24"/>
        </w:rPr>
        <w:t xml:space="preserve"> </w:t>
      </w:r>
      <w:r w:rsidR="00F77C88">
        <w:rPr>
          <w:rFonts w:ascii="Sylfaen" w:hAnsi="Sylfaen"/>
          <w:sz w:val="24"/>
          <w:szCs w:val="24"/>
        </w:rPr>
        <w:t xml:space="preserve"> </w:t>
      </w:r>
      <w:r w:rsidR="00003418">
        <w:rPr>
          <w:rFonts w:ascii="Sylfaen" w:hAnsi="Sylfaen"/>
          <w:sz w:val="24"/>
          <w:szCs w:val="24"/>
        </w:rPr>
        <w:t>ԸՆԴՀԱՆՈՒՐ</w:t>
      </w:r>
      <w:r w:rsidR="00F77C88">
        <w:rPr>
          <w:rFonts w:ascii="Sylfaen" w:hAnsi="Sylfaen"/>
          <w:sz w:val="24"/>
          <w:szCs w:val="24"/>
        </w:rPr>
        <w:t xml:space="preserve">  </w:t>
      </w:r>
      <w:r w:rsidR="00003418">
        <w:rPr>
          <w:rFonts w:ascii="Sylfaen" w:hAnsi="Sylfaen"/>
          <w:sz w:val="24"/>
          <w:szCs w:val="24"/>
        </w:rPr>
        <w:t xml:space="preserve"> ՆԿԱՐԱԳՐՈՒԹՅՈՒՆ</w:t>
      </w:r>
    </w:p>
    <w:p w:rsidR="00CA60E5" w:rsidRPr="00CA60E5" w:rsidRDefault="00CA60E5" w:rsidP="00CA60E5">
      <w:pPr>
        <w:pStyle w:val="a5"/>
        <w:ind w:left="810"/>
        <w:rPr>
          <w:rFonts w:ascii="Sylfaen" w:hAnsi="Sylfaen"/>
          <w:sz w:val="24"/>
          <w:szCs w:val="24"/>
        </w:rPr>
      </w:pPr>
    </w:p>
    <w:p w:rsidR="00003418" w:rsidRDefault="00A0757B" w:rsidP="0050081E">
      <w:pPr>
        <w:pStyle w:val="a5"/>
        <w:ind w:left="810"/>
        <w:rPr>
          <w:rFonts w:ascii="Sylfaen" w:hAnsi="Sylfaen"/>
          <w:sz w:val="24"/>
          <w:szCs w:val="24"/>
        </w:rPr>
      </w:pPr>
      <w:r>
        <w:rPr>
          <w:rFonts w:ascii="Sylfaen" w:hAnsi="Sylfaen"/>
          <w:sz w:val="24"/>
          <w:szCs w:val="24"/>
        </w:rPr>
        <w:t xml:space="preserve">   </w:t>
      </w:r>
      <w:proofErr w:type="gramStart"/>
      <w:r w:rsidR="00003418">
        <w:rPr>
          <w:rFonts w:ascii="Sylfaen" w:hAnsi="Sylfaen"/>
          <w:sz w:val="24"/>
          <w:szCs w:val="24"/>
        </w:rPr>
        <w:t>Խաչիկը  համայնքի</w:t>
      </w:r>
      <w:proofErr w:type="gramEnd"/>
      <w:r w:rsidR="00003418">
        <w:rPr>
          <w:rFonts w:ascii="Sylfaen" w:hAnsi="Sylfaen"/>
          <w:sz w:val="24"/>
          <w:szCs w:val="24"/>
        </w:rPr>
        <w:t xml:space="preserve">  սահմանամերձ բնակավայրերից է</w:t>
      </w:r>
      <w:r w:rsidR="00842C2D">
        <w:rPr>
          <w:rFonts w:ascii="Sylfaen" w:hAnsi="Sylfaen"/>
          <w:sz w:val="24"/>
          <w:szCs w:val="24"/>
        </w:rPr>
        <w:t xml:space="preserve"> </w:t>
      </w:r>
      <w:r w:rsidR="00003418">
        <w:rPr>
          <w:rFonts w:ascii="Sylfaen" w:hAnsi="Sylfaen"/>
          <w:sz w:val="24"/>
          <w:szCs w:val="24"/>
        </w:rPr>
        <w:t>(</w:t>
      </w:r>
      <w:r w:rsidR="00842C2D">
        <w:rPr>
          <w:rFonts w:ascii="Sylfaen" w:hAnsi="Sylfaen"/>
          <w:sz w:val="24"/>
          <w:szCs w:val="24"/>
        </w:rPr>
        <w:t>երեք կողմից սահմանակից է Ա</w:t>
      </w:r>
      <w:r w:rsidR="00003418">
        <w:rPr>
          <w:rFonts w:ascii="Sylfaen" w:hAnsi="Sylfaen"/>
          <w:sz w:val="24"/>
          <w:szCs w:val="24"/>
        </w:rPr>
        <w:t xml:space="preserve">դրբեջանի հետ </w:t>
      </w:r>
      <w:r w:rsidR="00842C2D">
        <w:rPr>
          <w:rFonts w:ascii="Sylfaen" w:hAnsi="Sylfaen"/>
          <w:sz w:val="24"/>
          <w:szCs w:val="24"/>
        </w:rPr>
        <w:t>,</w:t>
      </w:r>
      <w:r w:rsidR="00003418">
        <w:rPr>
          <w:rFonts w:ascii="Sylfaen" w:hAnsi="Sylfaen"/>
          <w:sz w:val="24"/>
          <w:szCs w:val="24"/>
        </w:rPr>
        <w:t>սահմանը ձգվում է 27 կմ),</w:t>
      </w:r>
      <w:r w:rsidR="00FC573D" w:rsidRPr="00FC573D">
        <w:rPr>
          <w:rFonts w:ascii="Sylfaen" w:hAnsi="Sylfaen"/>
          <w:sz w:val="24"/>
          <w:szCs w:val="24"/>
        </w:rPr>
        <w:t xml:space="preserve"> </w:t>
      </w:r>
      <w:r w:rsidR="00003418">
        <w:rPr>
          <w:rFonts w:ascii="Sylfaen" w:hAnsi="Sylfaen"/>
          <w:sz w:val="24"/>
          <w:szCs w:val="24"/>
        </w:rPr>
        <w:t xml:space="preserve">որի վարչական սահմաններում է  տեղակայված  N զորամասը: </w:t>
      </w:r>
    </w:p>
    <w:p w:rsidR="00003418" w:rsidRDefault="00003418" w:rsidP="0050081E">
      <w:pPr>
        <w:pStyle w:val="a5"/>
        <w:ind w:left="810"/>
        <w:rPr>
          <w:rFonts w:ascii="Sylfaen" w:hAnsi="Sylfaen"/>
          <w:sz w:val="24"/>
          <w:szCs w:val="24"/>
        </w:rPr>
      </w:pPr>
      <w:r>
        <w:rPr>
          <w:rFonts w:ascii="Sylfaen" w:hAnsi="Sylfaen"/>
          <w:sz w:val="24"/>
          <w:szCs w:val="24"/>
        </w:rPr>
        <w:t>Վարչական տարածքը 7303</w:t>
      </w:r>
      <w:r w:rsidR="0082773F">
        <w:rPr>
          <w:rFonts w:ascii="Sylfaen" w:hAnsi="Sylfaen"/>
          <w:sz w:val="24"/>
          <w:szCs w:val="24"/>
        </w:rPr>
        <w:t>հա</w:t>
      </w:r>
      <w:r>
        <w:rPr>
          <w:rFonts w:ascii="Sylfaen" w:hAnsi="Sylfaen"/>
          <w:sz w:val="24"/>
          <w:szCs w:val="24"/>
        </w:rPr>
        <w:t xml:space="preserve"> է,</w:t>
      </w:r>
      <w:r w:rsidR="00FC573D" w:rsidRPr="00FC573D">
        <w:rPr>
          <w:rFonts w:ascii="Sylfaen" w:hAnsi="Sylfaen"/>
          <w:sz w:val="24"/>
          <w:szCs w:val="24"/>
        </w:rPr>
        <w:t xml:space="preserve"> </w:t>
      </w:r>
      <w:r>
        <w:rPr>
          <w:rFonts w:ascii="Sylfaen" w:hAnsi="Sylfaen"/>
          <w:sz w:val="24"/>
          <w:szCs w:val="24"/>
        </w:rPr>
        <w:t>բարձրությունը ծովի մակարդ</w:t>
      </w:r>
      <w:r w:rsidR="00CD67C7">
        <w:rPr>
          <w:rFonts w:ascii="Sylfaen" w:hAnsi="Sylfaen"/>
          <w:sz w:val="24"/>
          <w:szCs w:val="24"/>
        </w:rPr>
        <w:t>ա</w:t>
      </w:r>
      <w:r>
        <w:rPr>
          <w:rFonts w:ascii="Sylfaen" w:hAnsi="Sylfaen"/>
          <w:sz w:val="24"/>
          <w:szCs w:val="24"/>
        </w:rPr>
        <w:t>կից 1850 մետր է,</w:t>
      </w:r>
      <w:r w:rsidR="00FC573D" w:rsidRPr="00FC573D">
        <w:rPr>
          <w:rFonts w:ascii="Sylfaen" w:hAnsi="Sylfaen"/>
          <w:sz w:val="24"/>
          <w:szCs w:val="24"/>
        </w:rPr>
        <w:t xml:space="preserve"> </w:t>
      </w:r>
      <w:r>
        <w:rPr>
          <w:rFonts w:ascii="Sylfaen" w:hAnsi="Sylfaen"/>
          <w:sz w:val="24"/>
          <w:szCs w:val="24"/>
        </w:rPr>
        <w:t xml:space="preserve">կլիման </w:t>
      </w:r>
      <w:r w:rsidR="00B3551E">
        <w:rPr>
          <w:rFonts w:ascii="Sylfaen" w:hAnsi="Sylfaen"/>
          <w:sz w:val="24"/>
          <w:szCs w:val="24"/>
        </w:rPr>
        <w:t xml:space="preserve">ձմռանը ցուրտ </w:t>
      </w:r>
      <w:r>
        <w:rPr>
          <w:rFonts w:ascii="Sylfaen" w:hAnsi="Sylfaen"/>
          <w:sz w:val="24"/>
          <w:szCs w:val="24"/>
        </w:rPr>
        <w:t>է,</w:t>
      </w:r>
      <w:r w:rsidR="00FC573D" w:rsidRPr="00FC573D">
        <w:rPr>
          <w:rFonts w:ascii="Sylfaen" w:hAnsi="Sylfaen"/>
          <w:sz w:val="24"/>
          <w:szCs w:val="24"/>
        </w:rPr>
        <w:t xml:space="preserve"> </w:t>
      </w:r>
      <w:r w:rsidR="00B3551E">
        <w:rPr>
          <w:rFonts w:ascii="Sylfaen" w:hAnsi="Sylfaen"/>
          <w:sz w:val="24"/>
          <w:szCs w:val="24"/>
        </w:rPr>
        <w:t>ամառը ՝զով,</w:t>
      </w:r>
      <w:r w:rsidR="00FC573D" w:rsidRPr="00FC573D">
        <w:rPr>
          <w:rFonts w:ascii="Sylfaen" w:hAnsi="Sylfaen"/>
          <w:sz w:val="24"/>
          <w:szCs w:val="24"/>
        </w:rPr>
        <w:t xml:space="preserve"> </w:t>
      </w:r>
      <w:r>
        <w:rPr>
          <w:rFonts w:ascii="Sylfaen" w:hAnsi="Sylfaen"/>
          <w:sz w:val="24"/>
          <w:szCs w:val="24"/>
        </w:rPr>
        <w:t>տարեկան տեղումների քանակը 3</w:t>
      </w:r>
      <w:r w:rsidR="00B3551E">
        <w:rPr>
          <w:rFonts w:ascii="Sylfaen" w:hAnsi="Sylfaen"/>
          <w:sz w:val="24"/>
          <w:szCs w:val="24"/>
        </w:rPr>
        <w:t>5</w:t>
      </w:r>
      <w:r>
        <w:rPr>
          <w:rFonts w:ascii="Sylfaen" w:hAnsi="Sylfaen"/>
          <w:sz w:val="24"/>
          <w:szCs w:val="24"/>
        </w:rPr>
        <w:t>0-400մմ է:</w:t>
      </w:r>
      <w:r w:rsidR="004A748B">
        <w:rPr>
          <w:rFonts w:ascii="Sylfaen" w:hAnsi="Sylfaen"/>
          <w:sz w:val="24"/>
          <w:szCs w:val="24"/>
        </w:rPr>
        <w:t xml:space="preserve"> </w:t>
      </w:r>
      <w:r>
        <w:rPr>
          <w:rFonts w:ascii="Sylfaen" w:hAnsi="Sylfaen"/>
          <w:sz w:val="24"/>
          <w:szCs w:val="24"/>
        </w:rPr>
        <w:t>Խաչիկ բնակավայրը հարուստ է պատմամշակութային հուշարձաններով</w:t>
      </w:r>
      <w:r w:rsidR="00842C2D">
        <w:rPr>
          <w:rFonts w:ascii="Sylfaen" w:hAnsi="Sylfaen"/>
          <w:sz w:val="24"/>
          <w:szCs w:val="24"/>
        </w:rPr>
        <w:t>՝</w:t>
      </w:r>
      <w:r w:rsidR="00A0757B">
        <w:rPr>
          <w:rFonts w:ascii="Sylfaen" w:hAnsi="Sylfaen"/>
          <w:sz w:val="24"/>
          <w:szCs w:val="24"/>
        </w:rPr>
        <w:t xml:space="preserve"> </w:t>
      </w:r>
      <w:r w:rsidR="00842C2D">
        <w:rPr>
          <w:rFonts w:ascii="Sylfaen" w:hAnsi="Sylfaen"/>
          <w:sz w:val="24"/>
          <w:szCs w:val="24"/>
        </w:rPr>
        <w:t>Քարակոփի</w:t>
      </w:r>
      <w:r w:rsidR="00CA60E5">
        <w:rPr>
          <w:rFonts w:ascii="Sylfaen" w:hAnsi="Sylfaen"/>
          <w:sz w:val="24"/>
          <w:szCs w:val="24"/>
        </w:rPr>
        <w:t xml:space="preserve">  Խ</w:t>
      </w:r>
      <w:r w:rsidR="00842C2D">
        <w:rPr>
          <w:rFonts w:ascii="Sylfaen" w:hAnsi="Sylfaen"/>
          <w:sz w:val="24"/>
          <w:szCs w:val="24"/>
        </w:rPr>
        <w:t>ոտակերանց վանքը,</w:t>
      </w:r>
      <w:r w:rsidR="00FC573D" w:rsidRPr="00FC573D">
        <w:rPr>
          <w:rFonts w:ascii="Sylfaen" w:hAnsi="Sylfaen"/>
          <w:sz w:val="24"/>
          <w:szCs w:val="24"/>
        </w:rPr>
        <w:t xml:space="preserve"> </w:t>
      </w:r>
      <w:r w:rsidR="00842C2D">
        <w:rPr>
          <w:rFonts w:ascii="Sylfaen" w:hAnsi="Sylfaen"/>
          <w:sz w:val="24"/>
          <w:szCs w:val="24"/>
        </w:rPr>
        <w:t>գյուղամիջի ժամը,</w:t>
      </w:r>
      <w:r w:rsidR="00FC573D" w:rsidRPr="00FC573D">
        <w:rPr>
          <w:rFonts w:ascii="Sylfaen" w:hAnsi="Sylfaen"/>
          <w:sz w:val="24"/>
          <w:szCs w:val="24"/>
        </w:rPr>
        <w:t xml:space="preserve"> </w:t>
      </w:r>
      <w:r w:rsidR="00842C2D">
        <w:rPr>
          <w:rFonts w:ascii="Sylfaen" w:hAnsi="Sylfaen"/>
          <w:sz w:val="24"/>
          <w:szCs w:val="24"/>
        </w:rPr>
        <w:t>ժամի Թիլ,</w:t>
      </w:r>
      <w:r w:rsidR="00FC573D" w:rsidRPr="00FC573D">
        <w:rPr>
          <w:rFonts w:ascii="Sylfaen" w:hAnsi="Sylfaen"/>
          <w:sz w:val="24"/>
          <w:szCs w:val="24"/>
        </w:rPr>
        <w:t xml:space="preserve"> </w:t>
      </w:r>
      <w:r w:rsidR="00842C2D">
        <w:rPr>
          <w:rFonts w:ascii="Sylfaen" w:hAnsi="Sylfaen"/>
          <w:sz w:val="24"/>
          <w:szCs w:val="24"/>
        </w:rPr>
        <w:t>Մեղրաքար</w:t>
      </w:r>
      <w:r w:rsidR="00FC573D" w:rsidRPr="00FC573D">
        <w:rPr>
          <w:rFonts w:ascii="Sylfaen" w:hAnsi="Sylfaen"/>
          <w:sz w:val="24"/>
          <w:szCs w:val="24"/>
        </w:rPr>
        <w:t xml:space="preserve"> </w:t>
      </w:r>
      <w:r w:rsidR="00842C2D">
        <w:rPr>
          <w:rFonts w:ascii="Sylfaen" w:hAnsi="Sylfaen"/>
          <w:sz w:val="24"/>
          <w:szCs w:val="24"/>
        </w:rPr>
        <w:t>,</w:t>
      </w:r>
      <w:r w:rsidR="00A37DDA">
        <w:rPr>
          <w:rFonts w:ascii="Sylfaen" w:hAnsi="Sylfaen"/>
          <w:sz w:val="24"/>
          <w:szCs w:val="24"/>
          <w:lang w:val="hy-AM"/>
        </w:rPr>
        <w:t xml:space="preserve"> </w:t>
      </w:r>
      <w:r w:rsidR="00842C2D">
        <w:rPr>
          <w:rFonts w:ascii="Sylfaen" w:hAnsi="Sylfaen"/>
          <w:sz w:val="24"/>
          <w:szCs w:val="24"/>
        </w:rPr>
        <w:t>Ջրաղացների բերդերը,</w:t>
      </w:r>
      <w:r w:rsidR="00FC573D" w:rsidRPr="00FC573D">
        <w:rPr>
          <w:rFonts w:ascii="Sylfaen" w:hAnsi="Sylfaen"/>
          <w:sz w:val="24"/>
          <w:szCs w:val="24"/>
        </w:rPr>
        <w:t xml:space="preserve"> </w:t>
      </w:r>
      <w:r>
        <w:rPr>
          <w:rFonts w:ascii="Sylfaen" w:hAnsi="Sylfaen"/>
          <w:sz w:val="24"/>
          <w:szCs w:val="24"/>
        </w:rPr>
        <w:t>հին բնակատեղիներ</w:t>
      </w:r>
      <w:r w:rsidR="00842C2D">
        <w:rPr>
          <w:rFonts w:ascii="Sylfaen" w:hAnsi="Sylfaen"/>
          <w:sz w:val="24"/>
          <w:szCs w:val="24"/>
        </w:rPr>
        <w:t>,</w:t>
      </w:r>
      <w:r w:rsidR="00FC573D" w:rsidRPr="00FC573D">
        <w:rPr>
          <w:rFonts w:ascii="Sylfaen" w:hAnsi="Sylfaen"/>
          <w:sz w:val="24"/>
          <w:szCs w:val="24"/>
        </w:rPr>
        <w:t xml:space="preserve"> </w:t>
      </w:r>
      <w:r w:rsidR="00842C2D">
        <w:rPr>
          <w:rFonts w:ascii="Sylfaen" w:hAnsi="Sylfaen"/>
          <w:sz w:val="24"/>
          <w:szCs w:val="24"/>
        </w:rPr>
        <w:t>ձիթահանքի, 5-6 ջրաղացների ավերակներ</w:t>
      </w:r>
      <w:r>
        <w:rPr>
          <w:rFonts w:ascii="Sylfaen" w:hAnsi="Sylfaen"/>
          <w:sz w:val="24"/>
          <w:szCs w:val="24"/>
        </w:rPr>
        <w:t>:</w:t>
      </w:r>
      <w:r w:rsidR="00FC573D" w:rsidRPr="00FC573D">
        <w:rPr>
          <w:rFonts w:ascii="Sylfaen" w:hAnsi="Sylfaen"/>
          <w:sz w:val="24"/>
          <w:szCs w:val="24"/>
        </w:rPr>
        <w:t xml:space="preserve"> </w:t>
      </w:r>
      <w:r>
        <w:rPr>
          <w:rFonts w:ascii="Sylfaen" w:hAnsi="Sylfaen"/>
          <w:sz w:val="24"/>
          <w:szCs w:val="24"/>
        </w:rPr>
        <w:t>Բնակչությունը հիմնականում զբաղվում է</w:t>
      </w:r>
      <w:r w:rsidR="004A748B">
        <w:rPr>
          <w:rFonts w:ascii="Sylfaen" w:hAnsi="Sylfaen"/>
          <w:sz w:val="24"/>
          <w:szCs w:val="24"/>
        </w:rPr>
        <w:t xml:space="preserve"> այգեգործությամբ,</w:t>
      </w:r>
      <w:r>
        <w:rPr>
          <w:rFonts w:ascii="Sylfaen" w:hAnsi="Sylfaen"/>
          <w:sz w:val="24"/>
          <w:szCs w:val="24"/>
        </w:rPr>
        <w:t xml:space="preserve"> անասնապատությամբ և մեղվապահությամբ:</w:t>
      </w:r>
      <w:r w:rsidR="00FC573D" w:rsidRPr="00FC573D">
        <w:rPr>
          <w:rFonts w:ascii="Sylfaen" w:hAnsi="Sylfaen"/>
          <w:sz w:val="24"/>
          <w:szCs w:val="24"/>
        </w:rPr>
        <w:t xml:space="preserve"> </w:t>
      </w:r>
      <w:r w:rsidR="004A748B">
        <w:rPr>
          <w:rFonts w:ascii="Sylfaen" w:hAnsi="Sylfaen"/>
          <w:sz w:val="24"/>
          <w:szCs w:val="24"/>
        </w:rPr>
        <w:t xml:space="preserve">Բնակչության միգրացիան կանխելու </w:t>
      </w:r>
      <w:r w:rsidR="005A251C">
        <w:rPr>
          <w:rFonts w:ascii="Sylfaen" w:hAnsi="Sylfaen"/>
          <w:sz w:val="24"/>
          <w:szCs w:val="24"/>
        </w:rPr>
        <w:t>,</w:t>
      </w:r>
      <w:r w:rsidR="00A0757B">
        <w:rPr>
          <w:rFonts w:ascii="Sylfaen" w:hAnsi="Sylfaen"/>
          <w:sz w:val="24"/>
          <w:szCs w:val="24"/>
        </w:rPr>
        <w:t xml:space="preserve"> </w:t>
      </w:r>
      <w:r w:rsidR="005A251C">
        <w:rPr>
          <w:rFonts w:ascii="Sylfaen" w:hAnsi="Sylfaen"/>
          <w:sz w:val="24"/>
          <w:szCs w:val="24"/>
        </w:rPr>
        <w:t>գյուղում կայուն տնտեսական աճ ապահովելու համար կարիք կա ստեղծել աշխատատեղեր,</w:t>
      </w:r>
      <w:r w:rsidR="00FC573D" w:rsidRPr="00FC573D">
        <w:rPr>
          <w:rFonts w:ascii="Sylfaen" w:hAnsi="Sylfaen"/>
          <w:sz w:val="24"/>
          <w:szCs w:val="24"/>
        </w:rPr>
        <w:t xml:space="preserve"> </w:t>
      </w:r>
      <w:r w:rsidR="005A251C">
        <w:rPr>
          <w:rFonts w:ascii="Sylfaen" w:hAnsi="Sylfaen"/>
          <w:sz w:val="24"/>
          <w:szCs w:val="24"/>
        </w:rPr>
        <w:t xml:space="preserve">ինչպես նաև մասնավոր հատվածին մասնակից </w:t>
      </w:r>
      <w:r w:rsidR="00B3551E">
        <w:rPr>
          <w:rFonts w:ascii="Sylfaen" w:hAnsi="Sylfaen"/>
          <w:sz w:val="24"/>
          <w:szCs w:val="24"/>
        </w:rPr>
        <w:t xml:space="preserve"> </w:t>
      </w:r>
      <w:r w:rsidR="005A251C">
        <w:rPr>
          <w:rFonts w:ascii="Sylfaen" w:hAnsi="Sylfaen"/>
          <w:sz w:val="24"/>
          <w:szCs w:val="24"/>
        </w:rPr>
        <w:t>դարձնել գյուղի զարգացման գործընթացին:</w:t>
      </w:r>
    </w:p>
    <w:p w:rsidR="00003418" w:rsidRDefault="00003418" w:rsidP="000F3FAF">
      <w:pPr>
        <w:pStyle w:val="a5"/>
        <w:ind w:left="810"/>
        <w:rPr>
          <w:rFonts w:ascii="Sylfaen" w:hAnsi="Sylfaen"/>
          <w:sz w:val="24"/>
          <w:szCs w:val="24"/>
        </w:rPr>
      </w:pPr>
      <w:r>
        <w:rPr>
          <w:rFonts w:ascii="Sylfaen" w:hAnsi="Sylfaen"/>
          <w:sz w:val="24"/>
          <w:szCs w:val="24"/>
        </w:rPr>
        <w:t xml:space="preserve">Բնակչության թիվը </w:t>
      </w:r>
      <w:r w:rsidR="00FC573D" w:rsidRPr="00FC573D">
        <w:rPr>
          <w:rFonts w:ascii="Sylfaen" w:hAnsi="Sylfaen"/>
          <w:sz w:val="24"/>
          <w:szCs w:val="24"/>
        </w:rPr>
        <w:t xml:space="preserve">1000 </w:t>
      </w:r>
      <w:proofErr w:type="gramStart"/>
      <w:r>
        <w:rPr>
          <w:rFonts w:ascii="Sylfaen" w:hAnsi="Sylfaen"/>
          <w:sz w:val="24"/>
          <w:szCs w:val="24"/>
        </w:rPr>
        <w:t>է ,</w:t>
      </w:r>
      <w:proofErr w:type="gramEnd"/>
      <w:r w:rsidR="00FC573D" w:rsidRPr="00FC573D">
        <w:rPr>
          <w:rFonts w:ascii="Sylfaen" w:hAnsi="Sylfaen"/>
          <w:sz w:val="24"/>
          <w:szCs w:val="24"/>
        </w:rPr>
        <w:t xml:space="preserve"> </w:t>
      </w:r>
      <w:r>
        <w:rPr>
          <w:rFonts w:ascii="Sylfaen" w:hAnsi="Sylfaen"/>
          <w:sz w:val="24"/>
          <w:szCs w:val="24"/>
        </w:rPr>
        <w:t>որից 4</w:t>
      </w:r>
      <w:r w:rsidR="00FC573D" w:rsidRPr="00FC573D">
        <w:rPr>
          <w:rFonts w:ascii="Sylfaen" w:hAnsi="Sylfaen"/>
          <w:sz w:val="24"/>
          <w:szCs w:val="24"/>
        </w:rPr>
        <w:t>83</w:t>
      </w:r>
      <w:r>
        <w:rPr>
          <w:rFonts w:ascii="Sylfaen" w:hAnsi="Sylfaen"/>
          <w:sz w:val="24"/>
          <w:szCs w:val="24"/>
        </w:rPr>
        <w:t xml:space="preserve"> կին:</w:t>
      </w:r>
    </w:p>
    <w:p w:rsidR="000F3FAF" w:rsidRPr="000F3FAF" w:rsidRDefault="000F3FAF" w:rsidP="000F3FAF">
      <w:pPr>
        <w:pStyle w:val="a5"/>
        <w:ind w:left="810"/>
        <w:rPr>
          <w:rFonts w:ascii="Sylfaen" w:hAnsi="Sylfaen"/>
          <w:sz w:val="24"/>
          <w:szCs w:val="24"/>
        </w:rPr>
      </w:pPr>
    </w:p>
    <w:p w:rsidR="00003418" w:rsidRDefault="00003418" w:rsidP="0050081E">
      <w:pPr>
        <w:pStyle w:val="a5"/>
        <w:ind w:left="810"/>
        <w:rPr>
          <w:rFonts w:ascii="Sylfaen" w:hAnsi="Sylfaen"/>
          <w:sz w:val="24"/>
          <w:szCs w:val="24"/>
        </w:rPr>
      </w:pPr>
      <w:r>
        <w:rPr>
          <w:rFonts w:ascii="Sylfaen" w:hAnsi="Sylfaen"/>
          <w:sz w:val="24"/>
          <w:szCs w:val="24"/>
        </w:rPr>
        <w:t xml:space="preserve">           </w:t>
      </w:r>
      <w:proofErr w:type="gramStart"/>
      <w:r>
        <w:rPr>
          <w:rFonts w:ascii="Sylfaen" w:hAnsi="Sylfaen"/>
          <w:sz w:val="24"/>
          <w:szCs w:val="24"/>
        </w:rPr>
        <w:t xml:space="preserve">2.1.8 </w:t>
      </w:r>
      <w:r w:rsidR="00A0757B">
        <w:rPr>
          <w:rFonts w:ascii="Sylfaen" w:hAnsi="Sylfaen"/>
          <w:sz w:val="24"/>
          <w:szCs w:val="24"/>
        </w:rPr>
        <w:t xml:space="preserve"> </w:t>
      </w:r>
      <w:r>
        <w:rPr>
          <w:rFonts w:ascii="Sylfaen" w:hAnsi="Sylfaen"/>
          <w:sz w:val="24"/>
          <w:szCs w:val="24"/>
        </w:rPr>
        <w:t>ՉԻՎԱ</w:t>
      </w:r>
      <w:proofErr w:type="gramEnd"/>
      <w:r>
        <w:rPr>
          <w:rFonts w:ascii="Sylfaen" w:hAnsi="Sylfaen"/>
          <w:sz w:val="24"/>
          <w:szCs w:val="24"/>
        </w:rPr>
        <w:t xml:space="preserve">  ԲՆԱԿԱՎԱՅՐԻ</w:t>
      </w:r>
      <w:r w:rsidR="00F77C88">
        <w:rPr>
          <w:rFonts w:ascii="Sylfaen" w:hAnsi="Sylfaen"/>
          <w:sz w:val="24"/>
          <w:szCs w:val="24"/>
        </w:rPr>
        <w:t xml:space="preserve"> </w:t>
      </w:r>
      <w:r>
        <w:rPr>
          <w:rFonts w:ascii="Sylfaen" w:hAnsi="Sylfaen"/>
          <w:sz w:val="24"/>
          <w:szCs w:val="24"/>
        </w:rPr>
        <w:t xml:space="preserve"> ԸՆԴՀԱՆՈՒՐ</w:t>
      </w:r>
      <w:r w:rsidR="00F77C88">
        <w:rPr>
          <w:rFonts w:ascii="Sylfaen" w:hAnsi="Sylfaen"/>
          <w:sz w:val="24"/>
          <w:szCs w:val="24"/>
        </w:rPr>
        <w:t xml:space="preserve">  </w:t>
      </w:r>
      <w:r>
        <w:rPr>
          <w:rFonts w:ascii="Sylfaen" w:hAnsi="Sylfaen"/>
          <w:sz w:val="24"/>
          <w:szCs w:val="24"/>
        </w:rPr>
        <w:t xml:space="preserve"> ՆԿԱՐԱԳՐՈՒԹՅՈՒՆ</w:t>
      </w:r>
    </w:p>
    <w:p w:rsidR="00003418" w:rsidRDefault="00003418" w:rsidP="0050081E">
      <w:pPr>
        <w:pStyle w:val="a5"/>
        <w:ind w:left="810"/>
        <w:rPr>
          <w:rFonts w:ascii="Sylfaen" w:hAnsi="Sylfaen"/>
          <w:sz w:val="24"/>
          <w:szCs w:val="24"/>
        </w:rPr>
      </w:pPr>
    </w:p>
    <w:p w:rsidR="00003418" w:rsidRDefault="00A0757B" w:rsidP="0050081E">
      <w:pPr>
        <w:pStyle w:val="a5"/>
        <w:ind w:left="810"/>
        <w:rPr>
          <w:rFonts w:ascii="Sylfaen" w:hAnsi="Sylfaen"/>
          <w:sz w:val="24"/>
          <w:szCs w:val="24"/>
        </w:rPr>
      </w:pPr>
      <w:r>
        <w:rPr>
          <w:rFonts w:ascii="Sylfaen" w:hAnsi="Sylfaen"/>
          <w:sz w:val="24"/>
          <w:szCs w:val="24"/>
        </w:rPr>
        <w:t xml:space="preserve">  </w:t>
      </w:r>
      <w:r w:rsidR="005E3650">
        <w:rPr>
          <w:rFonts w:ascii="Sylfaen" w:hAnsi="Sylfaen"/>
          <w:sz w:val="24"/>
          <w:szCs w:val="24"/>
        </w:rPr>
        <w:t xml:space="preserve">  </w:t>
      </w:r>
      <w:r w:rsidR="00003418">
        <w:rPr>
          <w:rFonts w:ascii="Sylfaen" w:hAnsi="Sylfaen"/>
          <w:sz w:val="24"/>
          <w:szCs w:val="24"/>
        </w:rPr>
        <w:t>Չիվա գյուղի պատմությունը սկիզբ է առնում հեթանոսական ժամանակներից:</w:t>
      </w:r>
      <w:r w:rsidR="00FC573D" w:rsidRPr="00FC573D">
        <w:rPr>
          <w:rFonts w:ascii="Sylfaen" w:hAnsi="Sylfaen"/>
          <w:sz w:val="24"/>
          <w:szCs w:val="24"/>
        </w:rPr>
        <w:t xml:space="preserve"> </w:t>
      </w:r>
      <w:r w:rsidR="00A37DDA">
        <w:rPr>
          <w:rFonts w:ascii="Sylfaen" w:hAnsi="Sylfaen"/>
          <w:sz w:val="24"/>
          <w:szCs w:val="24"/>
          <w:lang w:val="hy-AM"/>
        </w:rPr>
        <w:t xml:space="preserve"> </w:t>
      </w:r>
      <w:r w:rsidR="00003418">
        <w:rPr>
          <w:rFonts w:ascii="Sylfaen" w:hAnsi="Sylfaen"/>
          <w:sz w:val="24"/>
          <w:szCs w:val="24"/>
        </w:rPr>
        <w:t xml:space="preserve">Չիվայի մասին հիշատակումներ կան Ստեփանոս </w:t>
      </w:r>
      <w:proofErr w:type="gramStart"/>
      <w:r w:rsidR="00003418">
        <w:rPr>
          <w:rFonts w:ascii="Sylfaen" w:hAnsi="Sylfaen"/>
          <w:sz w:val="24"/>
          <w:szCs w:val="24"/>
        </w:rPr>
        <w:t>Օրբելյանի  &lt;</w:t>
      </w:r>
      <w:proofErr w:type="gramEnd"/>
      <w:r w:rsidR="00003418">
        <w:rPr>
          <w:rFonts w:ascii="Sylfaen" w:hAnsi="Sylfaen"/>
          <w:sz w:val="24"/>
          <w:szCs w:val="24"/>
        </w:rPr>
        <w:t>&lt;Սյունիքի պատմություն&gt;&gt; աշխատության մեջ՝ 13-րդ դարի թվագրությամբ:</w:t>
      </w:r>
      <w:r w:rsidR="00FC573D" w:rsidRPr="00FC573D">
        <w:rPr>
          <w:rFonts w:ascii="Sylfaen" w:hAnsi="Sylfaen"/>
          <w:sz w:val="24"/>
          <w:szCs w:val="24"/>
        </w:rPr>
        <w:t xml:space="preserve"> </w:t>
      </w:r>
      <w:r w:rsidR="00003418">
        <w:rPr>
          <w:rFonts w:ascii="Sylfaen" w:hAnsi="Sylfaen"/>
          <w:sz w:val="24"/>
          <w:szCs w:val="24"/>
        </w:rPr>
        <w:t>Երբեմնի վանքապատկան գյուղը 1820-ական թվականներին վերաբնակեցվում է հայերով և այլազգիներով:1988 թվականից</w:t>
      </w:r>
      <w:r w:rsidR="00CA60E5">
        <w:rPr>
          <w:rFonts w:ascii="Sylfaen" w:hAnsi="Sylfaen"/>
          <w:sz w:val="24"/>
          <w:szCs w:val="24"/>
        </w:rPr>
        <w:t xml:space="preserve"> </w:t>
      </w:r>
      <w:r w:rsidR="00003418">
        <w:rPr>
          <w:rFonts w:ascii="Sylfaen" w:hAnsi="Sylfaen"/>
          <w:sz w:val="24"/>
          <w:szCs w:val="24"/>
        </w:rPr>
        <w:t xml:space="preserve"> գյուղում ապրում են միայն հայեր:</w:t>
      </w:r>
    </w:p>
    <w:p w:rsidR="00003418" w:rsidRPr="005A251C" w:rsidRDefault="00003418" w:rsidP="005A251C">
      <w:pPr>
        <w:pStyle w:val="a5"/>
        <w:ind w:left="810"/>
        <w:rPr>
          <w:rFonts w:ascii="Sylfaen" w:hAnsi="Sylfaen"/>
          <w:sz w:val="24"/>
          <w:szCs w:val="24"/>
        </w:rPr>
      </w:pPr>
      <w:r>
        <w:rPr>
          <w:rFonts w:ascii="Sylfaen" w:hAnsi="Sylfaen"/>
          <w:sz w:val="24"/>
          <w:szCs w:val="24"/>
        </w:rPr>
        <w:t xml:space="preserve">    Բնակավայրի բարձրությունը ծովի մակերևույթից 1116 մետր է,</w:t>
      </w:r>
      <w:r w:rsidR="00A0757B">
        <w:rPr>
          <w:rFonts w:ascii="Sylfaen" w:hAnsi="Sylfaen"/>
          <w:sz w:val="24"/>
          <w:szCs w:val="24"/>
        </w:rPr>
        <w:t xml:space="preserve"> </w:t>
      </w:r>
      <w:proofErr w:type="gramStart"/>
      <w:r>
        <w:rPr>
          <w:rFonts w:ascii="Sylfaen" w:hAnsi="Sylfaen"/>
          <w:sz w:val="24"/>
          <w:szCs w:val="24"/>
        </w:rPr>
        <w:t>կլիման  կիսաչորային</w:t>
      </w:r>
      <w:proofErr w:type="gramEnd"/>
      <w:r>
        <w:rPr>
          <w:rFonts w:ascii="Sylfaen" w:hAnsi="Sylfaen"/>
          <w:sz w:val="24"/>
          <w:szCs w:val="24"/>
        </w:rPr>
        <w:t xml:space="preserve"> , տեղումների քանակը տարեկան </w:t>
      </w:r>
      <w:r w:rsidR="00B3551E">
        <w:rPr>
          <w:rFonts w:ascii="Sylfaen" w:hAnsi="Sylfaen"/>
          <w:sz w:val="24"/>
          <w:szCs w:val="24"/>
        </w:rPr>
        <w:t>250-300</w:t>
      </w:r>
      <w:r>
        <w:rPr>
          <w:rFonts w:ascii="Sylfaen" w:hAnsi="Sylfaen"/>
          <w:sz w:val="24"/>
          <w:szCs w:val="24"/>
        </w:rPr>
        <w:t>մմ է:</w:t>
      </w:r>
      <w:r w:rsidR="00CD67C7">
        <w:rPr>
          <w:rFonts w:ascii="Sylfaen" w:hAnsi="Sylfaen"/>
          <w:sz w:val="24"/>
          <w:szCs w:val="24"/>
        </w:rPr>
        <w:t xml:space="preserve">                                                                                     </w:t>
      </w:r>
      <w:r>
        <w:rPr>
          <w:rFonts w:ascii="Sylfaen" w:hAnsi="Sylfaen"/>
          <w:sz w:val="24"/>
          <w:szCs w:val="24"/>
        </w:rPr>
        <w:t>Գյուղը մի քանի անգամ տեղափոխվել է՝ ձորամ</w:t>
      </w:r>
      <w:r w:rsidR="00CA60E5">
        <w:rPr>
          <w:rFonts w:ascii="Sylfaen" w:hAnsi="Sylfaen"/>
          <w:sz w:val="24"/>
          <w:szCs w:val="24"/>
        </w:rPr>
        <w:t>ի</w:t>
      </w:r>
      <w:r>
        <w:rPr>
          <w:rFonts w:ascii="Sylfaen" w:hAnsi="Sylfaen"/>
          <w:sz w:val="24"/>
          <w:szCs w:val="24"/>
        </w:rPr>
        <w:t>ջից</w:t>
      </w:r>
      <w:r w:rsidR="00CA60E5">
        <w:rPr>
          <w:rFonts w:ascii="Sylfaen" w:hAnsi="Sylfaen"/>
          <w:sz w:val="24"/>
          <w:szCs w:val="24"/>
        </w:rPr>
        <w:t xml:space="preserve"> </w:t>
      </w:r>
      <w:r>
        <w:rPr>
          <w:rFonts w:ascii="Sylfaen" w:hAnsi="Sylfaen"/>
          <w:sz w:val="24"/>
          <w:szCs w:val="24"/>
        </w:rPr>
        <w:t xml:space="preserve"> բարձրանալով դեպի սարալանջ:</w:t>
      </w:r>
    </w:p>
    <w:p w:rsidR="00CA60E5" w:rsidRDefault="00003418" w:rsidP="0050081E">
      <w:pPr>
        <w:pStyle w:val="a5"/>
        <w:ind w:left="810"/>
        <w:rPr>
          <w:rFonts w:ascii="Sylfaen" w:hAnsi="Sylfaen"/>
          <w:sz w:val="24"/>
          <w:szCs w:val="24"/>
        </w:rPr>
      </w:pPr>
      <w:r>
        <w:rPr>
          <w:rFonts w:ascii="Sylfaen" w:hAnsi="Sylfaen"/>
          <w:sz w:val="24"/>
          <w:szCs w:val="24"/>
        </w:rPr>
        <w:t>Բնակչությունը հիմնականում զբաղվում է անասնապահությամբ և պտղաբուծությամբ</w:t>
      </w:r>
      <w:r w:rsidR="005A251C">
        <w:rPr>
          <w:rFonts w:ascii="Sylfaen" w:hAnsi="Sylfaen"/>
          <w:sz w:val="24"/>
          <w:szCs w:val="24"/>
        </w:rPr>
        <w:t>,</w:t>
      </w:r>
      <w:r w:rsidR="00B3551E">
        <w:rPr>
          <w:rFonts w:ascii="Sylfaen" w:hAnsi="Sylfaen"/>
          <w:sz w:val="24"/>
          <w:szCs w:val="24"/>
        </w:rPr>
        <w:t xml:space="preserve"> </w:t>
      </w:r>
      <w:r w:rsidR="005A251C">
        <w:rPr>
          <w:rFonts w:ascii="Sylfaen" w:hAnsi="Sylfaen"/>
          <w:sz w:val="24"/>
          <w:szCs w:val="24"/>
        </w:rPr>
        <w:t>մասամբ նաև մեղվապահությամբ</w:t>
      </w:r>
      <w:r>
        <w:rPr>
          <w:rFonts w:ascii="Sylfaen" w:hAnsi="Sylfaen"/>
          <w:sz w:val="24"/>
          <w:szCs w:val="24"/>
        </w:rPr>
        <w:t>:</w:t>
      </w:r>
      <w:r w:rsidR="005A251C" w:rsidRPr="005A251C">
        <w:rPr>
          <w:rFonts w:ascii="Sylfaen" w:hAnsi="Sylfaen"/>
          <w:sz w:val="24"/>
          <w:szCs w:val="24"/>
        </w:rPr>
        <w:t xml:space="preserve"> </w:t>
      </w:r>
      <w:r w:rsidR="005A251C">
        <w:rPr>
          <w:rFonts w:ascii="Sylfaen" w:hAnsi="Sylfaen"/>
          <w:sz w:val="24"/>
          <w:szCs w:val="24"/>
        </w:rPr>
        <w:t xml:space="preserve">                                          </w:t>
      </w:r>
      <w:r w:rsidR="00B3551E">
        <w:rPr>
          <w:rFonts w:ascii="Sylfaen" w:hAnsi="Sylfaen"/>
          <w:sz w:val="24"/>
          <w:szCs w:val="24"/>
        </w:rPr>
        <w:t xml:space="preserve">                                                    </w:t>
      </w:r>
      <w:r w:rsidR="005A251C">
        <w:rPr>
          <w:rFonts w:ascii="Sylfaen" w:hAnsi="Sylfaen"/>
          <w:sz w:val="24"/>
          <w:szCs w:val="24"/>
        </w:rPr>
        <w:t>Գյուղը գտնվում է սողանքային գոտում,</w:t>
      </w:r>
      <w:r w:rsidR="00FC573D" w:rsidRPr="00FC573D">
        <w:rPr>
          <w:rFonts w:ascii="Sylfaen" w:hAnsi="Sylfaen"/>
          <w:sz w:val="24"/>
          <w:szCs w:val="24"/>
        </w:rPr>
        <w:t xml:space="preserve"> </w:t>
      </w:r>
      <w:r w:rsidR="005A251C">
        <w:rPr>
          <w:rFonts w:ascii="Sylfaen" w:hAnsi="Sylfaen"/>
          <w:sz w:val="24"/>
          <w:szCs w:val="24"/>
        </w:rPr>
        <w:t>որը պատճառ է դարձել բնակչության արտահոսքին:</w:t>
      </w:r>
      <w:r w:rsidR="00FC573D" w:rsidRPr="00FC573D">
        <w:rPr>
          <w:rFonts w:ascii="Sylfaen" w:hAnsi="Sylfaen"/>
          <w:sz w:val="24"/>
          <w:szCs w:val="24"/>
        </w:rPr>
        <w:t xml:space="preserve"> </w:t>
      </w:r>
      <w:r w:rsidR="005A251C">
        <w:rPr>
          <w:rFonts w:ascii="Sylfaen" w:hAnsi="Sylfaen"/>
          <w:sz w:val="24"/>
          <w:szCs w:val="24"/>
        </w:rPr>
        <w:t>Բնակչությանը գյուղին կապելու,</w:t>
      </w:r>
      <w:r w:rsidR="00FC573D" w:rsidRPr="00FC573D">
        <w:rPr>
          <w:rFonts w:ascii="Sylfaen" w:hAnsi="Sylfaen"/>
          <w:sz w:val="24"/>
          <w:szCs w:val="24"/>
        </w:rPr>
        <w:t xml:space="preserve"> </w:t>
      </w:r>
      <w:r w:rsidR="005A251C">
        <w:rPr>
          <w:rFonts w:ascii="Sylfaen" w:hAnsi="Sylfaen"/>
          <w:sz w:val="24"/>
          <w:szCs w:val="24"/>
        </w:rPr>
        <w:t xml:space="preserve">տնտեսությունը զարգացնելու </w:t>
      </w:r>
    </w:p>
    <w:p w:rsidR="00003418" w:rsidRPr="00B3551E" w:rsidRDefault="00B3551E" w:rsidP="00B3551E">
      <w:pPr>
        <w:pStyle w:val="a5"/>
        <w:ind w:left="810"/>
        <w:rPr>
          <w:rFonts w:ascii="Sylfaen" w:hAnsi="Sylfaen"/>
          <w:sz w:val="24"/>
          <w:szCs w:val="24"/>
        </w:rPr>
      </w:pPr>
      <w:r>
        <w:rPr>
          <w:rFonts w:ascii="Sylfaen" w:hAnsi="Sylfaen"/>
          <w:sz w:val="24"/>
          <w:szCs w:val="24"/>
        </w:rPr>
        <w:t xml:space="preserve"> </w:t>
      </w:r>
      <w:proofErr w:type="gramStart"/>
      <w:r w:rsidR="005A251C" w:rsidRPr="00B3551E">
        <w:rPr>
          <w:rFonts w:ascii="Sylfaen" w:hAnsi="Sylfaen" w:cs="Sylfaen"/>
          <w:sz w:val="24"/>
          <w:szCs w:val="24"/>
        </w:rPr>
        <w:t>համար</w:t>
      </w:r>
      <w:proofErr w:type="gramEnd"/>
      <w:r w:rsidR="005A251C" w:rsidRPr="00B3551E">
        <w:rPr>
          <w:rFonts w:ascii="Sylfaen" w:hAnsi="Sylfaen"/>
          <w:sz w:val="24"/>
          <w:szCs w:val="24"/>
        </w:rPr>
        <w:t xml:space="preserve"> կարիք կա ամրացնել սողանքային գոտին,</w:t>
      </w:r>
      <w:r w:rsidR="00FC573D" w:rsidRPr="00FC573D">
        <w:rPr>
          <w:rFonts w:ascii="Sylfaen" w:hAnsi="Sylfaen"/>
          <w:sz w:val="24"/>
          <w:szCs w:val="24"/>
        </w:rPr>
        <w:t xml:space="preserve"> </w:t>
      </w:r>
      <w:r w:rsidR="005A251C" w:rsidRPr="00B3551E">
        <w:rPr>
          <w:rFonts w:ascii="Sylfaen" w:hAnsi="Sylfaen"/>
          <w:sz w:val="24"/>
          <w:szCs w:val="24"/>
        </w:rPr>
        <w:t>զարգացնել բնակավայրում արդեն իսկ գործող հյուրատնային բիզնեսը,</w:t>
      </w:r>
      <w:r w:rsidR="00FC573D" w:rsidRPr="00FC573D">
        <w:rPr>
          <w:rFonts w:ascii="Sylfaen" w:hAnsi="Sylfaen"/>
          <w:sz w:val="24"/>
          <w:szCs w:val="24"/>
        </w:rPr>
        <w:t xml:space="preserve"> </w:t>
      </w:r>
      <w:r w:rsidR="005A251C" w:rsidRPr="00B3551E">
        <w:rPr>
          <w:rFonts w:ascii="Sylfaen" w:hAnsi="Sylfaen"/>
          <w:sz w:val="24"/>
          <w:szCs w:val="24"/>
        </w:rPr>
        <w:t>բարեկարգել առկա ենթակառուցվածքները,</w:t>
      </w:r>
      <w:r w:rsidR="00FC573D" w:rsidRPr="00FC573D">
        <w:rPr>
          <w:rFonts w:ascii="Sylfaen" w:hAnsi="Sylfaen"/>
          <w:sz w:val="24"/>
          <w:szCs w:val="24"/>
        </w:rPr>
        <w:t xml:space="preserve"> </w:t>
      </w:r>
      <w:r w:rsidR="005A251C" w:rsidRPr="00B3551E">
        <w:rPr>
          <w:rFonts w:ascii="Sylfaen" w:hAnsi="Sylfaen"/>
          <w:sz w:val="24"/>
          <w:szCs w:val="24"/>
        </w:rPr>
        <w:t>կառուցել նորերը:</w:t>
      </w:r>
    </w:p>
    <w:p w:rsidR="00003418" w:rsidRDefault="00003418" w:rsidP="0050081E">
      <w:pPr>
        <w:pStyle w:val="a5"/>
        <w:ind w:left="810"/>
        <w:rPr>
          <w:rFonts w:ascii="Sylfaen" w:hAnsi="Sylfaen"/>
          <w:sz w:val="24"/>
          <w:szCs w:val="24"/>
        </w:rPr>
      </w:pPr>
      <w:r>
        <w:rPr>
          <w:rFonts w:ascii="Sylfaen" w:hAnsi="Sylfaen"/>
          <w:sz w:val="24"/>
          <w:szCs w:val="24"/>
        </w:rPr>
        <w:t>Բնակչության թիվը 8</w:t>
      </w:r>
      <w:r w:rsidR="00FC573D" w:rsidRPr="0055584A">
        <w:rPr>
          <w:rFonts w:ascii="Sylfaen" w:hAnsi="Sylfaen"/>
          <w:sz w:val="24"/>
          <w:szCs w:val="24"/>
        </w:rPr>
        <w:t>13</w:t>
      </w:r>
      <w:r>
        <w:rPr>
          <w:rFonts w:ascii="Sylfaen" w:hAnsi="Sylfaen"/>
          <w:sz w:val="24"/>
          <w:szCs w:val="24"/>
        </w:rPr>
        <w:t xml:space="preserve"> է</w:t>
      </w:r>
      <w:proofErr w:type="gramStart"/>
      <w:r>
        <w:rPr>
          <w:rFonts w:ascii="Sylfaen" w:hAnsi="Sylfaen"/>
          <w:sz w:val="24"/>
          <w:szCs w:val="24"/>
        </w:rPr>
        <w:t>,որից</w:t>
      </w:r>
      <w:proofErr w:type="gramEnd"/>
      <w:r>
        <w:rPr>
          <w:rFonts w:ascii="Sylfaen" w:hAnsi="Sylfaen"/>
          <w:sz w:val="24"/>
          <w:szCs w:val="24"/>
        </w:rPr>
        <w:t xml:space="preserve"> 3</w:t>
      </w:r>
      <w:r w:rsidR="00FC573D" w:rsidRPr="0055584A">
        <w:rPr>
          <w:rFonts w:ascii="Sylfaen" w:hAnsi="Sylfaen"/>
          <w:sz w:val="24"/>
          <w:szCs w:val="24"/>
        </w:rPr>
        <w:t>88</w:t>
      </w:r>
      <w:r>
        <w:rPr>
          <w:rFonts w:ascii="Sylfaen" w:hAnsi="Sylfaen"/>
          <w:sz w:val="24"/>
          <w:szCs w:val="24"/>
        </w:rPr>
        <w:t xml:space="preserve"> կին:</w:t>
      </w:r>
    </w:p>
    <w:p w:rsidR="00003418" w:rsidRDefault="00584394" w:rsidP="0050081E">
      <w:pPr>
        <w:pStyle w:val="a5"/>
        <w:ind w:left="810"/>
        <w:rPr>
          <w:rFonts w:ascii="Sylfaen" w:hAnsi="Sylfaen"/>
          <w:sz w:val="24"/>
          <w:szCs w:val="24"/>
        </w:rPr>
      </w:pPr>
      <w:r>
        <w:rPr>
          <w:rFonts w:ascii="Sylfaen" w:hAnsi="Sylfaen"/>
          <w:sz w:val="24"/>
          <w:szCs w:val="24"/>
        </w:rPr>
        <w:t xml:space="preserve">                                                                          </w:t>
      </w:r>
      <w:r w:rsidR="00EE0172">
        <w:rPr>
          <w:rFonts w:ascii="Sylfaen" w:hAnsi="Sylfaen"/>
          <w:sz w:val="24"/>
          <w:szCs w:val="24"/>
        </w:rPr>
        <w:t xml:space="preserve"> </w:t>
      </w:r>
    </w:p>
    <w:p w:rsidR="00003418" w:rsidRPr="00CA60E5" w:rsidRDefault="00003418" w:rsidP="00CA60E5">
      <w:pPr>
        <w:rPr>
          <w:rFonts w:ascii="Sylfaen" w:hAnsi="Sylfaen"/>
          <w:sz w:val="24"/>
          <w:szCs w:val="24"/>
          <w:lang w:val="en-US"/>
        </w:rPr>
      </w:pPr>
    </w:p>
    <w:p w:rsidR="00003418" w:rsidRDefault="005E3650" w:rsidP="0050081E">
      <w:pPr>
        <w:pStyle w:val="a5"/>
        <w:ind w:left="810"/>
        <w:rPr>
          <w:rFonts w:ascii="Sylfaen" w:hAnsi="Sylfaen"/>
          <w:sz w:val="24"/>
          <w:szCs w:val="24"/>
        </w:rPr>
      </w:pPr>
      <w:r>
        <w:rPr>
          <w:rFonts w:ascii="Sylfaen" w:hAnsi="Sylfaen"/>
          <w:sz w:val="24"/>
          <w:szCs w:val="24"/>
        </w:rPr>
        <w:t xml:space="preserve">   </w:t>
      </w:r>
      <w:r w:rsidR="00003418">
        <w:rPr>
          <w:rFonts w:ascii="Sylfaen" w:hAnsi="Sylfaen"/>
          <w:sz w:val="24"/>
          <w:szCs w:val="24"/>
        </w:rPr>
        <w:t xml:space="preserve">2.1.9 </w:t>
      </w:r>
      <w:proofErr w:type="gramStart"/>
      <w:r w:rsidR="00003418">
        <w:rPr>
          <w:rFonts w:ascii="Sylfaen" w:hAnsi="Sylfaen"/>
          <w:sz w:val="24"/>
          <w:szCs w:val="24"/>
        </w:rPr>
        <w:t>ՌԻՆԴ  ԲՆԱԿԱՎԱՅՐԻ</w:t>
      </w:r>
      <w:proofErr w:type="gramEnd"/>
      <w:r w:rsidR="00F77C88">
        <w:rPr>
          <w:rFonts w:ascii="Sylfaen" w:hAnsi="Sylfaen"/>
          <w:sz w:val="24"/>
          <w:szCs w:val="24"/>
        </w:rPr>
        <w:t xml:space="preserve"> </w:t>
      </w:r>
      <w:r w:rsidR="00003418">
        <w:rPr>
          <w:rFonts w:ascii="Sylfaen" w:hAnsi="Sylfaen"/>
          <w:sz w:val="24"/>
          <w:szCs w:val="24"/>
        </w:rPr>
        <w:t xml:space="preserve"> ԸՆԴՀԱՆՈՒՐ</w:t>
      </w:r>
      <w:r w:rsidR="00F77C88">
        <w:rPr>
          <w:rFonts w:ascii="Sylfaen" w:hAnsi="Sylfaen"/>
          <w:sz w:val="24"/>
          <w:szCs w:val="24"/>
        </w:rPr>
        <w:t xml:space="preserve">  </w:t>
      </w:r>
      <w:r w:rsidR="00003418">
        <w:rPr>
          <w:rFonts w:ascii="Sylfaen" w:hAnsi="Sylfaen"/>
          <w:sz w:val="24"/>
          <w:szCs w:val="24"/>
        </w:rPr>
        <w:t xml:space="preserve"> ՆԿԱՐԱԳՐՈՒԹՅՈՒՆ </w:t>
      </w:r>
    </w:p>
    <w:p w:rsidR="00003418" w:rsidRDefault="00003418" w:rsidP="0050081E">
      <w:pPr>
        <w:pStyle w:val="a5"/>
        <w:ind w:left="810"/>
        <w:rPr>
          <w:rFonts w:ascii="Sylfaen" w:hAnsi="Sylfaen"/>
          <w:sz w:val="24"/>
          <w:szCs w:val="24"/>
        </w:rPr>
      </w:pPr>
    </w:p>
    <w:p w:rsidR="00003418" w:rsidRDefault="00003418" w:rsidP="0050081E">
      <w:pPr>
        <w:pStyle w:val="a5"/>
        <w:ind w:left="810"/>
        <w:rPr>
          <w:rFonts w:ascii="Sylfaen" w:hAnsi="Sylfaen"/>
          <w:sz w:val="24"/>
          <w:szCs w:val="24"/>
        </w:rPr>
      </w:pPr>
      <w:r>
        <w:rPr>
          <w:rFonts w:ascii="Sylfaen" w:hAnsi="Sylfaen"/>
          <w:sz w:val="24"/>
          <w:szCs w:val="24"/>
        </w:rPr>
        <w:t xml:space="preserve">     Ռինդ գյուղը հիմնադրվել է 1800-ական թվականներին Շորգեցի Սիմոնի կողմից:</w:t>
      </w:r>
    </w:p>
    <w:p w:rsidR="00003418" w:rsidRDefault="00003418" w:rsidP="0050081E">
      <w:pPr>
        <w:pStyle w:val="a5"/>
        <w:ind w:left="810"/>
        <w:rPr>
          <w:rFonts w:ascii="Sylfaen" w:hAnsi="Sylfaen"/>
          <w:sz w:val="24"/>
          <w:szCs w:val="24"/>
        </w:rPr>
      </w:pPr>
      <w:r>
        <w:rPr>
          <w:rFonts w:ascii="Sylfaen" w:hAnsi="Sylfaen"/>
          <w:sz w:val="24"/>
          <w:szCs w:val="24"/>
        </w:rPr>
        <w:t>1967 թվականին, սողանքի պատճառով</w:t>
      </w:r>
      <w:r w:rsidR="005A251C">
        <w:rPr>
          <w:rFonts w:ascii="Sylfaen" w:hAnsi="Sylfaen"/>
          <w:sz w:val="24"/>
          <w:szCs w:val="24"/>
        </w:rPr>
        <w:t>,</w:t>
      </w:r>
      <w:r>
        <w:rPr>
          <w:rFonts w:ascii="Sylfaen" w:hAnsi="Sylfaen"/>
          <w:sz w:val="24"/>
          <w:szCs w:val="24"/>
        </w:rPr>
        <w:t xml:space="preserve"> տեղափոխվել է</w:t>
      </w:r>
      <w:r w:rsidR="0055584A" w:rsidRPr="0055584A">
        <w:rPr>
          <w:rFonts w:ascii="Sylfaen" w:hAnsi="Sylfaen"/>
          <w:sz w:val="24"/>
          <w:szCs w:val="24"/>
        </w:rPr>
        <w:t xml:space="preserve"> </w:t>
      </w:r>
      <w:r>
        <w:rPr>
          <w:rFonts w:ascii="Sylfaen" w:hAnsi="Sylfaen"/>
          <w:sz w:val="24"/>
          <w:szCs w:val="24"/>
        </w:rPr>
        <w:t>&lt;&lt;Թափ&gt;&gt;</w:t>
      </w:r>
      <w:r w:rsidR="0055584A" w:rsidRPr="0055584A">
        <w:rPr>
          <w:rFonts w:ascii="Sylfaen" w:hAnsi="Sylfaen"/>
          <w:sz w:val="24"/>
          <w:szCs w:val="24"/>
        </w:rPr>
        <w:t xml:space="preserve"> </w:t>
      </w:r>
      <w:r>
        <w:rPr>
          <w:rFonts w:ascii="Sylfaen" w:hAnsi="Sylfaen"/>
          <w:sz w:val="24"/>
          <w:szCs w:val="24"/>
        </w:rPr>
        <w:t>կոչվող հանդամաս:</w:t>
      </w:r>
      <w:r w:rsidR="005A251C">
        <w:rPr>
          <w:rFonts w:ascii="Sylfaen" w:hAnsi="Sylfaen"/>
          <w:sz w:val="24"/>
          <w:szCs w:val="24"/>
        </w:rPr>
        <w:t xml:space="preserve"> </w:t>
      </w:r>
      <w:r w:rsidR="00B3551E">
        <w:rPr>
          <w:rFonts w:ascii="Sylfaen" w:hAnsi="Sylfaen"/>
          <w:sz w:val="24"/>
          <w:szCs w:val="24"/>
        </w:rPr>
        <w:t>Բնակավայրն ունի մեղմ կլիմա,</w:t>
      </w:r>
      <w:r w:rsidR="0055584A" w:rsidRPr="0055584A">
        <w:rPr>
          <w:rFonts w:ascii="Sylfaen" w:hAnsi="Sylfaen"/>
          <w:sz w:val="24"/>
          <w:szCs w:val="24"/>
        </w:rPr>
        <w:t xml:space="preserve"> </w:t>
      </w:r>
      <w:r w:rsidR="00B3551E">
        <w:rPr>
          <w:rFonts w:ascii="Sylfaen" w:hAnsi="Sylfaen"/>
          <w:sz w:val="24"/>
          <w:szCs w:val="24"/>
        </w:rPr>
        <w:t>տարեկան տեղումների քան</w:t>
      </w:r>
      <w:r w:rsidR="00917132">
        <w:rPr>
          <w:rFonts w:ascii="Sylfaen" w:hAnsi="Sylfaen"/>
          <w:sz w:val="24"/>
          <w:szCs w:val="24"/>
        </w:rPr>
        <w:t>ա</w:t>
      </w:r>
      <w:r w:rsidR="00B3551E">
        <w:rPr>
          <w:rFonts w:ascii="Sylfaen" w:hAnsi="Sylfaen"/>
          <w:sz w:val="24"/>
          <w:szCs w:val="24"/>
        </w:rPr>
        <w:t xml:space="preserve">կը 350-400  մմ է:                   </w:t>
      </w:r>
      <w:r>
        <w:rPr>
          <w:rFonts w:ascii="Sylfaen" w:hAnsi="Sylfaen"/>
          <w:sz w:val="24"/>
          <w:szCs w:val="24"/>
        </w:rPr>
        <w:t>Գյուղի տարածքում պահպանվել են 12-13-րդ դարերի եկեղեցու մնացորդներ,</w:t>
      </w:r>
      <w:r w:rsidR="00B3551E">
        <w:rPr>
          <w:rFonts w:ascii="Sylfaen" w:hAnsi="Sylfaen"/>
          <w:sz w:val="24"/>
          <w:szCs w:val="24"/>
        </w:rPr>
        <w:t xml:space="preserve"> </w:t>
      </w:r>
      <w:r>
        <w:rPr>
          <w:rFonts w:ascii="Sylfaen" w:hAnsi="Sylfaen"/>
          <w:sz w:val="24"/>
          <w:szCs w:val="24"/>
        </w:rPr>
        <w:t>մատուռներ</w:t>
      </w:r>
      <w:r w:rsidR="00CA60E5">
        <w:rPr>
          <w:rFonts w:ascii="Sylfaen" w:hAnsi="Sylfaen"/>
          <w:sz w:val="24"/>
          <w:szCs w:val="24"/>
        </w:rPr>
        <w:t>,</w:t>
      </w:r>
      <w:r>
        <w:rPr>
          <w:rFonts w:ascii="Sylfaen" w:hAnsi="Sylfaen"/>
          <w:sz w:val="24"/>
          <w:szCs w:val="24"/>
        </w:rPr>
        <w:t xml:space="preserve"> խաչքարեր: </w:t>
      </w:r>
      <w:r w:rsidR="00B3551E">
        <w:rPr>
          <w:rFonts w:ascii="Sylfaen" w:hAnsi="Sylfaen"/>
          <w:sz w:val="24"/>
          <w:szCs w:val="24"/>
        </w:rPr>
        <w:t xml:space="preserve">                                                                                                                        </w:t>
      </w:r>
      <w:r w:rsidR="00CD67C7">
        <w:rPr>
          <w:rFonts w:ascii="Sylfaen" w:hAnsi="Sylfaen"/>
          <w:sz w:val="24"/>
          <w:szCs w:val="24"/>
        </w:rPr>
        <w:t xml:space="preserve">               </w:t>
      </w:r>
      <w:r w:rsidR="005A251C">
        <w:rPr>
          <w:rFonts w:ascii="Sylfaen" w:hAnsi="Sylfaen"/>
          <w:sz w:val="24"/>
          <w:szCs w:val="24"/>
        </w:rPr>
        <w:t xml:space="preserve">Ռինդ գյուղը </w:t>
      </w:r>
      <w:r w:rsidR="007970A8">
        <w:rPr>
          <w:rFonts w:ascii="Sylfaen" w:hAnsi="Sylfaen"/>
          <w:sz w:val="24"/>
          <w:szCs w:val="24"/>
        </w:rPr>
        <w:t>համայնքի համեմատաբար բարեկարգ բնակավայրերից է</w:t>
      </w:r>
      <w:r>
        <w:rPr>
          <w:rFonts w:ascii="Sylfaen" w:hAnsi="Sylfaen"/>
          <w:sz w:val="24"/>
          <w:szCs w:val="24"/>
        </w:rPr>
        <w:t xml:space="preserve"> </w:t>
      </w:r>
      <w:r w:rsidR="00B3551E">
        <w:rPr>
          <w:rFonts w:ascii="Sylfaen" w:hAnsi="Sylfaen"/>
          <w:sz w:val="24"/>
          <w:szCs w:val="24"/>
        </w:rPr>
        <w:t xml:space="preserve"> և գրավիչ վայր զբոսաշրջության զարգացման համար</w:t>
      </w:r>
      <w:r>
        <w:rPr>
          <w:rFonts w:ascii="Sylfaen" w:hAnsi="Sylfaen"/>
          <w:sz w:val="24"/>
          <w:szCs w:val="24"/>
        </w:rPr>
        <w:t xml:space="preserve"> </w:t>
      </w:r>
      <w:r w:rsidR="00B3551E">
        <w:rPr>
          <w:rFonts w:ascii="Sylfaen" w:hAnsi="Sylfaen"/>
          <w:sz w:val="24"/>
          <w:szCs w:val="24"/>
        </w:rPr>
        <w:t>,</w:t>
      </w:r>
      <w:r w:rsidR="00A0757B">
        <w:rPr>
          <w:rFonts w:ascii="Sylfaen" w:hAnsi="Sylfaen"/>
          <w:sz w:val="24"/>
          <w:szCs w:val="24"/>
        </w:rPr>
        <w:t xml:space="preserve"> </w:t>
      </w:r>
      <w:r w:rsidR="00B3551E">
        <w:rPr>
          <w:rFonts w:ascii="Sylfaen" w:hAnsi="Sylfaen"/>
          <w:sz w:val="24"/>
          <w:szCs w:val="24"/>
        </w:rPr>
        <w:t>առավելևս ագրոտուրիզմի  զարգացման համար:</w:t>
      </w:r>
      <w:r>
        <w:rPr>
          <w:rFonts w:ascii="Sylfaen" w:hAnsi="Sylfaen"/>
          <w:sz w:val="24"/>
          <w:szCs w:val="24"/>
        </w:rPr>
        <w:t xml:space="preserve">                                                                          </w:t>
      </w:r>
    </w:p>
    <w:p w:rsidR="00003418" w:rsidRDefault="00003418" w:rsidP="0050081E">
      <w:pPr>
        <w:pStyle w:val="a5"/>
        <w:ind w:left="810"/>
        <w:rPr>
          <w:rFonts w:ascii="Sylfaen" w:hAnsi="Sylfaen"/>
          <w:sz w:val="24"/>
          <w:szCs w:val="24"/>
        </w:rPr>
      </w:pPr>
      <w:r>
        <w:rPr>
          <w:rFonts w:ascii="Sylfaen" w:hAnsi="Sylfaen"/>
          <w:sz w:val="24"/>
          <w:szCs w:val="24"/>
        </w:rPr>
        <w:t>Բնակչությունը հիմնականում զբաղվում է անասնապահությամբ և այգեգործությամբ: Գյուղը հայտնի է իր մշակած մրգերով՝ դեղձ,</w:t>
      </w:r>
      <w:r w:rsidR="0055584A" w:rsidRPr="0055584A">
        <w:rPr>
          <w:rFonts w:ascii="Sylfaen" w:hAnsi="Sylfaen"/>
          <w:sz w:val="24"/>
          <w:szCs w:val="24"/>
        </w:rPr>
        <w:t xml:space="preserve"> </w:t>
      </w:r>
      <w:r w:rsidR="006D3ADE">
        <w:rPr>
          <w:rFonts w:ascii="Sylfaen" w:hAnsi="Sylfaen"/>
          <w:sz w:val="24"/>
          <w:szCs w:val="24"/>
          <w:lang w:val="hy-AM"/>
        </w:rPr>
        <w:t xml:space="preserve">կեռաս, բալ, </w:t>
      </w:r>
      <w:r>
        <w:rPr>
          <w:rFonts w:ascii="Sylfaen" w:hAnsi="Sylfaen"/>
          <w:sz w:val="24"/>
          <w:szCs w:val="24"/>
        </w:rPr>
        <w:t>ծիրան:</w:t>
      </w:r>
      <w:r w:rsidR="007970A8">
        <w:rPr>
          <w:rFonts w:ascii="Sylfaen" w:hAnsi="Sylfaen"/>
          <w:sz w:val="24"/>
          <w:szCs w:val="24"/>
        </w:rPr>
        <w:t xml:space="preserve">         </w:t>
      </w:r>
      <w:r w:rsidR="00B3551E">
        <w:rPr>
          <w:rFonts w:ascii="Sylfaen" w:hAnsi="Sylfaen"/>
          <w:sz w:val="24"/>
          <w:szCs w:val="24"/>
        </w:rPr>
        <w:t xml:space="preserve">                                             </w:t>
      </w:r>
      <w:proofErr w:type="gramStart"/>
      <w:r w:rsidR="007970A8">
        <w:rPr>
          <w:rFonts w:ascii="Sylfaen" w:hAnsi="Sylfaen"/>
          <w:sz w:val="24"/>
          <w:szCs w:val="24"/>
        </w:rPr>
        <w:t>Բնակավայրը  2013</w:t>
      </w:r>
      <w:proofErr w:type="gramEnd"/>
      <w:r w:rsidR="007970A8">
        <w:rPr>
          <w:rFonts w:ascii="Sylfaen" w:hAnsi="Sylfaen"/>
          <w:sz w:val="24"/>
          <w:szCs w:val="24"/>
        </w:rPr>
        <w:t xml:space="preserve"> թվականին</w:t>
      </w:r>
      <w:r w:rsidR="00CA60E5">
        <w:rPr>
          <w:rFonts w:ascii="Sylfaen" w:hAnsi="Sylfaen"/>
          <w:sz w:val="24"/>
          <w:szCs w:val="24"/>
        </w:rPr>
        <w:t xml:space="preserve"> </w:t>
      </w:r>
      <w:r w:rsidR="007970A8">
        <w:rPr>
          <w:rFonts w:ascii="Sylfaen" w:hAnsi="Sylfaen"/>
          <w:sz w:val="24"/>
          <w:szCs w:val="24"/>
        </w:rPr>
        <w:t xml:space="preserve"> ճանաչվել է  լավագույն համայնք: Բնակավայրը կայուն զարգացած և առավել  գրավիչ դարձնելու համար անհրաժեշտ է  բարեկարգել </w:t>
      </w:r>
      <w:r w:rsidR="00B3551E">
        <w:rPr>
          <w:rFonts w:ascii="Sylfaen" w:hAnsi="Sylfaen"/>
          <w:sz w:val="24"/>
          <w:szCs w:val="24"/>
        </w:rPr>
        <w:t xml:space="preserve"> </w:t>
      </w:r>
      <w:r w:rsidR="007970A8">
        <w:rPr>
          <w:rFonts w:ascii="Sylfaen" w:hAnsi="Sylfaen"/>
          <w:sz w:val="24"/>
          <w:szCs w:val="24"/>
        </w:rPr>
        <w:t>որոշ ենթակառուցվածքներ:</w:t>
      </w:r>
    </w:p>
    <w:p w:rsidR="00FD2279" w:rsidRDefault="00003418" w:rsidP="00584394">
      <w:pPr>
        <w:pStyle w:val="a5"/>
        <w:ind w:left="810"/>
        <w:rPr>
          <w:rFonts w:ascii="Sylfaen" w:hAnsi="Sylfaen"/>
          <w:sz w:val="24"/>
          <w:szCs w:val="24"/>
        </w:rPr>
      </w:pPr>
      <w:r>
        <w:rPr>
          <w:rFonts w:ascii="Sylfaen" w:hAnsi="Sylfaen"/>
          <w:sz w:val="24"/>
          <w:szCs w:val="24"/>
        </w:rPr>
        <w:t>Բնակչության թիվը 1</w:t>
      </w:r>
      <w:r w:rsidR="0055584A" w:rsidRPr="0055584A">
        <w:rPr>
          <w:rFonts w:ascii="Sylfaen" w:hAnsi="Sylfaen"/>
          <w:sz w:val="24"/>
          <w:szCs w:val="24"/>
        </w:rPr>
        <w:t>485</w:t>
      </w:r>
      <w:r>
        <w:rPr>
          <w:rFonts w:ascii="Sylfaen" w:hAnsi="Sylfaen"/>
          <w:sz w:val="24"/>
          <w:szCs w:val="24"/>
        </w:rPr>
        <w:t xml:space="preserve"> է,</w:t>
      </w:r>
      <w:r w:rsidR="0055584A" w:rsidRPr="0055584A">
        <w:rPr>
          <w:rFonts w:ascii="Sylfaen" w:hAnsi="Sylfaen"/>
          <w:sz w:val="24"/>
          <w:szCs w:val="24"/>
        </w:rPr>
        <w:t xml:space="preserve"> </w:t>
      </w:r>
      <w:r>
        <w:rPr>
          <w:rFonts w:ascii="Sylfaen" w:hAnsi="Sylfaen"/>
          <w:sz w:val="24"/>
          <w:szCs w:val="24"/>
        </w:rPr>
        <w:t xml:space="preserve">որից </w:t>
      </w:r>
      <w:r w:rsidR="0055584A" w:rsidRPr="0055584A">
        <w:rPr>
          <w:rFonts w:ascii="Sylfaen" w:hAnsi="Sylfaen"/>
          <w:sz w:val="24"/>
          <w:szCs w:val="24"/>
        </w:rPr>
        <w:t>693</w:t>
      </w:r>
      <w:r>
        <w:rPr>
          <w:rFonts w:ascii="Sylfaen" w:hAnsi="Sylfaen"/>
          <w:sz w:val="24"/>
          <w:szCs w:val="24"/>
        </w:rPr>
        <w:t xml:space="preserve"> կին:</w:t>
      </w:r>
    </w:p>
    <w:p w:rsidR="00584394" w:rsidRPr="00CD54DD" w:rsidRDefault="00584394" w:rsidP="00584394">
      <w:pPr>
        <w:pStyle w:val="a5"/>
        <w:ind w:left="810"/>
        <w:rPr>
          <w:rFonts w:ascii="Sylfaen" w:hAnsi="Sylfaen"/>
          <w:sz w:val="24"/>
          <w:szCs w:val="24"/>
        </w:rPr>
      </w:pPr>
    </w:p>
    <w:p w:rsidR="00591C7B" w:rsidRPr="00461D76" w:rsidRDefault="00591C7B" w:rsidP="00591C7B">
      <w:pPr>
        <w:spacing w:after="0" w:line="360" w:lineRule="auto"/>
        <w:ind w:firstLine="720"/>
        <w:jc w:val="both"/>
        <w:rPr>
          <w:rFonts w:ascii="Arial Unicode" w:hAnsi="Arial Unicode"/>
          <w:sz w:val="24"/>
          <w:szCs w:val="24"/>
          <w:lang w:val="hy-AM"/>
        </w:rPr>
      </w:pPr>
      <w:r w:rsidRPr="00CD54DD">
        <w:rPr>
          <w:rFonts w:ascii="Sylfaen" w:hAnsi="Sylfaen"/>
          <w:lang w:val="en-US"/>
        </w:rPr>
        <w:t xml:space="preserve"> </w:t>
      </w:r>
      <w:r w:rsidRPr="00461D76">
        <w:rPr>
          <w:rFonts w:ascii="Arial Unicode" w:hAnsi="Arial Unicode"/>
          <w:sz w:val="24"/>
          <w:szCs w:val="24"/>
          <w:lang w:val="hy-AM"/>
        </w:rPr>
        <w:t>Հետևաբար ելնելով վերոնշյալ խնդիրներից համայնքում առաջիկա 5 տարիներին նախատեսում է իրականացնել հետևյալ ծրագրերը՝ օգտագործելով համայնքի ուժեղ կողմերը, համայնքային բյուջեի միջոցները, ինչպես նաև ՀՀ Կառավարության և այլ միջազգային կառույցների աջակցությունը.</w:t>
      </w:r>
    </w:p>
    <w:p w:rsidR="00591C7B" w:rsidRPr="00E06FE3" w:rsidRDefault="00D95831" w:rsidP="001459DC">
      <w:pPr>
        <w:pStyle w:val="a5"/>
        <w:numPr>
          <w:ilvl w:val="0"/>
          <w:numId w:val="1"/>
        </w:numPr>
        <w:spacing w:after="0" w:line="360" w:lineRule="auto"/>
        <w:rPr>
          <w:rFonts w:ascii="Arial Unicode" w:hAnsi="Arial Unicode"/>
          <w:sz w:val="24"/>
          <w:szCs w:val="24"/>
          <w:lang w:val="hy-AM"/>
        </w:rPr>
      </w:pPr>
      <w:r w:rsidRPr="00D95831">
        <w:rPr>
          <w:rFonts w:ascii="Arial Unicode" w:hAnsi="Arial Unicode"/>
          <w:sz w:val="24"/>
          <w:szCs w:val="24"/>
          <w:lang w:val="hy-AM"/>
        </w:rPr>
        <w:t xml:space="preserve">Բնակավայրերում </w:t>
      </w:r>
      <w:r w:rsidR="003026DF" w:rsidRPr="003026DF">
        <w:rPr>
          <w:rFonts w:ascii="Arial Unicode" w:hAnsi="Arial Unicode"/>
          <w:sz w:val="24"/>
          <w:szCs w:val="24"/>
          <w:lang w:val="hy-AM"/>
        </w:rPr>
        <w:t>խ</w:t>
      </w:r>
      <w:r w:rsidR="00D958EE" w:rsidRPr="00D958EE">
        <w:rPr>
          <w:rFonts w:ascii="Arial Unicode" w:hAnsi="Arial Unicode"/>
          <w:sz w:val="24"/>
          <w:szCs w:val="24"/>
          <w:lang w:val="hy-AM"/>
        </w:rPr>
        <w:t>մելու ջրի ներքին ցանցի հիմնանորոգում</w:t>
      </w:r>
      <w:r w:rsidR="00974DB3" w:rsidRPr="00974DB3">
        <w:rPr>
          <w:rFonts w:ascii="Arial Unicode" w:hAnsi="Arial Unicode"/>
          <w:sz w:val="24"/>
          <w:szCs w:val="24"/>
          <w:lang w:val="hy-AM"/>
        </w:rPr>
        <w:t xml:space="preserve"> </w:t>
      </w:r>
      <w:r w:rsidRPr="00D95831">
        <w:rPr>
          <w:rFonts w:ascii="Arial Unicode" w:hAnsi="Arial Unicode"/>
          <w:sz w:val="24"/>
          <w:szCs w:val="24"/>
          <w:lang w:val="hy-AM"/>
        </w:rPr>
        <w:t xml:space="preserve"> և</w:t>
      </w:r>
      <w:r w:rsidR="00974DB3" w:rsidRPr="00974DB3">
        <w:rPr>
          <w:rFonts w:ascii="Arial Unicode" w:hAnsi="Arial Unicode"/>
          <w:sz w:val="24"/>
          <w:szCs w:val="24"/>
          <w:lang w:val="hy-AM"/>
        </w:rPr>
        <w:t xml:space="preserve"> արտաքին ցանցի կառուցում</w:t>
      </w:r>
    </w:p>
    <w:p w:rsidR="00E06FE3" w:rsidRPr="00461D76" w:rsidRDefault="00E06FE3" w:rsidP="001459DC">
      <w:pPr>
        <w:pStyle w:val="a5"/>
        <w:numPr>
          <w:ilvl w:val="0"/>
          <w:numId w:val="1"/>
        </w:numPr>
        <w:spacing w:after="0" w:line="360" w:lineRule="auto"/>
        <w:rPr>
          <w:rFonts w:ascii="Arial Unicode" w:hAnsi="Arial Unicode"/>
          <w:sz w:val="24"/>
          <w:szCs w:val="24"/>
          <w:lang w:val="hy-AM"/>
        </w:rPr>
      </w:pPr>
      <w:r w:rsidRPr="00E06FE3">
        <w:rPr>
          <w:rFonts w:ascii="Arial Unicode" w:hAnsi="Arial Unicode"/>
          <w:sz w:val="24"/>
          <w:szCs w:val="24"/>
          <w:lang w:val="hy-AM"/>
        </w:rPr>
        <w:t>Ոռոգման ջրագծերի կառոցում,  հիմնանորոգում, փոքր ջրամբարների կառուցում</w:t>
      </w:r>
    </w:p>
    <w:p w:rsidR="00591C7B" w:rsidRPr="00461D76" w:rsidRDefault="00D95831" w:rsidP="001459DC">
      <w:pPr>
        <w:pStyle w:val="a5"/>
        <w:numPr>
          <w:ilvl w:val="0"/>
          <w:numId w:val="1"/>
        </w:numPr>
        <w:spacing w:after="0" w:line="360" w:lineRule="auto"/>
        <w:rPr>
          <w:rFonts w:ascii="Arial Unicode" w:hAnsi="Arial Unicode"/>
          <w:sz w:val="24"/>
          <w:szCs w:val="24"/>
          <w:lang w:val="hy-AM"/>
        </w:rPr>
      </w:pPr>
      <w:r w:rsidRPr="00D95831">
        <w:rPr>
          <w:rFonts w:ascii="Arial Unicode" w:hAnsi="Arial Unicode"/>
          <w:sz w:val="24"/>
          <w:szCs w:val="24"/>
          <w:lang w:val="hy-AM"/>
        </w:rPr>
        <w:t>Բոլոր բնակավայրերում փ</w:t>
      </w:r>
      <w:r w:rsidR="00591C7B" w:rsidRPr="00461D76">
        <w:rPr>
          <w:rFonts w:ascii="Arial Unicode" w:hAnsi="Arial Unicode"/>
          <w:sz w:val="24"/>
          <w:szCs w:val="24"/>
          <w:lang w:val="hy-AM"/>
        </w:rPr>
        <w:t>ողոցների ամբողջական լուսավորությ</w:t>
      </w:r>
      <w:r w:rsidR="00974DB3" w:rsidRPr="00974DB3">
        <w:rPr>
          <w:rFonts w:ascii="Arial Unicode" w:hAnsi="Arial Unicode"/>
          <w:sz w:val="24"/>
          <w:szCs w:val="24"/>
          <w:lang w:val="hy-AM"/>
        </w:rPr>
        <w:t>ա</w:t>
      </w:r>
      <w:r w:rsidR="00591C7B" w:rsidRPr="00461D76">
        <w:rPr>
          <w:rFonts w:ascii="Arial Unicode" w:hAnsi="Arial Unicode"/>
          <w:sz w:val="24"/>
          <w:szCs w:val="24"/>
          <w:lang w:val="hy-AM"/>
        </w:rPr>
        <w:t>ն</w:t>
      </w:r>
      <w:r w:rsidR="00974DB3" w:rsidRPr="00974DB3">
        <w:rPr>
          <w:rFonts w:ascii="Arial Unicode" w:hAnsi="Arial Unicode"/>
          <w:sz w:val="24"/>
          <w:szCs w:val="24"/>
          <w:lang w:val="hy-AM"/>
        </w:rPr>
        <w:t xml:space="preserve"> ապահովում </w:t>
      </w:r>
      <w:r w:rsidR="00D958EE" w:rsidRPr="00D958EE">
        <w:rPr>
          <w:rFonts w:ascii="Arial Unicode" w:hAnsi="Arial Unicode"/>
          <w:sz w:val="24"/>
          <w:szCs w:val="24"/>
          <w:lang w:val="hy-AM"/>
        </w:rPr>
        <w:t xml:space="preserve"> և լուսավորման խնայողական  համակարգի ներդրում</w:t>
      </w:r>
    </w:p>
    <w:p w:rsidR="00591C7B" w:rsidRPr="00461D76" w:rsidRDefault="00D958EE" w:rsidP="001459DC">
      <w:pPr>
        <w:pStyle w:val="a5"/>
        <w:numPr>
          <w:ilvl w:val="0"/>
          <w:numId w:val="1"/>
        </w:numPr>
        <w:spacing w:after="0" w:line="360" w:lineRule="auto"/>
        <w:rPr>
          <w:rFonts w:ascii="Arial Unicode" w:hAnsi="Arial Unicode"/>
          <w:sz w:val="24"/>
          <w:szCs w:val="24"/>
          <w:lang w:val="hy-AM"/>
        </w:rPr>
      </w:pPr>
      <w:r w:rsidRPr="00D958EE">
        <w:rPr>
          <w:rFonts w:ascii="Arial Unicode" w:hAnsi="Arial Unicode"/>
          <w:sz w:val="24"/>
          <w:szCs w:val="24"/>
          <w:lang w:val="hy-AM"/>
        </w:rPr>
        <w:t>Ներհամայնքային</w:t>
      </w:r>
      <w:r w:rsidR="00591C7B" w:rsidRPr="00461D76">
        <w:rPr>
          <w:rFonts w:ascii="Arial Unicode" w:hAnsi="Arial Unicode"/>
          <w:sz w:val="24"/>
          <w:szCs w:val="24"/>
          <w:lang w:val="hy-AM"/>
        </w:rPr>
        <w:t xml:space="preserve">  և հանդամիջյան ճանապարհների բարեկարգում</w:t>
      </w:r>
    </w:p>
    <w:p w:rsidR="00CA60E5" w:rsidRPr="000F3FAF" w:rsidRDefault="00D95831" w:rsidP="000F3FAF">
      <w:pPr>
        <w:pStyle w:val="a5"/>
        <w:numPr>
          <w:ilvl w:val="0"/>
          <w:numId w:val="1"/>
        </w:numPr>
        <w:spacing w:after="0" w:line="360" w:lineRule="auto"/>
        <w:rPr>
          <w:rFonts w:ascii="Arial Unicode" w:hAnsi="Arial Unicode"/>
          <w:sz w:val="24"/>
          <w:szCs w:val="24"/>
          <w:lang w:val="hy-AM"/>
        </w:rPr>
      </w:pPr>
      <w:r w:rsidRPr="00D95831">
        <w:rPr>
          <w:rFonts w:ascii="Arial Unicode" w:hAnsi="Arial Unicode"/>
          <w:sz w:val="24"/>
          <w:szCs w:val="24"/>
          <w:lang w:val="hy-AM"/>
        </w:rPr>
        <w:t>Բնակավայրերում առկա մանկապարտեզների</w:t>
      </w:r>
      <w:r w:rsidR="00D958EE" w:rsidRPr="00D958EE">
        <w:rPr>
          <w:rFonts w:ascii="Arial Unicode" w:hAnsi="Arial Unicode"/>
          <w:sz w:val="24"/>
          <w:szCs w:val="24"/>
          <w:lang w:val="hy-AM"/>
        </w:rPr>
        <w:t xml:space="preserve"> բարեկարգում</w:t>
      </w:r>
      <w:r w:rsidRPr="00D95831">
        <w:rPr>
          <w:rFonts w:ascii="Arial Unicode" w:hAnsi="Arial Unicode"/>
          <w:sz w:val="24"/>
          <w:szCs w:val="24"/>
          <w:lang w:val="hy-AM"/>
        </w:rPr>
        <w:t>,</w:t>
      </w:r>
      <w:r w:rsidR="000F3FAF" w:rsidRPr="000F3FAF">
        <w:rPr>
          <w:rFonts w:ascii="Arial Unicode" w:hAnsi="Arial Unicode"/>
          <w:sz w:val="24"/>
          <w:szCs w:val="24"/>
          <w:lang w:val="hy-AM"/>
        </w:rPr>
        <w:t xml:space="preserve">Արենի և </w:t>
      </w:r>
      <w:r w:rsidRPr="00D95831">
        <w:rPr>
          <w:rFonts w:ascii="Arial Unicode" w:hAnsi="Arial Unicode"/>
          <w:sz w:val="24"/>
          <w:szCs w:val="24"/>
          <w:lang w:val="hy-AM"/>
        </w:rPr>
        <w:t xml:space="preserve">Ելփին </w:t>
      </w:r>
      <w:r w:rsidR="00CA60E5" w:rsidRPr="000F3FAF">
        <w:rPr>
          <w:rFonts w:ascii="Arial Unicode" w:hAnsi="Arial Unicode" w:cs="Sylfaen"/>
          <w:sz w:val="24"/>
          <w:szCs w:val="24"/>
          <w:lang w:val="hy-AM"/>
        </w:rPr>
        <w:t xml:space="preserve">             </w:t>
      </w:r>
      <w:r w:rsidR="000F3FAF" w:rsidRPr="000F3FAF">
        <w:rPr>
          <w:rFonts w:ascii="Arial Unicode" w:hAnsi="Arial Unicode" w:cs="Sylfaen"/>
          <w:sz w:val="24"/>
          <w:szCs w:val="24"/>
          <w:lang w:val="hy-AM"/>
        </w:rPr>
        <w:t xml:space="preserve">                             </w:t>
      </w:r>
    </w:p>
    <w:p w:rsidR="00591C7B" w:rsidRPr="000F3FAF" w:rsidRDefault="0055584A" w:rsidP="00CA60E5">
      <w:pPr>
        <w:pStyle w:val="a5"/>
        <w:spacing w:after="0" w:line="360" w:lineRule="auto"/>
        <w:rPr>
          <w:rFonts w:ascii="Arial Unicode" w:hAnsi="Arial Unicode"/>
          <w:sz w:val="24"/>
          <w:szCs w:val="24"/>
        </w:rPr>
      </w:pPr>
      <w:r>
        <w:rPr>
          <w:rFonts w:ascii="Arial Unicode" w:hAnsi="Arial Unicode" w:cs="Sylfaen"/>
          <w:sz w:val="24"/>
          <w:szCs w:val="24"/>
          <w:lang w:val="ru-RU"/>
        </w:rPr>
        <w:t>բ</w:t>
      </w:r>
      <w:r w:rsidR="000F3FAF">
        <w:rPr>
          <w:rFonts w:ascii="Arial Unicode" w:hAnsi="Arial Unicode" w:cs="Sylfaen"/>
          <w:sz w:val="24"/>
          <w:szCs w:val="24"/>
          <w:lang w:val="hy-AM"/>
        </w:rPr>
        <w:t>նակավայր</w:t>
      </w:r>
      <w:r w:rsidR="000F3FAF">
        <w:rPr>
          <w:rFonts w:ascii="Arial Unicode" w:hAnsi="Arial Unicode" w:cs="Sylfaen"/>
          <w:sz w:val="24"/>
          <w:szCs w:val="24"/>
        </w:rPr>
        <w:t>երում մանկապարտեզների կառուցում</w:t>
      </w:r>
    </w:p>
    <w:p w:rsidR="00D958EE" w:rsidRPr="00D958EE" w:rsidRDefault="003026DF" w:rsidP="001459DC">
      <w:pPr>
        <w:pStyle w:val="a5"/>
        <w:numPr>
          <w:ilvl w:val="0"/>
          <w:numId w:val="1"/>
        </w:numPr>
        <w:spacing w:after="0" w:line="360" w:lineRule="auto"/>
        <w:jc w:val="both"/>
        <w:rPr>
          <w:rFonts w:ascii="Arial Unicode" w:hAnsi="Arial Unicode"/>
          <w:sz w:val="24"/>
          <w:szCs w:val="24"/>
          <w:lang w:val="hy-AM"/>
        </w:rPr>
      </w:pPr>
      <w:r w:rsidRPr="003026DF">
        <w:rPr>
          <w:rFonts w:ascii="Arial Unicode" w:hAnsi="Arial Unicode"/>
          <w:sz w:val="24"/>
          <w:szCs w:val="24"/>
          <w:lang w:val="hy-AM"/>
        </w:rPr>
        <w:t>Բնակավայրերում գ</w:t>
      </w:r>
      <w:r w:rsidR="00D958EE" w:rsidRPr="00D958EE">
        <w:rPr>
          <w:rFonts w:ascii="Arial Unicode" w:hAnsi="Arial Unicode"/>
          <w:sz w:val="24"/>
          <w:szCs w:val="24"/>
          <w:lang w:val="hy-AM"/>
        </w:rPr>
        <w:t>ործող կույուղագծ</w:t>
      </w:r>
      <w:r w:rsidRPr="003026DF">
        <w:rPr>
          <w:rFonts w:ascii="Arial Unicode" w:hAnsi="Arial Unicode"/>
          <w:sz w:val="24"/>
          <w:szCs w:val="24"/>
          <w:lang w:val="hy-AM"/>
        </w:rPr>
        <w:t>եր</w:t>
      </w:r>
      <w:r w:rsidR="00D958EE" w:rsidRPr="00D958EE">
        <w:rPr>
          <w:rFonts w:ascii="Arial Unicode" w:hAnsi="Arial Unicode"/>
          <w:sz w:val="24"/>
          <w:szCs w:val="24"/>
          <w:lang w:val="hy-AM"/>
        </w:rPr>
        <w:t>ի հիմնանորոգում, նոր կոյուղագծի և</w:t>
      </w:r>
      <w:r w:rsidR="00974DB3" w:rsidRPr="00974DB3">
        <w:rPr>
          <w:rFonts w:ascii="Arial Unicode" w:hAnsi="Arial Unicode"/>
          <w:sz w:val="24"/>
          <w:szCs w:val="24"/>
          <w:lang w:val="hy-AM"/>
        </w:rPr>
        <w:t xml:space="preserve"> </w:t>
      </w:r>
      <w:r w:rsidR="00D958EE" w:rsidRPr="00D958EE">
        <w:rPr>
          <w:rFonts w:ascii="Arial Unicode" w:hAnsi="Arial Unicode"/>
          <w:sz w:val="24"/>
          <w:szCs w:val="24"/>
          <w:lang w:val="hy-AM"/>
        </w:rPr>
        <w:t>դիտահորի կառուցում</w:t>
      </w:r>
    </w:p>
    <w:p w:rsidR="00591C7B" w:rsidRPr="00E06FE3" w:rsidRDefault="00591C7B" w:rsidP="001459DC">
      <w:pPr>
        <w:pStyle w:val="a5"/>
        <w:numPr>
          <w:ilvl w:val="0"/>
          <w:numId w:val="1"/>
        </w:numPr>
        <w:spacing w:after="0" w:line="360" w:lineRule="auto"/>
        <w:jc w:val="both"/>
        <w:rPr>
          <w:rFonts w:ascii="Arial Unicode" w:hAnsi="Arial Unicode"/>
          <w:sz w:val="24"/>
          <w:szCs w:val="24"/>
          <w:lang w:val="hy-AM"/>
        </w:rPr>
      </w:pPr>
      <w:r w:rsidRPr="00461D76">
        <w:rPr>
          <w:rFonts w:ascii="Arial Unicode" w:hAnsi="Arial Unicode"/>
          <w:sz w:val="24"/>
          <w:szCs w:val="24"/>
          <w:lang w:val="hy-AM"/>
        </w:rPr>
        <w:t>Զբոսաշրջության զարգացում</w:t>
      </w:r>
    </w:p>
    <w:p w:rsidR="00E06FE3" w:rsidRPr="00461D76" w:rsidRDefault="00E06FE3" w:rsidP="001459DC">
      <w:pPr>
        <w:pStyle w:val="a5"/>
        <w:numPr>
          <w:ilvl w:val="0"/>
          <w:numId w:val="1"/>
        </w:numPr>
        <w:spacing w:after="0" w:line="360" w:lineRule="auto"/>
        <w:jc w:val="both"/>
        <w:rPr>
          <w:rFonts w:ascii="Arial Unicode" w:hAnsi="Arial Unicode"/>
          <w:sz w:val="24"/>
          <w:szCs w:val="24"/>
          <w:lang w:val="hy-AM"/>
        </w:rPr>
      </w:pPr>
      <w:r>
        <w:rPr>
          <w:rFonts w:ascii="Arial Unicode" w:hAnsi="Arial Unicode"/>
          <w:sz w:val="24"/>
          <w:szCs w:val="24"/>
        </w:rPr>
        <w:t>Նոր գույքի, մեքենասարքավորումների ձեռք բերում</w:t>
      </w:r>
    </w:p>
    <w:p w:rsidR="00584394" w:rsidRPr="00E06FE3" w:rsidRDefault="003026DF" w:rsidP="00E06FE3">
      <w:pPr>
        <w:pStyle w:val="a5"/>
        <w:numPr>
          <w:ilvl w:val="0"/>
          <w:numId w:val="1"/>
        </w:numPr>
        <w:spacing w:after="0" w:line="360" w:lineRule="auto"/>
        <w:rPr>
          <w:rFonts w:ascii="Arial Unicode" w:hAnsi="Arial Unicode"/>
          <w:sz w:val="24"/>
          <w:szCs w:val="24"/>
          <w:lang w:val="hy-AM"/>
        </w:rPr>
      </w:pPr>
      <w:r w:rsidRPr="003026DF">
        <w:rPr>
          <w:rFonts w:ascii="Arial Unicode" w:hAnsi="Arial Unicode"/>
          <w:sz w:val="24"/>
          <w:szCs w:val="24"/>
          <w:lang w:val="hy-AM"/>
        </w:rPr>
        <w:lastRenderedPageBreak/>
        <w:t>Բնակավայրերում</w:t>
      </w:r>
      <w:r w:rsidR="00591C7B" w:rsidRPr="00461D76">
        <w:rPr>
          <w:rFonts w:ascii="Arial Unicode" w:hAnsi="Arial Unicode"/>
          <w:sz w:val="24"/>
          <w:szCs w:val="24"/>
          <w:lang w:val="hy-AM"/>
        </w:rPr>
        <w:t xml:space="preserve"> երիտասարդական կենտրոն</w:t>
      </w:r>
      <w:r w:rsidRPr="003026DF">
        <w:rPr>
          <w:rFonts w:ascii="Arial Unicode" w:hAnsi="Arial Unicode"/>
          <w:sz w:val="24"/>
          <w:szCs w:val="24"/>
          <w:lang w:val="hy-AM"/>
        </w:rPr>
        <w:t>ների</w:t>
      </w:r>
      <w:r w:rsidR="00591C7B" w:rsidRPr="00461D76">
        <w:rPr>
          <w:rFonts w:ascii="Arial Unicode" w:hAnsi="Arial Unicode"/>
          <w:sz w:val="24"/>
          <w:szCs w:val="24"/>
          <w:lang w:val="hy-AM"/>
        </w:rPr>
        <w:t>ի ստեղծում</w:t>
      </w:r>
      <w:r w:rsidRPr="003026DF">
        <w:rPr>
          <w:rFonts w:ascii="Arial Unicode" w:hAnsi="Arial Unicode"/>
          <w:sz w:val="24"/>
          <w:szCs w:val="24"/>
          <w:lang w:val="hy-AM"/>
        </w:rPr>
        <w:t>,</w:t>
      </w:r>
      <w:r w:rsidR="0055584A" w:rsidRPr="0055584A">
        <w:rPr>
          <w:rFonts w:ascii="Arial Unicode" w:hAnsi="Arial Unicode"/>
          <w:sz w:val="24"/>
          <w:szCs w:val="24"/>
          <w:lang w:val="hy-AM"/>
        </w:rPr>
        <w:t xml:space="preserve"> </w:t>
      </w:r>
      <w:r w:rsidRPr="003026DF">
        <w:rPr>
          <w:rFonts w:ascii="Arial Unicode" w:hAnsi="Arial Unicode"/>
          <w:sz w:val="24"/>
          <w:szCs w:val="24"/>
          <w:lang w:val="hy-AM"/>
        </w:rPr>
        <w:t>զբոսայգիների</w:t>
      </w:r>
      <w:r w:rsidR="0055584A" w:rsidRPr="0055584A">
        <w:rPr>
          <w:rFonts w:ascii="Arial Unicode" w:hAnsi="Arial Unicode"/>
          <w:sz w:val="24"/>
          <w:szCs w:val="24"/>
          <w:lang w:val="hy-AM"/>
        </w:rPr>
        <w:t xml:space="preserve">, խաղահրապարակների </w:t>
      </w:r>
      <w:r w:rsidRPr="003026DF">
        <w:rPr>
          <w:rFonts w:ascii="Arial Unicode" w:hAnsi="Arial Unicode"/>
          <w:sz w:val="24"/>
          <w:szCs w:val="24"/>
          <w:lang w:val="hy-AM"/>
        </w:rPr>
        <w:t xml:space="preserve"> հիմնում</w:t>
      </w:r>
      <w:r w:rsidR="005E0CBB" w:rsidRPr="00E06FE3">
        <w:rPr>
          <w:rFonts w:ascii="Arial Unicode" w:hAnsi="Arial Unicode"/>
          <w:sz w:val="24"/>
          <w:szCs w:val="24"/>
          <w:lang w:val="hy-AM"/>
        </w:rPr>
        <w:t xml:space="preserve">                                                             </w:t>
      </w:r>
      <w:r w:rsidR="00EE0172" w:rsidRPr="00E06FE3">
        <w:rPr>
          <w:rFonts w:ascii="Arial Unicode" w:hAnsi="Arial Unicode"/>
          <w:sz w:val="24"/>
          <w:szCs w:val="24"/>
          <w:lang w:val="hy-AM"/>
        </w:rPr>
        <w:t xml:space="preserve"> </w:t>
      </w:r>
    </w:p>
    <w:p w:rsidR="00A0757B" w:rsidRPr="00A0757B" w:rsidRDefault="00974DB3" w:rsidP="001459DC">
      <w:pPr>
        <w:pStyle w:val="a5"/>
        <w:numPr>
          <w:ilvl w:val="0"/>
          <w:numId w:val="1"/>
        </w:numPr>
        <w:spacing w:after="0" w:line="360" w:lineRule="auto"/>
        <w:rPr>
          <w:rFonts w:ascii="Arial Unicode" w:hAnsi="Arial Unicode"/>
          <w:sz w:val="24"/>
          <w:szCs w:val="24"/>
          <w:lang w:val="hy-AM"/>
        </w:rPr>
      </w:pPr>
      <w:r w:rsidRPr="00A0757B">
        <w:rPr>
          <w:rFonts w:ascii="Arial Unicode" w:hAnsi="Arial Unicode"/>
          <w:sz w:val="24"/>
          <w:szCs w:val="24"/>
          <w:lang w:val="hy-AM"/>
        </w:rPr>
        <w:t xml:space="preserve"> Փոքր և միջին բիզնեսի զարգացմամբ  աշխատ</w:t>
      </w:r>
      <w:r w:rsidR="00691070" w:rsidRPr="00A0757B">
        <w:rPr>
          <w:rFonts w:ascii="Arial Unicode" w:hAnsi="Arial Unicode"/>
          <w:sz w:val="24"/>
          <w:szCs w:val="24"/>
          <w:lang w:val="hy-AM"/>
        </w:rPr>
        <w:t>ատ</w:t>
      </w:r>
      <w:r w:rsidRPr="00A0757B">
        <w:rPr>
          <w:rFonts w:ascii="Arial Unicode" w:hAnsi="Arial Unicode"/>
          <w:sz w:val="24"/>
          <w:szCs w:val="24"/>
          <w:lang w:val="hy-AM"/>
        </w:rPr>
        <w:t xml:space="preserve">եղերի ստեղծում </w:t>
      </w:r>
    </w:p>
    <w:p w:rsidR="00974DB3" w:rsidRPr="00A0757B" w:rsidRDefault="003026DF" w:rsidP="001459DC">
      <w:pPr>
        <w:pStyle w:val="a5"/>
        <w:numPr>
          <w:ilvl w:val="0"/>
          <w:numId w:val="1"/>
        </w:numPr>
        <w:spacing w:after="0" w:line="360" w:lineRule="auto"/>
        <w:rPr>
          <w:rFonts w:ascii="Arial Unicode" w:hAnsi="Arial Unicode"/>
          <w:sz w:val="24"/>
          <w:szCs w:val="24"/>
          <w:lang w:val="hy-AM"/>
        </w:rPr>
      </w:pPr>
      <w:r w:rsidRPr="00A0757B">
        <w:rPr>
          <w:rFonts w:ascii="Arial Unicode" w:hAnsi="Arial Unicode"/>
          <w:sz w:val="24"/>
          <w:szCs w:val="24"/>
        </w:rPr>
        <w:t>Բնակավայրերի գազաֆիկացում</w:t>
      </w:r>
    </w:p>
    <w:p w:rsidR="00CD67C7" w:rsidRPr="00202C47" w:rsidRDefault="00CD67C7" w:rsidP="001459DC">
      <w:pPr>
        <w:pStyle w:val="a5"/>
        <w:numPr>
          <w:ilvl w:val="0"/>
          <w:numId w:val="1"/>
        </w:numPr>
        <w:spacing w:after="0" w:line="360" w:lineRule="auto"/>
        <w:rPr>
          <w:rFonts w:ascii="Arial Unicode" w:hAnsi="Arial Unicode"/>
          <w:sz w:val="24"/>
          <w:szCs w:val="24"/>
          <w:lang w:val="hy-AM"/>
        </w:rPr>
      </w:pPr>
      <w:r>
        <w:rPr>
          <w:rFonts w:ascii="Arial Unicode" w:hAnsi="Arial Unicode"/>
          <w:sz w:val="24"/>
          <w:szCs w:val="24"/>
        </w:rPr>
        <w:t>Արոտների բարեկարգում</w:t>
      </w:r>
    </w:p>
    <w:p w:rsidR="00202C47" w:rsidRPr="00EE0172" w:rsidRDefault="00202C47" w:rsidP="001459DC">
      <w:pPr>
        <w:pStyle w:val="a5"/>
        <w:numPr>
          <w:ilvl w:val="0"/>
          <w:numId w:val="1"/>
        </w:numPr>
        <w:spacing w:after="0" w:line="360" w:lineRule="auto"/>
        <w:rPr>
          <w:rFonts w:ascii="Arial Unicode" w:hAnsi="Arial Unicode"/>
          <w:sz w:val="24"/>
          <w:szCs w:val="24"/>
          <w:lang w:val="hy-AM"/>
        </w:rPr>
      </w:pPr>
      <w:r w:rsidRPr="00202C47">
        <w:rPr>
          <w:rFonts w:ascii="Arial Unicode" w:hAnsi="Arial Unicode"/>
          <w:sz w:val="24"/>
          <w:szCs w:val="24"/>
          <w:lang w:val="hy-AM"/>
        </w:rPr>
        <w:t>Գյուղատնտեսական կոոպերատիվի ստեղծում, կոոպեերատիվ կառավարման գինեգործարանի կառուցում</w:t>
      </w:r>
    </w:p>
    <w:p w:rsidR="00865191" w:rsidRPr="00895E40" w:rsidRDefault="00865191" w:rsidP="00ED0318">
      <w:pPr>
        <w:spacing w:after="0" w:line="360" w:lineRule="auto"/>
        <w:ind w:firstLine="720"/>
        <w:rPr>
          <w:rFonts w:ascii="Arial Unicode" w:hAnsi="Arial Unicode"/>
          <w:sz w:val="24"/>
          <w:szCs w:val="24"/>
          <w:lang w:val="hy-AM"/>
        </w:rPr>
      </w:pPr>
    </w:p>
    <w:p w:rsidR="00906836" w:rsidRPr="0012380C" w:rsidRDefault="00591C7B" w:rsidP="00ED0318">
      <w:pPr>
        <w:spacing w:after="0" w:line="360" w:lineRule="auto"/>
        <w:ind w:firstLine="720"/>
        <w:rPr>
          <w:rFonts w:ascii="Arial Unicode" w:hAnsi="Arial Unicode"/>
          <w:sz w:val="24"/>
          <w:szCs w:val="24"/>
          <w:lang w:val="hy-AM"/>
        </w:rPr>
      </w:pPr>
      <w:r w:rsidRPr="00461D76">
        <w:rPr>
          <w:rFonts w:ascii="Arial Unicode" w:hAnsi="Arial Unicode"/>
          <w:sz w:val="24"/>
          <w:szCs w:val="24"/>
          <w:lang w:val="hy-AM"/>
        </w:rPr>
        <w:t xml:space="preserve">Համայնքը համագործակցում է մի շարք ծրագրերի հետ, նախատեսվում է հնարավորինս </w:t>
      </w:r>
      <w:r w:rsidR="00CA0D98" w:rsidRPr="00CA0D98">
        <w:rPr>
          <w:rFonts w:ascii="Arial Unicode" w:hAnsi="Arial Unicode"/>
          <w:sz w:val="24"/>
          <w:szCs w:val="24"/>
          <w:lang w:val="hy-AM"/>
        </w:rPr>
        <w:t xml:space="preserve"> </w:t>
      </w:r>
      <w:r w:rsidRPr="00461D76">
        <w:rPr>
          <w:rFonts w:ascii="Arial Unicode" w:hAnsi="Arial Unicode"/>
          <w:sz w:val="24"/>
          <w:szCs w:val="24"/>
          <w:lang w:val="hy-AM"/>
        </w:rPr>
        <w:t>ընդլայնել</w:t>
      </w:r>
      <w:r w:rsidR="00CA0D98" w:rsidRPr="00CA0D98">
        <w:rPr>
          <w:rFonts w:ascii="Arial Unicode" w:hAnsi="Arial Unicode"/>
          <w:sz w:val="24"/>
          <w:szCs w:val="24"/>
          <w:lang w:val="hy-AM"/>
        </w:rPr>
        <w:t xml:space="preserve"> </w:t>
      </w:r>
      <w:r w:rsidRPr="00461D76">
        <w:rPr>
          <w:rFonts w:ascii="Arial Unicode" w:hAnsi="Arial Unicode"/>
          <w:sz w:val="24"/>
          <w:szCs w:val="24"/>
          <w:lang w:val="hy-AM"/>
        </w:rPr>
        <w:t xml:space="preserve"> համագործակցության շրջականները և </w:t>
      </w:r>
      <w:r>
        <w:rPr>
          <w:rFonts w:ascii="Arial Unicode" w:hAnsi="Arial Unicode"/>
          <w:sz w:val="24"/>
          <w:szCs w:val="24"/>
          <w:lang w:val="hy-AM"/>
        </w:rPr>
        <w:t>ներգ</w:t>
      </w:r>
      <w:r w:rsidRPr="00461D76">
        <w:rPr>
          <w:rFonts w:ascii="Arial Unicode" w:hAnsi="Arial Unicode"/>
          <w:sz w:val="24"/>
          <w:szCs w:val="24"/>
          <w:lang w:val="hy-AM"/>
        </w:rPr>
        <w:t>րավվել նոր ծրագրեր</w:t>
      </w:r>
      <w:r w:rsidR="00691070" w:rsidRPr="00691070">
        <w:rPr>
          <w:rFonts w:ascii="Arial Unicode" w:hAnsi="Arial Unicode"/>
          <w:sz w:val="24"/>
          <w:szCs w:val="24"/>
          <w:lang w:val="hy-AM"/>
        </w:rPr>
        <w:t>:</w:t>
      </w:r>
      <w:r w:rsidR="00202C47" w:rsidRPr="00202C47">
        <w:rPr>
          <w:rFonts w:ascii="Arial Unicode" w:hAnsi="Arial Unicode"/>
          <w:sz w:val="24"/>
          <w:szCs w:val="24"/>
          <w:lang w:val="hy-AM"/>
        </w:rPr>
        <w:t xml:space="preserve"> </w:t>
      </w:r>
      <w:r w:rsidR="00691070" w:rsidRPr="00691070">
        <w:rPr>
          <w:rFonts w:ascii="Arial Unicode" w:hAnsi="Arial Unicode"/>
          <w:sz w:val="24"/>
          <w:szCs w:val="24"/>
          <w:lang w:val="hy-AM"/>
        </w:rPr>
        <w:t>Ա</w:t>
      </w:r>
      <w:r w:rsidRPr="00461D76">
        <w:rPr>
          <w:rFonts w:ascii="Arial Unicode" w:hAnsi="Arial Unicode"/>
          <w:sz w:val="24"/>
          <w:szCs w:val="24"/>
          <w:lang w:val="hy-AM"/>
        </w:rPr>
        <w:t xml:space="preserve">յժմ համայնքը համագործակցում և իրականացնում է  ծրագրեր </w:t>
      </w:r>
      <w:r w:rsidR="00202C47" w:rsidRPr="00202C47">
        <w:rPr>
          <w:rFonts w:ascii="Arial Unicode" w:hAnsi="Arial Unicode"/>
          <w:sz w:val="24"/>
          <w:szCs w:val="24"/>
          <w:lang w:val="hy-AM"/>
        </w:rPr>
        <w:t xml:space="preserve">ԵՄ-ի, </w:t>
      </w:r>
      <w:r w:rsidR="00974DB3" w:rsidRPr="00974DB3">
        <w:rPr>
          <w:rFonts w:ascii="Arial Unicode" w:hAnsi="Arial Unicode"/>
          <w:sz w:val="24"/>
          <w:szCs w:val="24"/>
          <w:lang w:val="hy-AM"/>
        </w:rPr>
        <w:t>ԱՄՆ ՄԶ</w:t>
      </w:r>
      <w:r w:rsidR="00691070" w:rsidRPr="00691070">
        <w:rPr>
          <w:rFonts w:ascii="Arial Unicode" w:hAnsi="Arial Unicode"/>
          <w:sz w:val="24"/>
          <w:szCs w:val="24"/>
          <w:lang w:val="hy-AM"/>
        </w:rPr>
        <w:t>Գ</w:t>
      </w:r>
      <w:r w:rsidR="00974DB3" w:rsidRPr="00974DB3">
        <w:rPr>
          <w:rFonts w:ascii="Arial Unicode" w:hAnsi="Arial Unicode"/>
          <w:sz w:val="24"/>
          <w:szCs w:val="24"/>
          <w:lang w:val="hy-AM"/>
        </w:rPr>
        <w:t xml:space="preserve">-ի կողմից ֆինանսավորվող </w:t>
      </w:r>
      <w:r w:rsidR="00BF592D" w:rsidRPr="00BF592D">
        <w:rPr>
          <w:rFonts w:ascii="Arial Unicode" w:hAnsi="Arial Unicode"/>
          <w:sz w:val="24"/>
          <w:szCs w:val="24"/>
          <w:lang w:val="hy-AM"/>
        </w:rPr>
        <w:t xml:space="preserve"> </w:t>
      </w:r>
      <w:r w:rsidR="00691070" w:rsidRPr="00691070">
        <w:rPr>
          <w:rFonts w:ascii="Arial Unicode" w:hAnsi="Arial Unicode"/>
          <w:sz w:val="24"/>
          <w:szCs w:val="24"/>
          <w:lang w:val="hy-AM"/>
        </w:rPr>
        <w:t>&lt;&lt;</w:t>
      </w:r>
      <w:r w:rsidR="00BB074F" w:rsidRPr="00BB074F">
        <w:rPr>
          <w:rFonts w:ascii="Arial Unicode" w:hAnsi="Arial Unicode"/>
          <w:sz w:val="24"/>
          <w:szCs w:val="24"/>
          <w:lang w:val="hy-AM"/>
        </w:rPr>
        <w:t>ԳՊԼ</w:t>
      </w:r>
      <w:r w:rsidR="00691070" w:rsidRPr="00691070">
        <w:rPr>
          <w:rFonts w:ascii="Arial Unicode" w:hAnsi="Arial Unicode"/>
          <w:sz w:val="24"/>
          <w:szCs w:val="24"/>
          <w:lang w:val="hy-AM"/>
        </w:rPr>
        <w:t>&gt;&gt;</w:t>
      </w:r>
      <w:r w:rsidR="00BB074F" w:rsidRPr="00BB074F">
        <w:rPr>
          <w:rFonts w:ascii="Arial Unicode" w:hAnsi="Arial Unicode"/>
          <w:sz w:val="24"/>
          <w:szCs w:val="24"/>
          <w:lang w:val="hy-AM"/>
        </w:rPr>
        <w:t>-ի</w:t>
      </w:r>
      <w:r w:rsidR="001737D6" w:rsidRPr="001737D6">
        <w:rPr>
          <w:rFonts w:ascii="Arial Unicode" w:hAnsi="Arial Unicode"/>
          <w:sz w:val="24"/>
          <w:szCs w:val="24"/>
          <w:lang w:val="hy-AM"/>
        </w:rPr>
        <w:t xml:space="preserve">,Վայրի բնության և մշակութայինարժեքների պահպանման հիմնադրամի(FPWC) </w:t>
      </w:r>
      <w:r w:rsidR="00A0757B" w:rsidRPr="00A0757B">
        <w:rPr>
          <w:rFonts w:ascii="Arial Unicode" w:hAnsi="Arial Unicode"/>
          <w:sz w:val="24"/>
          <w:szCs w:val="24"/>
          <w:lang w:val="hy-AM"/>
        </w:rPr>
        <w:t>,</w:t>
      </w:r>
      <w:r w:rsidR="00A0757B" w:rsidRPr="00A0757B">
        <w:rPr>
          <w:rFonts w:ascii="Calibri" w:eastAsiaTheme="minorHAnsi" w:hAnsi="Calibri" w:cs="Calibri"/>
          <w:color w:val="000000"/>
          <w:lang w:val="hy-AM" w:eastAsia="en-US"/>
        </w:rPr>
        <w:t xml:space="preserve"> </w:t>
      </w:r>
      <w:r w:rsidR="00A0757B" w:rsidRPr="0012380C">
        <w:rPr>
          <w:rFonts w:ascii="Calibri" w:eastAsiaTheme="minorHAnsi" w:hAnsi="Calibri" w:cs="Calibri"/>
          <w:color w:val="000000"/>
          <w:sz w:val="24"/>
          <w:szCs w:val="24"/>
          <w:lang w:val="hy-AM" w:eastAsia="en-US"/>
        </w:rPr>
        <w:t xml:space="preserve">JHM Հայաստան Հիմնադրամ </w:t>
      </w:r>
      <w:r w:rsidR="0012380C" w:rsidRPr="0012380C">
        <w:rPr>
          <w:rFonts w:ascii="Calibri" w:eastAsiaTheme="minorHAnsi" w:hAnsi="Calibri" w:cs="Calibri"/>
          <w:color w:val="000000"/>
          <w:sz w:val="24"/>
          <w:szCs w:val="24"/>
          <w:lang w:val="hy-AM" w:eastAsia="en-US"/>
        </w:rPr>
        <w:t>, «Թուֆենկյան հոսփիթալիթի» ՍՊԸ-ի /հյուրանոցային համալիրի կառուցում /</w:t>
      </w:r>
      <w:r w:rsidR="00A0757B" w:rsidRPr="0012380C">
        <w:rPr>
          <w:rFonts w:ascii="Calibri" w:eastAsiaTheme="minorHAnsi" w:hAnsi="Calibri" w:cs="Calibri"/>
          <w:color w:val="000000"/>
          <w:sz w:val="24"/>
          <w:szCs w:val="24"/>
          <w:lang w:val="hy-AM" w:eastAsia="en-US"/>
        </w:rPr>
        <w:t xml:space="preserve"> </w:t>
      </w:r>
      <w:r w:rsidR="001737D6" w:rsidRPr="0012380C">
        <w:rPr>
          <w:rFonts w:ascii="Arial Unicode" w:hAnsi="Arial Unicode"/>
          <w:sz w:val="24"/>
          <w:szCs w:val="24"/>
          <w:lang w:val="hy-AM"/>
        </w:rPr>
        <w:t>և այլ կազմակերպությունների</w:t>
      </w:r>
      <w:r w:rsidR="00BB074F" w:rsidRPr="0012380C">
        <w:rPr>
          <w:rFonts w:ascii="Arial Unicode" w:hAnsi="Arial Unicode"/>
          <w:sz w:val="24"/>
          <w:szCs w:val="24"/>
          <w:lang w:val="hy-AM"/>
        </w:rPr>
        <w:t xml:space="preserve"> </w:t>
      </w:r>
      <w:r w:rsidR="00605230" w:rsidRPr="0012380C">
        <w:rPr>
          <w:rFonts w:ascii="Arial Unicode" w:hAnsi="Arial Unicode"/>
          <w:sz w:val="24"/>
          <w:szCs w:val="24"/>
          <w:lang w:val="hy-AM"/>
        </w:rPr>
        <w:t xml:space="preserve"> </w:t>
      </w:r>
      <w:r w:rsidR="00BB074F" w:rsidRPr="0012380C">
        <w:rPr>
          <w:rFonts w:ascii="Arial Unicode" w:hAnsi="Arial Unicode"/>
          <w:sz w:val="24"/>
          <w:szCs w:val="24"/>
          <w:lang w:val="hy-AM"/>
        </w:rPr>
        <w:t>հետ</w:t>
      </w:r>
      <w:r w:rsidRPr="0012380C">
        <w:rPr>
          <w:rFonts w:ascii="Arial Unicode" w:hAnsi="Arial Unicode"/>
          <w:sz w:val="24"/>
          <w:szCs w:val="24"/>
          <w:lang w:val="hy-AM"/>
        </w:rPr>
        <w:t>:</w:t>
      </w:r>
      <w:r w:rsidR="00BB074F" w:rsidRPr="0012380C">
        <w:rPr>
          <w:rFonts w:ascii="Arial Unicode" w:hAnsi="Arial Unicode"/>
          <w:sz w:val="24"/>
          <w:szCs w:val="24"/>
          <w:lang w:val="hy-AM"/>
        </w:rPr>
        <w:t xml:space="preserve"> Նախատեսվում է համագործակցել մասնավոր</w:t>
      </w:r>
      <w:r w:rsidR="000C1805" w:rsidRPr="0012380C">
        <w:rPr>
          <w:rFonts w:ascii="Arial Unicode" w:hAnsi="Arial Unicode"/>
          <w:sz w:val="24"/>
          <w:szCs w:val="24"/>
          <w:lang w:val="hy-AM"/>
        </w:rPr>
        <w:t xml:space="preserve"> </w:t>
      </w:r>
      <w:r w:rsidR="00BB074F" w:rsidRPr="0012380C">
        <w:rPr>
          <w:rFonts w:ascii="Arial Unicode" w:hAnsi="Arial Unicode"/>
          <w:sz w:val="24"/>
          <w:szCs w:val="24"/>
          <w:lang w:val="hy-AM"/>
        </w:rPr>
        <w:t>ընկերությունների հետ</w:t>
      </w:r>
      <w:r w:rsidR="001737D6" w:rsidRPr="0012380C">
        <w:rPr>
          <w:rFonts w:ascii="Arial Unicode" w:hAnsi="Arial Unicode"/>
          <w:sz w:val="24"/>
          <w:szCs w:val="24"/>
          <w:lang w:val="hy-AM"/>
        </w:rPr>
        <w:t xml:space="preserve"> նոր ծրագրեր կյանքի կոչելու համար</w:t>
      </w:r>
      <w:r w:rsidR="00BB074F" w:rsidRPr="0012380C">
        <w:rPr>
          <w:rFonts w:ascii="Arial Unicode" w:hAnsi="Arial Unicode"/>
          <w:sz w:val="24"/>
          <w:szCs w:val="24"/>
          <w:lang w:val="hy-AM"/>
        </w:rPr>
        <w:t xml:space="preserve">  </w:t>
      </w:r>
      <w:r w:rsidR="001737D6" w:rsidRPr="0012380C">
        <w:rPr>
          <w:rFonts w:ascii="Arial Unicode" w:hAnsi="Arial Unicode"/>
          <w:sz w:val="24"/>
          <w:szCs w:val="24"/>
          <w:lang w:val="hy-AM"/>
        </w:rPr>
        <w:t>(</w:t>
      </w:r>
      <w:r w:rsidR="00BB074F" w:rsidRPr="0012380C">
        <w:rPr>
          <w:rFonts w:ascii="Arial Unicode" w:hAnsi="Arial Unicode"/>
          <w:sz w:val="24"/>
          <w:szCs w:val="24"/>
          <w:lang w:val="hy-AM"/>
        </w:rPr>
        <w:t>նոր այգիների հիմնում,</w:t>
      </w:r>
      <w:r w:rsidR="000C1805" w:rsidRPr="0012380C">
        <w:rPr>
          <w:rFonts w:ascii="Arial Unicode" w:hAnsi="Arial Unicode"/>
          <w:sz w:val="24"/>
          <w:szCs w:val="24"/>
          <w:lang w:val="hy-AM"/>
        </w:rPr>
        <w:t xml:space="preserve"> </w:t>
      </w:r>
      <w:r w:rsidR="00E06FE3" w:rsidRPr="0012380C">
        <w:rPr>
          <w:rFonts w:ascii="Arial Unicode" w:hAnsi="Arial Unicode"/>
          <w:sz w:val="24"/>
          <w:szCs w:val="24"/>
          <w:lang w:val="hy-AM"/>
        </w:rPr>
        <w:t xml:space="preserve"> </w:t>
      </w:r>
      <w:r w:rsidR="00BB074F" w:rsidRPr="0012380C">
        <w:rPr>
          <w:rFonts w:ascii="Arial Unicode" w:hAnsi="Arial Unicode"/>
          <w:sz w:val="24"/>
          <w:szCs w:val="24"/>
          <w:lang w:val="hy-AM"/>
        </w:rPr>
        <w:t>զբոսաշրջության զարգաց</w:t>
      </w:r>
      <w:r w:rsidR="001737D6" w:rsidRPr="0012380C">
        <w:rPr>
          <w:rFonts w:ascii="Arial Unicode" w:hAnsi="Arial Unicode"/>
          <w:sz w:val="24"/>
          <w:szCs w:val="24"/>
          <w:lang w:val="hy-AM"/>
        </w:rPr>
        <w:t>ում և այլն) :</w:t>
      </w:r>
    </w:p>
    <w:p w:rsidR="00461D76" w:rsidRPr="00BB074F" w:rsidRDefault="00461D76">
      <w:pPr>
        <w:rPr>
          <w:rFonts w:ascii="Arial Unicode" w:hAnsi="Arial Unicode"/>
          <w:lang w:val="hy-AM"/>
        </w:rPr>
      </w:pPr>
    </w:p>
    <w:p w:rsidR="003026DF" w:rsidRPr="00A33DC0" w:rsidRDefault="003026DF">
      <w:pPr>
        <w:rPr>
          <w:rFonts w:ascii="Arial Unicode" w:hAnsi="Arial Unicode"/>
          <w:lang w:val="hy-AM"/>
        </w:rPr>
      </w:pPr>
    </w:p>
    <w:p w:rsidR="00473A06" w:rsidRPr="00461D76" w:rsidRDefault="00E73F69" w:rsidP="00DD4926">
      <w:pPr>
        <w:pStyle w:val="11"/>
        <w:rPr>
          <w:rFonts w:ascii="Arial Unicode" w:eastAsiaTheme="minorEastAsia" w:hAnsi="Arial Unicode"/>
        </w:rPr>
      </w:pPr>
      <w:hyperlink w:anchor="_Toc467322442" w:history="1">
        <w:r w:rsidR="003E1074" w:rsidRPr="00461D76">
          <w:rPr>
            <w:rStyle w:val="a4"/>
            <w:rFonts w:ascii="Arial Unicode" w:hAnsi="Arial Unicode"/>
            <w:color w:val="auto"/>
            <w:u w:val="none"/>
          </w:rPr>
          <w:t>2.</w:t>
        </w:r>
        <w:r w:rsidR="003E1074" w:rsidRPr="00461D76">
          <w:rPr>
            <w:rFonts w:ascii="Arial Unicode" w:eastAsiaTheme="minorEastAsia" w:hAnsi="Arial Unicode"/>
          </w:rPr>
          <w:tab/>
        </w:r>
        <w:r w:rsidR="003E1074" w:rsidRPr="00461D76">
          <w:rPr>
            <w:rStyle w:val="a4"/>
            <w:rFonts w:ascii="Arial Unicode" w:hAnsi="Arial Unicode"/>
            <w:color w:val="auto"/>
            <w:u w:val="none"/>
          </w:rPr>
          <w:t>ՀԱՄԱՅՆՔԻ ԻՐԱՎԻՃԱԿԻ ՆԿԱՐԱԳՐՈՒԹՅՈՒՆ</w:t>
        </w:r>
      </w:hyperlink>
    </w:p>
    <w:p w:rsidR="00570170" w:rsidRPr="00691070" w:rsidRDefault="00E73F69" w:rsidP="00570170">
      <w:pPr>
        <w:pStyle w:val="21"/>
        <w:spacing w:after="240"/>
        <w:rPr>
          <w:rFonts w:ascii="Arial Unicode" w:hAnsi="Arial Unicode" w:cs="Sylfaen"/>
          <w:b w:val="0"/>
        </w:rPr>
      </w:pPr>
      <w:hyperlink w:anchor="_Toc467322443" w:history="1">
        <w:r w:rsidR="00473A06" w:rsidRPr="00461D76">
          <w:rPr>
            <w:rStyle w:val="a4"/>
            <w:rFonts w:ascii="Arial Unicode" w:hAnsi="Arial Unicode"/>
            <w:color w:val="auto"/>
            <w:u w:val="none"/>
          </w:rPr>
          <w:t>2.1.</w:t>
        </w:r>
        <w:r w:rsidR="00473A06" w:rsidRPr="00461D76">
          <w:rPr>
            <w:rFonts w:ascii="Arial Unicode" w:eastAsiaTheme="minorEastAsia" w:hAnsi="Arial Unicode"/>
          </w:rPr>
          <w:tab/>
        </w:r>
        <w:r w:rsidR="00473A06" w:rsidRPr="00461D76">
          <w:rPr>
            <w:rStyle w:val="a4"/>
            <w:rFonts w:ascii="Arial Unicode" w:hAnsi="Arial Unicode" w:cs="Sylfaen"/>
            <w:color w:val="auto"/>
            <w:u w:val="none"/>
          </w:rPr>
          <w:t>Համայնքիը</w:t>
        </w:r>
        <w:r w:rsidR="00F202DD" w:rsidRPr="00FD2279">
          <w:rPr>
            <w:rStyle w:val="a4"/>
            <w:rFonts w:ascii="Arial Unicode" w:hAnsi="Arial Unicode" w:cs="Sylfaen"/>
            <w:color w:val="auto"/>
            <w:u w:val="none"/>
          </w:rPr>
          <w:t xml:space="preserve"> </w:t>
        </w:r>
        <w:r w:rsidR="00D12DA7" w:rsidRPr="00D12DA7">
          <w:rPr>
            <w:rStyle w:val="a4"/>
            <w:rFonts w:ascii="Arial Unicode" w:hAnsi="Arial Unicode" w:cs="Sylfaen"/>
            <w:color w:val="auto"/>
            <w:u w:val="none"/>
          </w:rPr>
          <w:t>ը</w:t>
        </w:r>
        <w:r w:rsidR="00473A06" w:rsidRPr="00461D76">
          <w:rPr>
            <w:rStyle w:val="a4"/>
            <w:rFonts w:ascii="Arial Unicode" w:hAnsi="Arial Unicode" w:cs="Sylfaen"/>
            <w:color w:val="auto"/>
            <w:u w:val="none"/>
          </w:rPr>
          <w:t>նդհանուր</w:t>
        </w:r>
        <w:r w:rsidR="00F86963" w:rsidRPr="00DE4C66">
          <w:rPr>
            <w:rStyle w:val="a4"/>
            <w:rFonts w:ascii="Arial Unicode" w:hAnsi="Arial Unicode" w:cs="Sylfaen"/>
            <w:color w:val="auto"/>
            <w:u w:val="none"/>
          </w:rPr>
          <w:t xml:space="preserve"> </w:t>
        </w:r>
        <w:r w:rsidR="00473A06" w:rsidRPr="00461D76">
          <w:rPr>
            <w:rStyle w:val="a4"/>
            <w:rFonts w:ascii="Arial Unicode" w:hAnsi="Arial Unicode" w:cs="Sylfaen"/>
            <w:color w:val="auto"/>
            <w:u w:val="none"/>
          </w:rPr>
          <w:t>նկարագրություն</w:t>
        </w:r>
      </w:hyperlink>
    </w:p>
    <w:p w:rsidR="00CA60E5" w:rsidRPr="000F3FAF" w:rsidRDefault="0012380C" w:rsidP="003941C9">
      <w:pPr>
        <w:rPr>
          <w:rFonts w:ascii="Sylfaen" w:hAnsi="Sylfaen"/>
          <w:sz w:val="24"/>
          <w:szCs w:val="24"/>
          <w:lang w:val="hy-AM"/>
        </w:rPr>
      </w:pPr>
      <w:r w:rsidRPr="0012380C">
        <w:rPr>
          <w:rFonts w:ascii="Sylfaen" w:hAnsi="Sylfaen"/>
          <w:sz w:val="24"/>
          <w:szCs w:val="24"/>
          <w:lang w:val="hy-AM"/>
        </w:rPr>
        <w:t xml:space="preserve">  </w:t>
      </w:r>
      <w:r w:rsidR="00570170" w:rsidRPr="00BF592D">
        <w:rPr>
          <w:rFonts w:ascii="Sylfaen" w:hAnsi="Sylfaen"/>
          <w:sz w:val="24"/>
          <w:szCs w:val="24"/>
          <w:lang w:val="hy-AM"/>
        </w:rPr>
        <w:t>Ար</w:t>
      </w:r>
      <w:r w:rsidR="00A5004B" w:rsidRPr="00A5004B">
        <w:rPr>
          <w:rFonts w:ascii="Sylfaen" w:hAnsi="Sylfaen"/>
          <w:sz w:val="24"/>
          <w:szCs w:val="24"/>
          <w:lang w:val="hy-AM"/>
        </w:rPr>
        <w:t>են</w:t>
      </w:r>
      <w:r w:rsidR="00570170" w:rsidRPr="00BF592D">
        <w:rPr>
          <w:rFonts w:ascii="Sylfaen" w:hAnsi="Sylfaen"/>
          <w:sz w:val="24"/>
          <w:szCs w:val="24"/>
          <w:lang w:val="hy-AM"/>
        </w:rPr>
        <w:t>ի համայնքը</w:t>
      </w:r>
      <w:r w:rsidR="00BF592D" w:rsidRPr="00BF592D">
        <w:rPr>
          <w:rFonts w:ascii="Sylfaen" w:hAnsi="Sylfaen"/>
          <w:sz w:val="24"/>
          <w:szCs w:val="24"/>
          <w:lang w:val="hy-AM"/>
        </w:rPr>
        <w:t xml:space="preserve"> </w:t>
      </w:r>
      <w:r w:rsidR="00A5004B" w:rsidRPr="00A5004B">
        <w:rPr>
          <w:rFonts w:ascii="Sylfaen" w:hAnsi="Sylfaen"/>
          <w:sz w:val="24"/>
          <w:szCs w:val="24"/>
          <w:lang w:val="hy-AM"/>
        </w:rPr>
        <w:t xml:space="preserve">կազմավորվել է </w:t>
      </w:r>
      <w:r w:rsidR="000A53E3" w:rsidRPr="000A53E3">
        <w:rPr>
          <w:rFonts w:ascii="Sylfaen" w:hAnsi="Sylfaen"/>
          <w:sz w:val="24"/>
          <w:szCs w:val="24"/>
          <w:lang w:val="hy-AM"/>
        </w:rPr>
        <w:t>ՀՀ վարչատարածքային բաժանման մասին օրենքում կատարված  օրենսդրական փոփոխությամբ  2017թվականի հունիսի 19-ին:</w:t>
      </w:r>
      <w:r w:rsidR="003941C9" w:rsidRPr="003941C9">
        <w:rPr>
          <w:rFonts w:ascii="Sylfaen" w:hAnsi="Sylfaen"/>
          <w:sz w:val="24"/>
          <w:szCs w:val="24"/>
          <w:lang w:val="hy-AM"/>
        </w:rPr>
        <w:t xml:space="preserve">                                   Համայնքի կազմում ընդգրկվել են 9 բնակավայրեր՝</w:t>
      </w:r>
      <w:r w:rsidR="00202C47" w:rsidRPr="00202C47">
        <w:rPr>
          <w:rFonts w:ascii="Sylfaen" w:hAnsi="Sylfaen"/>
          <w:sz w:val="24"/>
          <w:szCs w:val="24"/>
          <w:lang w:val="hy-AM"/>
        </w:rPr>
        <w:t xml:space="preserve"> </w:t>
      </w:r>
      <w:r w:rsidR="003941C9" w:rsidRPr="003941C9">
        <w:rPr>
          <w:rFonts w:ascii="Sylfaen" w:hAnsi="Sylfaen"/>
          <w:sz w:val="24"/>
          <w:szCs w:val="24"/>
          <w:lang w:val="hy-AM"/>
        </w:rPr>
        <w:t>Արենի,</w:t>
      </w:r>
      <w:r w:rsidR="00202C47" w:rsidRPr="00202C47">
        <w:rPr>
          <w:rFonts w:ascii="Sylfaen" w:hAnsi="Sylfaen"/>
          <w:sz w:val="24"/>
          <w:szCs w:val="24"/>
          <w:lang w:val="hy-AM"/>
        </w:rPr>
        <w:t xml:space="preserve"> </w:t>
      </w:r>
      <w:r w:rsidR="003941C9" w:rsidRPr="003941C9">
        <w:rPr>
          <w:rFonts w:ascii="Sylfaen" w:hAnsi="Sylfaen"/>
          <w:sz w:val="24"/>
          <w:szCs w:val="24"/>
          <w:lang w:val="hy-AM"/>
        </w:rPr>
        <w:t>Արփի,</w:t>
      </w:r>
      <w:r w:rsidR="00202C47" w:rsidRPr="00202C47">
        <w:rPr>
          <w:rFonts w:ascii="Sylfaen" w:hAnsi="Sylfaen"/>
          <w:sz w:val="24"/>
          <w:szCs w:val="24"/>
          <w:lang w:val="hy-AM"/>
        </w:rPr>
        <w:t xml:space="preserve"> </w:t>
      </w:r>
      <w:r w:rsidR="003941C9" w:rsidRPr="003941C9">
        <w:rPr>
          <w:rFonts w:ascii="Sylfaen" w:hAnsi="Sylfaen"/>
          <w:sz w:val="24"/>
          <w:szCs w:val="24"/>
          <w:lang w:val="hy-AM"/>
        </w:rPr>
        <w:t xml:space="preserve">Աղավնաձոր, </w:t>
      </w:r>
      <w:r w:rsidR="00CA60E5" w:rsidRPr="00A33DC0">
        <w:rPr>
          <w:rFonts w:ascii="Sylfaen" w:hAnsi="Sylfaen"/>
          <w:sz w:val="24"/>
          <w:szCs w:val="24"/>
          <w:lang w:val="hy-AM"/>
        </w:rPr>
        <w:t xml:space="preserve">                                                               </w:t>
      </w:r>
    </w:p>
    <w:p w:rsidR="003941C9" w:rsidRPr="003321A1" w:rsidRDefault="003941C9" w:rsidP="003941C9">
      <w:pPr>
        <w:rPr>
          <w:rFonts w:ascii="Sylfaen" w:hAnsi="Sylfaen"/>
          <w:sz w:val="24"/>
          <w:szCs w:val="24"/>
          <w:lang w:val="hy-AM"/>
        </w:rPr>
      </w:pPr>
      <w:r w:rsidRPr="003941C9">
        <w:rPr>
          <w:rFonts w:ascii="Sylfaen" w:hAnsi="Sylfaen"/>
          <w:sz w:val="24"/>
          <w:szCs w:val="24"/>
          <w:lang w:val="hy-AM"/>
        </w:rPr>
        <w:t xml:space="preserve">      Ագարակաձոր,</w:t>
      </w:r>
      <w:r w:rsidR="00202C47" w:rsidRPr="00202C47">
        <w:rPr>
          <w:rFonts w:ascii="Sylfaen" w:hAnsi="Sylfaen"/>
          <w:sz w:val="24"/>
          <w:szCs w:val="24"/>
          <w:lang w:val="hy-AM"/>
        </w:rPr>
        <w:t xml:space="preserve"> </w:t>
      </w:r>
      <w:r w:rsidRPr="003941C9">
        <w:rPr>
          <w:rFonts w:ascii="Sylfaen" w:hAnsi="Sylfaen"/>
          <w:sz w:val="24"/>
          <w:szCs w:val="24"/>
          <w:lang w:val="hy-AM"/>
        </w:rPr>
        <w:t>Գնիշիկ,</w:t>
      </w:r>
      <w:r w:rsidR="00202C47" w:rsidRPr="00202C47">
        <w:rPr>
          <w:rFonts w:ascii="Sylfaen" w:hAnsi="Sylfaen"/>
          <w:sz w:val="24"/>
          <w:szCs w:val="24"/>
          <w:lang w:val="hy-AM"/>
        </w:rPr>
        <w:t xml:space="preserve"> </w:t>
      </w:r>
      <w:r w:rsidRPr="003941C9">
        <w:rPr>
          <w:rFonts w:ascii="Sylfaen" w:hAnsi="Sylfaen"/>
          <w:sz w:val="24"/>
          <w:szCs w:val="24"/>
          <w:lang w:val="hy-AM"/>
        </w:rPr>
        <w:t>Ելփին,</w:t>
      </w:r>
      <w:r w:rsidR="00202C47" w:rsidRPr="00202C47">
        <w:rPr>
          <w:rFonts w:ascii="Sylfaen" w:hAnsi="Sylfaen"/>
          <w:sz w:val="24"/>
          <w:szCs w:val="24"/>
          <w:lang w:val="hy-AM"/>
        </w:rPr>
        <w:t xml:space="preserve"> </w:t>
      </w:r>
      <w:r w:rsidRPr="003941C9">
        <w:rPr>
          <w:rFonts w:ascii="Sylfaen" w:hAnsi="Sylfaen"/>
          <w:sz w:val="24"/>
          <w:szCs w:val="24"/>
          <w:lang w:val="hy-AM"/>
        </w:rPr>
        <w:t>Խաչիկ,</w:t>
      </w:r>
      <w:r w:rsidR="00202C47" w:rsidRPr="00202C47">
        <w:rPr>
          <w:rFonts w:ascii="Sylfaen" w:hAnsi="Sylfaen"/>
          <w:sz w:val="24"/>
          <w:szCs w:val="24"/>
          <w:lang w:val="hy-AM"/>
        </w:rPr>
        <w:t xml:space="preserve"> </w:t>
      </w:r>
      <w:r w:rsidRPr="003941C9">
        <w:rPr>
          <w:rFonts w:ascii="Sylfaen" w:hAnsi="Sylfaen"/>
          <w:sz w:val="24"/>
          <w:szCs w:val="24"/>
          <w:lang w:val="hy-AM"/>
        </w:rPr>
        <w:t>Չիվա,</w:t>
      </w:r>
      <w:r w:rsidR="00202C47" w:rsidRPr="00202C47">
        <w:rPr>
          <w:rFonts w:ascii="Sylfaen" w:hAnsi="Sylfaen"/>
          <w:sz w:val="24"/>
          <w:szCs w:val="24"/>
          <w:lang w:val="hy-AM"/>
        </w:rPr>
        <w:t xml:space="preserve"> </w:t>
      </w:r>
      <w:r w:rsidRPr="003941C9">
        <w:rPr>
          <w:rFonts w:ascii="Sylfaen" w:hAnsi="Sylfaen"/>
          <w:sz w:val="24"/>
          <w:szCs w:val="24"/>
          <w:lang w:val="hy-AM"/>
        </w:rPr>
        <w:t>Ռինդ,</w:t>
      </w:r>
      <w:r w:rsidR="00202C47" w:rsidRPr="00202C47">
        <w:rPr>
          <w:rFonts w:ascii="Sylfaen" w:hAnsi="Sylfaen"/>
          <w:sz w:val="24"/>
          <w:szCs w:val="24"/>
          <w:lang w:val="hy-AM"/>
        </w:rPr>
        <w:t xml:space="preserve"> </w:t>
      </w:r>
      <w:r w:rsidRPr="003941C9">
        <w:rPr>
          <w:rFonts w:ascii="Sylfaen" w:hAnsi="Sylfaen"/>
          <w:sz w:val="24"/>
          <w:szCs w:val="24"/>
          <w:lang w:val="hy-AM"/>
        </w:rPr>
        <w:t xml:space="preserve">որոնցից </w:t>
      </w:r>
      <w:r w:rsidR="00865191" w:rsidRPr="00865191">
        <w:rPr>
          <w:rFonts w:ascii="Sylfaen" w:hAnsi="Sylfaen"/>
          <w:sz w:val="24"/>
          <w:szCs w:val="24"/>
          <w:lang w:val="hy-AM"/>
        </w:rPr>
        <w:t xml:space="preserve">6 </w:t>
      </w:r>
      <w:r w:rsidRPr="003941C9">
        <w:rPr>
          <w:rFonts w:ascii="Sylfaen" w:hAnsi="Sylfaen"/>
          <w:sz w:val="24"/>
          <w:szCs w:val="24"/>
          <w:lang w:val="hy-AM"/>
        </w:rPr>
        <w:t>բնակավայր սահմանամերձ է:    Համայնքի բնակավայրերը գտնվում են ծովի մակերևույթից 1090-2000</w:t>
      </w:r>
      <w:r w:rsidR="00202C47" w:rsidRPr="00202C47">
        <w:rPr>
          <w:rFonts w:ascii="Sylfaen" w:hAnsi="Sylfaen"/>
          <w:sz w:val="24"/>
          <w:szCs w:val="24"/>
          <w:lang w:val="hy-AM"/>
        </w:rPr>
        <w:t xml:space="preserve"> </w:t>
      </w:r>
      <w:r w:rsidRPr="003941C9">
        <w:rPr>
          <w:rFonts w:ascii="Sylfaen" w:hAnsi="Sylfaen"/>
          <w:sz w:val="24"/>
          <w:szCs w:val="24"/>
          <w:lang w:val="hy-AM"/>
        </w:rPr>
        <w:t>մետր բարձրության վրա: Արենի համայնքը հարուստ է պատմամշակութային հուշարձաններով,</w:t>
      </w:r>
      <w:r w:rsidR="00444453" w:rsidRPr="00444453">
        <w:rPr>
          <w:rFonts w:ascii="Sylfaen" w:hAnsi="Sylfaen"/>
          <w:sz w:val="24"/>
          <w:szCs w:val="24"/>
          <w:lang w:val="hy-AM"/>
        </w:rPr>
        <w:t xml:space="preserve"> </w:t>
      </w:r>
      <w:r w:rsidRPr="003941C9">
        <w:rPr>
          <w:rFonts w:ascii="Sylfaen" w:hAnsi="Sylfaen"/>
          <w:sz w:val="24"/>
          <w:szCs w:val="24"/>
          <w:lang w:val="hy-AM"/>
        </w:rPr>
        <w:t>քարանձավներով,  հին գյուղատեղիներով</w:t>
      </w:r>
      <w:r w:rsidR="00444453" w:rsidRPr="00444453">
        <w:rPr>
          <w:rFonts w:ascii="Sylfaen" w:hAnsi="Sylfaen"/>
          <w:sz w:val="24"/>
          <w:szCs w:val="24"/>
          <w:lang w:val="hy-AM"/>
        </w:rPr>
        <w:t>,</w:t>
      </w:r>
      <w:r w:rsidR="00202C47" w:rsidRPr="00202C47">
        <w:rPr>
          <w:rFonts w:ascii="Sylfaen" w:hAnsi="Sylfaen"/>
          <w:sz w:val="24"/>
          <w:szCs w:val="24"/>
          <w:lang w:val="hy-AM"/>
        </w:rPr>
        <w:t xml:space="preserve"> </w:t>
      </w:r>
      <w:r w:rsidR="00444453" w:rsidRPr="00444453">
        <w:rPr>
          <w:rFonts w:ascii="Sylfaen" w:hAnsi="Sylfaen"/>
          <w:sz w:val="24"/>
          <w:szCs w:val="24"/>
          <w:lang w:val="hy-AM"/>
        </w:rPr>
        <w:t>պահպանվող ազգային խոհանոցով:</w:t>
      </w:r>
      <w:r w:rsidR="003321A1" w:rsidRPr="003321A1">
        <w:rPr>
          <w:rFonts w:ascii="Sylfaen" w:hAnsi="Sylfaen"/>
          <w:sz w:val="24"/>
          <w:szCs w:val="24"/>
          <w:lang w:val="hy-AM"/>
        </w:rPr>
        <w:t xml:space="preserve">            </w:t>
      </w:r>
      <w:r w:rsidR="00917132" w:rsidRPr="00917132">
        <w:rPr>
          <w:rFonts w:ascii="Sylfaen" w:hAnsi="Sylfaen"/>
          <w:sz w:val="24"/>
          <w:szCs w:val="24"/>
          <w:lang w:val="hy-AM"/>
        </w:rPr>
        <w:t xml:space="preserve">                                                                  </w:t>
      </w:r>
      <w:r w:rsidR="003321A1" w:rsidRPr="003321A1">
        <w:rPr>
          <w:rFonts w:ascii="Sylfaen" w:hAnsi="Sylfaen"/>
          <w:sz w:val="24"/>
          <w:szCs w:val="24"/>
          <w:lang w:val="hy-AM"/>
        </w:rPr>
        <w:t>Համայնքի բնակչությունը ունի հետևյալ նկարագիրը ըստ բնակավայրերի՝</w:t>
      </w:r>
    </w:p>
    <w:p w:rsidR="00C0391A" w:rsidRPr="003F1094" w:rsidRDefault="003321A1" w:rsidP="003321A1">
      <w:pPr>
        <w:rPr>
          <w:rFonts w:ascii="Sylfaen" w:hAnsi="Sylfaen"/>
          <w:lang w:val="hy-AM"/>
        </w:rPr>
      </w:pPr>
      <w:r w:rsidRPr="00ED659C">
        <w:rPr>
          <w:rFonts w:ascii="Sylfaen" w:hAnsi="Sylfaen"/>
          <w:lang w:val="hy-AM"/>
        </w:rPr>
        <w:t xml:space="preserve"> </w:t>
      </w:r>
    </w:p>
    <w:p w:rsidR="000F3FAF" w:rsidRPr="003F1094" w:rsidRDefault="000F3FAF" w:rsidP="003321A1">
      <w:pPr>
        <w:rPr>
          <w:rFonts w:ascii="Sylfaen" w:hAnsi="Sylfaen"/>
          <w:lang w:val="hy-AM"/>
        </w:rPr>
      </w:pPr>
    </w:p>
    <w:p w:rsidR="000F3FAF" w:rsidRPr="00D03F78" w:rsidRDefault="005E0CBB" w:rsidP="003321A1">
      <w:pPr>
        <w:rPr>
          <w:rFonts w:ascii="Sylfaen" w:hAnsi="Sylfaen"/>
          <w:lang w:val="hy-AM"/>
        </w:rPr>
      </w:pPr>
      <w:r w:rsidRPr="009F750A">
        <w:rPr>
          <w:rFonts w:ascii="Sylfaen" w:hAnsi="Sylfaen"/>
          <w:lang w:val="hy-AM"/>
        </w:rPr>
        <w:lastRenderedPageBreak/>
        <w:t xml:space="preserve">                                                                                         </w:t>
      </w:r>
      <w:r w:rsidR="00EE0172" w:rsidRPr="00D03F78">
        <w:rPr>
          <w:rFonts w:ascii="Sylfaen" w:hAnsi="Sylfaen"/>
          <w:lang w:val="hy-AM"/>
        </w:rPr>
        <w:t xml:space="preserve"> </w:t>
      </w:r>
    </w:p>
    <w:p w:rsidR="000F3FAF" w:rsidRPr="003F1094" w:rsidRDefault="000F3FAF" w:rsidP="003321A1">
      <w:pPr>
        <w:rPr>
          <w:rFonts w:ascii="Sylfaen" w:hAnsi="Sylfaen"/>
          <w:lang w:val="hy-AM"/>
        </w:rPr>
      </w:pPr>
    </w:p>
    <w:p w:rsidR="000F3FAF" w:rsidRPr="003F1094" w:rsidRDefault="000F3FAF" w:rsidP="003321A1">
      <w:pPr>
        <w:rPr>
          <w:rFonts w:ascii="Sylfaen" w:hAnsi="Sylfaen"/>
          <w:lang w:val="hy-AM"/>
        </w:rPr>
      </w:pPr>
    </w:p>
    <w:p w:rsidR="000F3FAF" w:rsidRPr="003F1094" w:rsidRDefault="000F3FAF" w:rsidP="003321A1">
      <w:pPr>
        <w:rPr>
          <w:rFonts w:ascii="Sylfaen" w:hAnsi="Sylfaen"/>
          <w:lang w:val="hy-AM"/>
        </w:rPr>
      </w:pPr>
    </w:p>
    <w:tbl>
      <w:tblPr>
        <w:tblpPr w:leftFromText="180" w:rightFromText="180" w:vertAnchor="text" w:tblpY="1"/>
        <w:tblOverlap w:val="never"/>
        <w:tblW w:w="11002" w:type="dxa"/>
        <w:tblLayout w:type="fixed"/>
        <w:tblCellMar>
          <w:left w:w="30" w:type="dxa"/>
          <w:right w:w="30" w:type="dxa"/>
        </w:tblCellMar>
        <w:tblLook w:val="0000" w:firstRow="0" w:lastRow="0" w:firstColumn="0" w:lastColumn="0" w:noHBand="0" w:noVBand="0"/>
      </w:tblPr>
      <w:tblGrid>
        <w:gridCol w:w="419"/>
        <w:gridCol w:w="1561"/>
        <w:gridCol w:w="1210"/>
        <w:gridCol w:w="1483"/>
        <w:gridCol w:w="1371"/>
        <w:gridCol w:w="1610"/>
        <w:gridCol w:w="3348"/>
      </w:tblGrid>
      <w:tr w:rsidR="000378D6" w:rsidRPr="00C0391A" w:rsidTr="000378D6">
        <w:trPr>
          <w:gridAfter w:val="1"/>
          <w:wAfter w:w="3348" w:type="dxa"/>
          <w:trHeight w:val="929"/>
        </w:trPr>
        <w:tc>
          <w:tcPr>
            <w:tcW w:w="419"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center"/>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հ/հ</w:t>
            </w:r>
          </w:p>
        </w:tc>
        <w:tc>
          <w:tcPr>
            <w:tcW w:w="156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center"/>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բնակավայր</w:t>
            </w:r>
          </w:p>
        </w:tc>
        <w:tc>
          <w:tcPr>
            <w:tcW w:w="1210"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center"/>
              <w:rPr>
                <w:rFonts w:ascii="Sylfaen" w:eastAsiaTheme="minorHAnsi" w:hAnsi="Sylfaen" w:cs="Sylfaen"/>
                <w:color w:val="000000"/>
                <w:sz w:val="20"/>
                <w:szCs w:val="20"/>
                <w:lang w:val="en-US" w:eastAsia="en-US"/>
              </w:rPr>
            </w:pPr>
            <w:r w:rsidRPr="00C0391A">
              <w:rPr>
                <w:rFonts w:ascii="Sylfaen" w:eastAsiaTheme="minorHAnsi" w:hAnsi="Sylfaen" w:cs="Sylfaen"/>
                <w:color w:val="000000"/>
                <w:sz w:val="20"/>
                <w:szCs w:val="20"/>
                <w:lang w:val="en-US" w:eastAsia="en-US"/>
              </w:rPr>
              <w:t>ընդամենը</w:t>
            </w:r>
          </w:p>
        </w:tc>
        <w:tc>
          <w:tcPr>
            <w:tcW w:w="1483"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center"/>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 xml:space="preserve">0-18 </w:t>
            </w:r>
            <w:r w:rsidRPr="00C0391A">
              <w:rPr>
                <w:rFonts w:ascii="Sylfaen" w:eastAsiaTheme="minorHAnsi" w:hAnsi="Sylfaen" w:cs="Sylfaen"/>
                <w:color w:val="000000"/>
                <w:lang w:val="en-US" w:eastAsia="en-US"/>
              </w:rPr>
              <w:t>տարեկան</w:t>
            </w:r>
          </w:p>
        </w:tc>
        <w:tc>
          <w:tcPr>
            <w:tcW w:w="137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center"/>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 xml:space="preserve">18-63 </w:t>
            </w:r>
            <w:r w:rsidRPr="00C0391A">
              <w:rPr>
                <w:rFonts w:ascii="Sylfaen" w:eastAsiaTheme="minorHAnsi" w:hAnsi="Sylfaen" w:cs="Sylfaen"/>
                <w:color w:val="000000"/>
                <w:lang w:val="en-US" w:eastAsia="en-US"/>
              </w:rPr>
              <w:t>տարեկան</w:t>
            </w:r>
          </w:p>
        </w:tc>
        <w:tc>
          <w:tcPr>
            <w:tcW w:w="1610"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center"/>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63-</w:t>
            </w:r>
            <w:r w:rsidRPr="00C0391A">
              <w:rPr>
                <w:rFonts w:ascii="Sylfaen" w:eastAsiaTheme="minorHAnsi" w:hAnsi="Sylfaen" w:cs="Sylfaen"/>
                <w:color w:val="000000"/>
                <w:lang w:val="en-US" w:eastAsia="en-US"/>
              </w:rPr>
              <w:t>ից</w:t>
            </w:r>
            <w:r w:rsidRPr="00C0391A">
              <w:rPr>
                <w:rFonts w:ascii="Calibri" w:eastAsiaTheme="minorHAnsi" w:hAnsi="Calibri" w:cs="Calibri"/>
                <w:color w:val="000000"/>
                <w:lang w:val="en-US" w:eastAsia="en-US"/>
              </w:rPr>
              <w:t xml:space="preserve"> </w:t>
            </w:r>
            <w:r w:rsidRPr="00C0391A">
              <w:rPr>
                <w:rFonts w:ascii="Sylfaen" w:eastAsiaTheme="minorHAnsi" w:hAnsi="Sylfaen" w:cs="Sylfaen"/>
                <w:color w:val="000000"/>
                <w:lang w:val="en-US" w:eastAsia="en-US"/>
              </w:rPr>
              <w:t>բարձր</w:t>
            </w:r>
            <w:r w:rsidRPr="00C0391A">
              <w:rPr>
                <w:rFonts w:ascii="Calibri" w:eastAsiaTheme="minorHAnsi" w:hAnsi="Calibri" w:cs="Calibri"/>
                <w:color w:val="000000"/>
                <w:lang w:val="en-US" w:eastAsia="en-US"/>
              </w:rPr>
              <w:t xml:space="preserve"> </w:t>
            </w:r>
            <w:r w:rsidRPr="00C0391A">
              <w:rPr>
                <w:rFonts w:ascii="Sylfaen" w:eastAsiaTheme="minorHAnsi" w:hAnsi="Sylfaen" w:cs="Sylfaen"/>
                <w:color w:val="000000"/>
                <w:lang w:val="en-US" w:eastAsia="en-US"/>
              </w:rPr>
              <w:t>տարիք</w:t>
            </w:r>
          </w:p>
        </w:tc>
      </w:tr>
      <w:tr w:rsidR="000378D6" w:rsidRPr="00C0391A" w:rsidTr="000378D6">
        <w:trPr>
          <w:trHeight w:val="305"/>
        </w:trPr>
        <w:tc>
          <w:tcPr>
            <w:tcW w:w="419"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1</w:t>
            </w:r>
          </w:p>
        </w:tc>
        <w:tc>
          <w:tcPr>
            <w:tcW w:w="156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Արենի</w:t>
            </w:r>
          </w:p>
        </w:tc>
        <w:tc>
          <w:tcPr>
            <w:tcW w:w="1210" w:type="dxa"/>
            <w:tcBorders>
              <w:top w:val="single" w:sz="12" w:space="0" w:color="auto"/>
              <w:left w:val="single" w:sz="12" w:space="0" w:color="auto"/>
              <w:bottom w:val="single" w:sz="6" w:space="0" w:color="auto"/>
              <w:right w:val="single" w:sz="6" w:space="0" w:color="auto"/>
            </w:tcBorders>
          </w:tcPr>
          <w:p w:rsidR="000378D6" w:rsidRPr="00202C47"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sidRPr="00C0391A">
              <w:rPr>
                <w:rFonts w:ascii="Calibri" w:eastAsiaTheme="minorHAnsi" w:hAnsi="Calibri" w:cs="Calibri"/>
                <w:color w:val="000000"/>
                <w:lang w:val="en-US" w:eastAsia="en-US"/>
              </w:rPr>
              <w:t>19</w:t>
            </w:r>
            <w:r>
              <w:rPr>
                <w:rFonts w:ascii="Calibri" w:eastAsiaTheme="minorHAnsi" w:hAnsi="Calibri" w:cs="Calibri"/>
                <w:color w:val="000000"/>
                <w:lang w:eastAsia="en-US"/>
              </w:rPr>
              <w:t>71</w:t>
            </w:r>
          </w:p>
        </w:tc>
        <w:tc>
          <w:tcPr>
            <w:tcW w:w="1483" w:type="dxa"/>
            <w:tcBorders>
              <w:top w:val="single" w:sz="12" w:space="0" w:color="auto"/>
              <w:left w:val="single" w:sz="6" w:space="0" w:color="auto"/>
              <w:bottom w:val="single" w:sz="6" w:space="0" w:color="auto"/>
              <w:right w:val="single" w:sz="6" w:space="0" w:color="auto"/>
            </w:tcBorders>
          </w:tcPr>
          <w:p w:rsidR="000378D6" w:rsidRPr="00202C47"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Pr>
                <w:rFonts w:ascii="Calibri" w:eastAsiaTheme="minorHAnsi" w:hAnsi="Calibri" w:cs="Calibri"/>
                <w:color w:val="000000"/>
                <w:lang w:eastAsia="en-US"/>
              </w:rPr>
              <w:t>466</w:t>
            </w:r>
          </w:p>
        </w:tc>
        <w:tc>
          <w:tcPr>
            <w:tcW w:w="1371" w:type="dxa"/>
            <w:tcBorders>
              <w:top w:val="single" w:sz="12" w:space="0" w:color="auto"/>
              <w:left w:val="single" w:sz="6" w:space="0" w:color="auto"/>
              <w:bottom w:val="single" w:sz="6" w:space="0" w:color="auto"/>
              <w:right w:val="single" w:sz="6" w:space="0" w:color="auto"/>
            </w:tcBorders>
          </w:tcPr>
          <w:p w:rsidR="000378D6" w:rsidRPr="00202C47"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sidRPr="00C0391A">
              <w:rPr>
                <w:rFonts w:ascii="Calibri" w:eastAsiaTheme="minorHAnsi" w:hAnsi="Calibri" w:cs="Calibri"/>
                <w:color w:val="000000"/>
                <w:lang w:val="en-US" w:eastAsia="en-US"/>
              </w:rPr>
              <w:t>1</w:t>
            </w:r>
            <w:r>
              <w:rPr>
                <w:rFonts w:ascii="Calibri" w:eastAsiaTheme="minorHAnsi" w:hAnsi="Calibri" w:cs="Calibri"/>
                <w:color w:val="000000"/>
                <w:lang w:eastAsia="en-US"/>
              </w:rPr>
              <w:t>282</w:t>
            </w:r>
          </w:p>
        </w:tc>
        <w:tc>
          <w:tcPr>
            <w:tcW w:w="1610" w:type="dxa"/>
            <w:tcBorders>
              <w:top w:val="single" w:sz="12" w:space="0" w:color="auto"/>
              <w:left w:val="single" w:sz="6" w:space="0" w:color="auto"/>
              <w:bottom w:val="single" w:sz="6" w:space="0" w:color="auto"/>
              <w:right w:val="single" w:sz="6" w:space="0" w:color="auto"/>
            </w:tcBorders>
          </w:tcPr>
          <w:p w:rsidR="000378D6" w:rsidRPr="00202C47"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sidRPr="00C0391A">
              <w:rPr>
                <w:rFonts w:ascii="Calibri" w:eastAsiaTheme="minorHAnsi" w:hAnsi="Calibri" w:cs="Calibri"/>
                <w:color w:val="000000"/>
                <w:lang w:val="en-US" w:eastAsia="en-US"/>
              </w:rPr>
              <w:t>2</w:t>
            </w:r>
            <w:r>
              <w:rPr>
                <w:rFonts w:ascii="Calibri" w:eastAsiaTheme="minorHAnsi" w:hAnsi="Calibri" w:cs="Calibri"/>
                <w:color w:val="000000"/>
                <w:lang w:eastAsia="en-US"/>
              </w:rPr>
              <w:t>23</w:t>
            </w:r>
          </w:p>
        </w:tc>
        <w:tc>
          <w:tcPr>
            <w:tcW w:w="3348" w:type="dxa"/>
            <w:tcBorders>
              <w:left w:val="single" w:sz="6" w:space="0" w:color="auto"/>
            </w:tcBorders>
          </w:tcPr>
          <w:p w:rsidR="000378D6" w:rsidRPr="00C0391A" w:rsidRDefault="000378D6" w:rsidP="000378D6">
            <w:pPr>
              <w:autoSpaceDE w:val="0"/>
              <w:autoSpaceDN w:val="0"/>
              <w:adjustRightInd w:val="0"/>
              <w:spacing w:after="0" w:line="240" w:lineRule="auto"/>
              <w:rPr>
                <w:rFonts w:ascii="Calibri" w:eastAsiaTheme="minorHAnsi" w:hAnsi="Calibri" w:cs="Calibri"/>
                <w:color w:val="000000"/>
                <w:lang w:val="en-US" w:eastAsia="en-US"/>
              </w:rPr>
            </w:pPr>
          </w:p>
        </w:tc>
      </w:tr>
      <w:tr w:rsidR="000378D6" w:rsidRPr="00C0391A" w:rsidTr="000378D6">
        <w:trPr>
          <w:gridAfter w:val="1"/>
          <w:wAfter w:w="3348" w:type="dxa"/>
          <w:trHeight w:val="305"/>
        </w:trPr>
        <w:tc>
          <w:tcPr>
            <w:tcW w:w="419"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2</w:t>
            </w:r>
          </w:p>
        </w:tc>
        <w:tc>
          <w:tcPr>
            <w:tcW w:w="156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Ագարակաձոր</w:t>
            </w:r>
          </w:p>
        </w:tc>
        <w:tc>
          <w:tcPr>
            <w:tcW w:w="1210" w:type="dxa"/>
            <w:tcBorders>
              <w:top w:val="single" w:sz="6" w:space="0" w:color="auto"/>
              <w:left w:val="single" w:sz="12" w:space="0" w:color="auto"/>
              <w:bottom w:val="single" w:sz="6" w:space="0" w:color="auto"/>
              <w:right w:val="single" w:sz="6" w:space="0" w:color="auto"/>
            </w:tcBorders>
          </w:tcPr>
          <w:p w:rsidR="000378D6" w:rsidRPr="00202C47"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Pr>
                <w:rFonts w:ascii="Calibri" w:eastAsiaTheme="minorHAnsi" w:hAnsi="Calibri" w:cs="Calibri"/>
                <w:color w:val="000000"/>
                <w:lang w:eastAsia="en-US"/>
              </w:rPr>
              <w:t>1385</w:t>
            </w:r>
          </w:p>
        </w:tc>
        <w:tc>
          <w:tcPr>
            <w:tcW w:w="1483" w:type="dxa"/>
            <w:tcBorders>
              <w:top w:val="single" w:sz="6" w:space="0" w:color="auto"/>
              <w:left w:val="single" w:sz="6" w:space="0" w:color="auto"/>
              <w:bottom w:val="single" w:sz="6" w:space="0" w:color="auto"/>
              <w:right w:val="single" w:sz="6" w:space="0" w:color="auto"/>
            </w:tcBorders>
          </w:tcPr>
          <w:p w:rsidR="000378D6" w:rsidRPr="000378D6"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Pr>
                <w:rFonts w:ascii="Calibri" w:eastAsiaTheme="minorHAnsi" w:hAnsi="Calibri" w:cs="Calibri"/>
                <w:color w:val="000000"/>
                <w:lang w:eastAsia="en-US"/>
              </w:rPr>
              <w:t>323</w:t>
            </w:r>
          </w:p>
        </w:tc>
        <w:tc>
          <w:tcPr>
            <w:tcW w:w="1371" w:type="dxa"/>
            <w:tcBorders>
              <w:top w:val="single" w:sz="6" w:space="0" w:color="auto"/>
              <w:left w:val="single" w:sz="6" w:space="0" w:color="auto"/>
              <w:bottom w:val="single" w:sz="6" w:space="0" w:color="auto"/>
              <w:right w:val="single" w:sz="6" w:space="0" w:color="auto"/>
            </w:tcBorders>
          </w:tcPr>
          <w:p w:rsidR="000378D6" w:rsidRPr="000378D6"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Pr>
                <w:rFonts w:ascii="Calibri" w:eastAsiaTheme="minorHAnsi" w:hAnsi="Calibri" w:cs="Calibri"/>
                <w:color w:val="000000"/>
                <w:lang w:eastAsia="en-US"/>
              </w:rPr>
              <w:t>890</w:t>
            </w:r>
          </w:p>
        </w:tc>
        <w:tc>
          <w:tcPr>
            <w:tcW w:w="1610" w:type="dxa"/>
            <w:tcBorders>
              <w:top w:val="single" w:sz="6" w:space="0" w:color="auto"/>
              <w:left w:val="single" w:sz="6" w:space="0" w:color="auto"/>
              <w:bottom w:val="single" w:sz="6" w:space="0" w:color="auto"/>
              <w:right w:val="single" w:sz="6" w:space="0" w:color="auto"/>
            </w:tcBorders>
          </w:tcPr>
          <w:p w:rsidR="000378D6" w:rsidRPr="000378D6"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Pr>
                <w:rFonts w:ascii="Calibri" w:eastAsiaTheme="minorHAnsi" w:hAnsi="Calibri" w:cs="Calibri"/>
                <w:color w:val="000000"/>
                <w:lang w:eastAsia="en-US"/>
              </w:rPr>
              <w:t>172</w:t>
            </w:r>
          </w:p>
        </w:tc>
      </w:tr>
      <w:tr w:rsidR="000378D6" w:rsidRPr="00C0391A" w:rsidTr="000378D6">
        <w:trPr>
          <w:gridAfter w:val="1"/>
          <w:wAfter w:w="3348" w:type="dxa"/>
          <w:trHeight w:val="305"/>
        </w:trPr>
        <w:tc>
          <w:tcPr>
            <w:tcW w:w="419"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3</w:t>
            </w:r>
          </w:p>
        </w:tc>
        <w:tc>
          <w:tcPr>
            <w:tcW w:w="156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Աղավնաձոր</w:t>
            </w:r>
          </w:p>
        </w:tc>
        <w:tc>
          <w:tcPr>
            <w:tcW w:w="1210" w:type="dxa"/>
            <w:tcBorders>
              <w:top w:val="single" w:sz="6" w:space="0" w:color="auto"/>
              <w:left w:val="single" w:sz="12" w:space="0" w:color="auto"/>
              <w:bottom w:val="single" w:sz="6" w:space="0" w:color="auto"/>
              <w:right w:val="single" w:sz="6" w:space="0" w:color="auto"/>
            </w:tcBorders>
          </w:tcPr>
          <w:p w:rsidR="000378D6" w:rsidRPr="00202C47"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sidRPr="00C0391A">
              <w:rPr>
                <w:rFonts w:ascii="Calibri" w:eastAsiaTheme="minorHAnsi" w:hAnsi="Calibri" w:cs="Calibri"/>
                <w:color w:val="000000"/>
                <w:lang w:val="en-US" w:eastAsia="en-US"/>
              </w:rPr>
              <w:t>20</w:t>
            </w:r>
            <w:r>
              <w:rPr>
                <w:rFonts w:ascii="Calibri" w:eastAsiaTheme="minorHAnsi" w:hAnsi="Calibri" w:cs="Calibri"/>
                <w:color w:val="000000"/>
                <w:lang w:eastAsia="en-US"/>
              </w:rPr>
              <w:t>30</w:t>
            </w:r>
          </w:p>
        </w:tc>
        <w:tc>
          <w:tcPr>
            <w:tcW w:w="1483" w:type="dxa"/>
            <w:tcBorders>
              <w:top w:val="single" w:sz="6" w:space="0" w:color="auto"/>
              <w:left w:val="single" w:sz="6" w:space="0" w:color="auto"/>
              <w:bottom w:val="single" w:sz="6" w:space="0" w:color="auto"/>
              <w:right w:val="single" w:sz="6" w:space="0" w:color="auto"/>
            </w:tcBorders>
          </w:tcPr>
          <w:p w:rsidR="000378D6" w:rsidRPr="00F7117D" w:rsidRDefault="000378D6" w:rsidP="00F7117D">
            <w:pPr>
              <w:autoSpaceDE w:val="0"/>
              <w:autoSpaceDN w:val="0"/>
              <w:adjustRightInd w:val="0"/>
              <w:spacing w:after="0" w:line="240" w:lineRule="auto"/>
              <w:jc w:val="right"/>
              <w:rPr>
                <w:rFonts w:ascii="Calibri" w:eastAsiaTheme="minorHAnsi" w:hAnsi="Calibri" w:cs="Calibri"/>
                <w:color w:val="000000"/>
                <w:lang w:eastAsia="en-US"/>
              </w:rPr>
            </w:pPr>
            <w:r w:rsidRPr="00C0391A">
              <w:rPr>
                <w:rFonts w:ascii="Calibri" w:eastAsiaTheme="minorHAnsi" w:hAnsi="Calibri" w:cs="Calibri"/>
                <w:color w:val="000000"/>
                <w:lang w:val="en-US" w:eastAsia="en-US"/>
              </w:rPr>
              <w:t>4</w:t>
            </w:r>
            <w:r w:rsidR="00F7117D">
              <w:rPr>
                <w:rFonts w:ascii="Calibri" w:eastAsiaTheme="minorHAnsi" w:hAnsi="Calibri" w:cs="Calibri"/>
                <w:color w:val="000000"/>
                <w:lang w:eastAsia="en-US"/>
              </w:rPr>
              <w:t>40</w:t>
            </w:r>
          </w:p>
        </w:tc>
        <w:tc>
          <w:tcPr>
            <w:tcW w:w="1371" w:type="dxa"/>
            <w:tcBorders>
              <w:top w:val="single" w:sz="6" w:space="0" w:color="auto"/>
              <w:left w:val="single" w:sz="6" w:space="0" w:color="auto"/>
              <w:bottom w:val="single" w:sz="6" w:space="0" w:color="auto"/>
              <w:right w:val="single" w:sz="6" w:space="0" w:color="auto"/>
            </w:tcBorders>
          </w:tcPr>
          <w:p w:rsidR="000378D6" w:rsidRPr="00F7117D" w:rsidRDefault="000378D6" w:rsidP="00F7117D">
            <w:pPr>
              <w:autoSpaceDE w:val="0"/>
              <w:autoSpaceDN w:val="0"/>
              <w:adjustRightInd w:val="0"/>
              <w:spacing w:after="0" w:line="240" w:lineRule="auto"/>
              <w:jc w:val="right"/>
              <w:rPr>
                <w:rFonts w:ascii="Calibri" w:eastAsiaTheme="minorHAnsi" w:hAnsi="Calibri" w:cs="Calibri"/>
                <w:color w:val="000000"/>
                <w:lang w:eastAsia="en-US"/>
              </w:rPr>
            </w:pPr>
            <w:r w:rsidRPr="00C0391A">
              <w:rPr>
                <w:rFonts w:ascii="Calibri" w:eastAsiaTheme="minorHAnsi" w:hAnsi="Calibri" w:cs="Calibri"/>
                <w:color w:val="000000"/>
                <w:lang w:val="en-US" w:eastAsia="en-US"/>
              </w:rPr>
              <w:t>132</w:t>
            </w:r>
            <w:r w:rsidR="00F7117D">
              <w:rPr>
                <w:rFonts w:ascii="Calibri" w:eastAsiaTheme="minorHAnsi" w:hAnsi="Calibri" w:cs="Calibri"/>
                <w:color w:val="000000"/>
                <w:lang w:eastAsia="en-US"/>
              </w:rPr>
              <w:t>8</w:t>
            </w:r>
          </w:p>
        </w:tc>
        <w:tc>
          <w:tcPr>
            <w:tcW w:w="1610" w:type="dxa"/>
            <w:tcBorders>
              <w:top w:val="single" w:sz="6" w:space="0" w:color="auto"/>
              <w:left w:val="single" w:sz="6" w:space="0" w:color="auto"/>
              <w:bottom w:val="single" w:sz="6" w:space="0" w:color="auto"/>
              <w:right w:val="single" w:sz="6" w:space="0" w:color="auto"/>
            </w:tcBorders>
          </w:tcPr>
          <w:p w:rsidR="000378D6" w:rsidRPr="00742B66" w:rsidRDefault="000378D6" w:rsidP="00F7117D">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2</w:t>
            </w:r>
            <w:r w:rsidR="00F7117D">
              <w:rPr>
                <w:rFonts w:ascii="Calibri" w:eastAsiaTheme="minorHAnsi" w:hAnsi="Calibri" w:cs="Calibri"/>
                <w:color w:val="000000"/>
                <w:lang w:eastAsia="en-US"/>
              </w:rPr>
              <w:t>62</w:t>
            </w:r>
          </w:p>
        </w:tc>
      </w:tr>
      <w:tr w:rsidR="000378D6" w:rsidRPr="00C0391A" w:rsidTr="000378D6">
        <w:trPr>
          <w:gridAfter w:val="1"/>
          <w:wAfter w:w="3348" w:type="dxa"/>
          <w:trHeight w:val="305"/>
        </w:trPr>
        <w:tc>
          <w:tcPr>
            <w:tcW w:w="419"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4</w:t>
            </w:r>
          </w:p>
        </w:tc>
        <w:tc>
          <w:tcPr>
            <w:tcW w:w="156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Արփի</w:t>
            </w:r>
          </w:p>
        </w:tc>
        <w:tc>
          <w:tcPr>
            <w:tcW w:w="1210" w:type="dxa"/>
            <w:tcBorders>
              <w:top w:val="single" w:sz="6" w:space="0" w:color="auto"/>
              <w:left w:val="single" w:sz="12" w:space="0" w:color="auto"/>
              <w:bottom w:val="single" w:sz="6" w:space="0" w:color="auto"/>
              <w:right w:val="single" w:sz="6" w:space="0" w:color="auto"/>
            </w:tcBorders>
          </w:tcPr>
          <w:p w:rsidR="000378D6" w:rsidRPr="00202C47"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sidRPr="00C0391A">
              <w:rPr>
                <w:rFonts w:ascii="Calibri" w:eastAsiaTheme="minorHAnsi" w:hAnsi="Calibri" w:cs="Calibri"/>
                <w:color w:val="000000"/>
                <w:lang w:val="en-US" w:eastAsia="en-US"/>
              </w:rPr>
              <w:t>1</w:t>
            </w:r>
            <w:r>
              <w:rPr>
                <w:rFonts w:ascii="Calibri" w:eastAsiaTheme="minorHAnsi" w:hAnsi="Calibri" w:cs="Calibri"/>
                <w:color w:val="000000"/>
                <w:lang w:eastAsia="en-US"/>
              </w:rPr>
              <w:t>161</w:t>
            </w:r>
          </w:p>
        </w:tc>
        <w:tc>
          <w:tcPr>
            <w:tcW w:w="1483"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284</w:t>
            </w:r>
          </w:p>
        </w:tc>
        <w:tc>
          <w:tcPr>
            <w:tcW w:w="1371"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773</w:t>
            </w:r>
          </w:p>
        </w:tc>
        <w:tc>
          <w:tcPr>
            <w:tcW w:w="1610"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163</w:t>
            </w:r>
          </w:p>
        </w:tc>
      </w:tr>
      <w:tr w:rsidR="000378D6" w:rsidRPr="00C0391A" w:rsidTr="000378D6">
        <w:trPr>
          <w:gridAfter w:val="1"/>
          <w:wAfter w:w="3348" w:type="dxa"/>
          <w:trHeight w:val="305"/>
        </w:trPr>
        <w:tc>
          <w:tcPr>
            <w:tcW w:w="419"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5</w:t>
            </w:r>
          </w:p>
        </w:tc>
        <w:tc>
          <w:tcPr>
            <w:tcW w:w="156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Գնիշիկ</w:t>
            </w:r>
          </w:p>
        </w:tc>
        <w:tc>
          <w:tcPr>
            <w:tcW w:w="1210" w:type="dxa"/>
            <w:tcBorders>
              <w:top w:val="single" w:sz="6" w:space="0" w:color="auto"/>
              <w:left w:val="single" w:sz="12"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66</w:t>
            </w:r>
          </w:p>
        </w:tc>
        <w:tc>
          <w:tcPr>
            <w:tcW w:w="1483"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5</w:t>
            </w:r>
          </w:p>
        </w:tc>
        <w:tc>
          <w:tcPr>
            <w:tcW w:w="1371"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54</w:t>
            </w:r>
          </w:p>
        </w:tc>
        <w:tc>
          <w:tcPr>
            <w:tcW w:w="1610"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7</w:t>
            </w:r>
          </w:p>
        </w:tc>
      </w:tr>
      <w:tr w:rsidR="000378D6" w:rsidRPr="00C0391A" w:rsidTr="000378D6">
        <w:trPr>
          <w:gridAfter w:val="1"/>
          <w:wAfter w:w="3348" w:type="dxa"/>
          <w:trHeight w:val="305"/>
        </w:trPr>
        <w:tc>
          <w:tcPr>
            <w:tcW w:w="419"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6</w:t>
            </w:r>
          </w:p>
        </w:tc>
        <w:tc>
          <w:tcPr>
            <w:tcW w:w="156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Մոզրով</w:t>
            </w:r>
          </w:p>
        </w:tc>
        <w:tc>
          <w:tcPr>
            <w:tcW w:w="1210" w:type="dxa"/>
            <w:tcBorders>
              <w:top w:val="single" w:sz="6" w:space="0" w:color="auto"/>
              <w:left w:val="single" w:sz="12"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137</w:t>
            </w:r>
          </w:p>
        </w:tc>
        <w:tc>
          <w:tcPr>
            <w:tcW w:w="1483"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32</w:t>
            </w:r>
          </w:p>
        </w:tc>
        <w:tc>
          <w:tcPr>
            <w:tcW w:w="1371"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94</w:t>
            </w:r>
          </w:p>
        </w:tc>
        <w:tc>
          <w:tcPr>
            <w:tcW w:w="1610"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11</w:t>
            </w:r>
          </w:p>
        </w:tc>
      </w:tr>
      <w:tr w:rsidR="000378D6" w:rsidRPr="00C0391A" w:rsidTr="000378D6">
        <w:trPr>
          <w:gridAfter w:val="1"/>
          <w:wAfter w:w="3348" w:type="dxa"/>
          <w:trHeight w:val="305"/>
        </w:trPr>
        <w:tc>
          <w:tcPr>
            <w:tcW w:w="419"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7</w:t>
            </w:r>
          </w:p>
        </w:tc>
        <w:tc>
          <w:tcPr>
            <w:tcW w:w="156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Ելփին</w:t>
            </w:r>
          </w:p>
        </w:tc>
        <w:tc>
          <w:tcPr>
            <w:tcW w:w="1210" w:type="dxa"/>
            <w:tcBorders>
              <w:top w:val="single" w:sz="6" w:space="0" w:color="auto"/>
              <w:left w:val="single" w:sz="12" w:space="0" w:color="auto"/>
              <w:bottom w:val="single" w:sz="6" w:space="0" w:color="auto"/>
              <w:right w:val="single" w:sz="6" w:space="0" w:color="auto"/>
            </w:tcBorders>
          </w:tcPr>
          <w:p w:rsidR="000378D6" w:rsidRPr="00202C47"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sidRPr="00C0391A">
              <w:rPr>
                <w:rFonts w:ascii="Calibri" w:eastAsiaTheme="minorHAnsi" w:hAnsi="Calibri" w:cs="Calibri"/>
                <w:color w:val="000000"/>
                <w:lang w:val="en-US" w:eastAsia="en-US"/>
              </w:rPr>
              <w:t>12</w:t>
            </w:r>
            <w:r>
              <w:rPr>
                <w:rFonts w:ascii="Calibri" w:eastAsiaTheme="minorHAnsi" w:hAnsi="Calibri" w:cs="Calibri"/>
                <w:color w:val="000000"/>
                <w:lang w:eastAsia="en-US"/>
              </w:rPr>
              <w:t>66</w:t>
            </w:r>
          </w:p>
        </w:tc>
        <w:tc>
          <w:tcPr>
            <w:tcW w:w="1483"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258</w:t>
            </w:r>
          </w:p>
        </w:tc>
        <w:tc>
          <w:tcPr>
            <w:tcW w:w="1371" w:type="dxa"/>
            <w:tcBorders>
              <w:top w:val="single" w:sz="6" w:space="0" w:color="auto"/>
              <w:left w:val="single" w:sz="6" w:space="0" w:color="auto"/>
              <w:bottom w:val="single" w:sz="6" w:space="0" w:color="auto"/>
              <w:right w:val="single" w:sz="6" w:space="0" w:color="auto"/>
            </w:tcBorders>
          </w:tcPr>
          <w:p w:rsidR="000378D6" w:rsidRPr="00C0391A" w:rsidRDefault="000378D6" w:rsidP="00742B6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85</w:t>
            </w:r>
            <w:r w:rsidR="00742B66">
              <w:rPr>
                <w:rFonts w:ascii="Calibri" w:eastAsiaTheme="minorHAnsi" w:hAnsi="Calibri" w:cs="Calibri"/>
                <w:color w:val="000000"/>
                <w:lang w:val="en-US" w:eastAsia="en-US"/>
              </w:rPr>
              <w:t>8</w:t>
            </w:r>
          </w:p>
        </w:tc>
        <w:tc>
          <w:tcPr>
            <w:tcW w:w="1610" w:type="dxa"/>
            <w:tcBorders>
              <w:top w:val="single" w:sz="6" w:space="0" w:color="auto"/>
              <w:left w:val="single" w:sz="6" w:space="0" w:color="auto"/>
              <w:bottom w:val="single" w:sz="6" w:space="0" w:color="auto"/>
              <w:right w:val="single" w:sz="6" w:space="0" w:color="auto"/>
            </w:tcBorders>
          </w:tcPr>
          <w:p w:rsidR="000378D6" w:rsidRPr="00C0391A" w:rsidRDefault="000378D6" w:rsidP="00742B6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1</w:t>
            </w:r>
            <w:r w:rsidR="00742B66">
              <w:rPr>
                <w:rFonts w:ascii="Calibri" w:eastAsiaTheme="minorHAnsi" w:hAnsi="Calibri" w:cs="Calibri"/>
                <w:color w:val="000000"/>
                <w:lang w:val="en-US" w:eastAsia="en-US"/>
              </w:rPr>
              <w:t>50</w:t>
            </w:r>
          </w:p>
        </w:tc>
      </w:tr>
      <w:tr w:rsidR="000378D6" w:rsidRPr="00C0391A" w:rsidTr="000378D6">
        <w:trPr>
          <w:gridAfter w:val="1"/>
          <w:wAfter w:w="3348" w:type="dxa"/>
          <w:trHeight w:val="305"/>
        </w:trPr>
        <w:tc>
          <w:tcPr>
            <w:tcW w:w="419"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8</w:t>
            </w:r>
          </w:p>
        </w:tc>
        <w:tc>
          <w:tcPr>
            <w:tcW w:w="156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Խաչիկ</w:t>
            </w:r>
          </w:p>
        </w:tc>
        <w:tc>
          <w:tcPr>
            <w:tcW w:w="1210" w:type="dxa"/>
            <w:tcBorders>
              <w:top w:val="single" w:sz="6" w:space="0" w:color="auto"/>
              <w:left w:val="single" w:sz="12" w:space="0" w:color="auto"/>
              <w:bottom w:val="single" w:sz="6" w:space="0" w:color="auto"/>
              <w:right w:val="single" w:sz="6" w:space="0" w:color="auto"/>
            </w:tcBorders>
          </w:tcPr>
          <w:p w:rsidR="000378D6" w:rsidRPr="00202C47"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sidRPr="00C0391A">
              <w:rPr>
                <w:rFonts w:ascii="Calibri" w:eastAsiaTheme="minorHAnsi" w:hAnsi="Calibri" w:cs="Calibri"/>
                <w:color w:val="000000"/>
                <w:lang w:val="en-US" w:eastAsia="en-US"/>
              </w:rPr>
              <w:t>100</w:t>
            </w:r>
            <w:r>
              <w:rPr>
                <w:rFonts w:ascii="Calibri" w:eastAsiaTheme="minorHAnsi" w:hAnsi="Calibri" w:cs="Calibri"/>
                <w:color w:val="000000"/>
                <w:lang w:eastAsia="en-US"/>
              </w:rPr>
              <w:t>0</w:t>
            </w:r>
          </w:p>
        </w:tc>
        <w:tc>
          <w:tcPr>
            <w:tcW w:w="1483" w:type="dxa"/>
            <w:tcBorders>
              <w:top w:val="single" w:sz="6" w:space="0" w:color="auto"/>
              <w:left w:val="single" w:sz="6" w:space="0" w:color="auto"/>
              <w:bottom w:val="single" w:sz="6" w:space="0" w:color="auto"/>
              <w:right w:val="single" w:sz="6" w:space="0" w:color="auto"/>
            </w:tcBorders>
          </w:tcPr>
          <w:p w:rsidR="000378D6" w:rsidRPr="00C0391A" w:rsidRDefault="000378D6" w:rsidP="00742B6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1</w:t>
            </w:r>
            <w:r w:rsidR="00742B66">
              <w:rPr>
                <w:rFonts w:ascii="Calibri" w:eastAsiaTheme="minorHAnsi" w:hAnsi="Calibri" w:cs="Calibri"/>
                <w:color w:val="000000"/>
                <w:lang w:val="en-US" w:eastAsia="en-US"/>
              </w:rPr>
              <w:t>93</w:t>
            </w:r>
          </w:p>
        </w:tc>
        <w:tc>
          <w:tcPr>
            <w:tcW w:w="1371" w:type="dxa"/>
            <w:tcBorders>
              <w:top w:val="single" w:sz="6" w:space="0" w:color="auto"/>
              <w:left w:val="single" w:sz="6" w:space="0" w:color="auto"/>
              <w:bottom w:val="single" w:sz="6" w:space="0" w:color="auto"/>
              <w:right w:val="single" w:sz="6" w:space="0" w:color="auto"/>
            </w:tcBorders>
          </w:tcPr>
          <w:p w:rsidR="000378D6" w:rsidRPr="00C0391A" w:rsidRDefault="000378D6" w:rsidP="00742B6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68</w:t>
            </w:r>
            <w:r w:rsidR="00742B66">
              <w:rPr>
                <w:rFonts w:ascii="Calibri" w:eastAsiaTheme="minorHAnsi" w:hAnsi="Calibri" w:cs="Calibri"/>
                <w:color w:val="000000"/>
                <w:lang w:val="en-US" w:eastAsia="en-US"/>
              </w:rPr>
              <w:t>6</w:t>
            </w:r>
          </w:p>
        </w:tc>
        <w:tc>
          <w:tcPr>
            <w:tcW w:w="1610" w:type="dxa"/>
            <w:tcBorders>
              <w:top w:val="single" w:sz="6" w:space="0" w:color="auto"/>
              <w:left w:val="single" w:sz="6" w:space="0" w:color="auto"/>
              <w:bottom w:val="single" w:sz="6" w:space="0" w:color="auto"/>
              <w:right w:val="single" w:sz="6" w:space="0" w:color="auto"/>
            </w:tcBorders>
          </w:tcPr>
          <w:p w:rsidR="000378D6" w:rsidRPr="00C0391A" w:rsidRDefault="00742B66" w:rsidP="00742B66">
            <w:pPr>
              <w:autoSpaceDE w:val="0"/>
              <w:autoSpaceDN w:val="0"/>
              <w:adjustRightInd w:val="0"/>
              <w:spacing w:after="0" w:line="240" w:lineRule="auto"/>
              <w:jc w:val="right"/>
              <w:rPr>
                <w:rFonts w:ascii="Calibri" w:eastAsiaTheme="minorHAnsi" w:hAnsi="Calibri" w:cs="Calibri"/>
                <w:color w:val="000000"/>
                <w:lang w:val="en-US" w:eastAsia="en-US"/>
              </w:rPr>
            </w:pPr>
            <w:r>
              <w:rPr>
                <w:rFonts w:ascii="Calibri" w:eastAsiaTheme="minorHAnsi" w:hAnsi="Calibri" w:cs="Calibri"/>
                <w:color w:val="000000"/>
                <w:lang w:val="en-US" w:eastAsia="en-US"/>
              </w:rPr>
              <w:t>121</w:t>
            </w:r>
          </w:p>
        </w:tc>
      </w:tr>
      <w:tr w:rsidR="000378D6" w:rsidRPr="00C0391A" w:rsidTr="000378D6">
        <w:trPr>
          <w:gridAfter w:val="1"/>
          <w:wAfter w:w="3348" w:type="dxa"/>
          <w:trHeight w:val="305"/>
        </w:trPr>
        <w:tc>
          <w:tcPr>
            <w:tcW w:w="419"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9</w:t>
            </w:r>
          </w:p>
        </w:tc>
        <w:tc>
          <w:tcPr>
            <w:tcW w:w="156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Չիվա</w:t>
            </w:r>
          </w:p>
        </w:tc>
        <w:tc>
          <w:tcPr>
            <w:tcW w:w="1210" w:type="dxa"/>
            <w:tcBorders>
              <w:top w:val="single" w:sz="6" w:space="0" w:color="auto"/>
              <w:left w:val="single" w:sz="12" w:space="0" w:color="auto"/>
              <w:bottom w:val="single" w:sz="6" w:space="0" w:color="auto"/>
              <w:right w:val="single" w:sz="6" w:space="0" w:color="auto"/>
            </w:tcBorders>
          </w:tcPr>
          <w:p w:rsidR="000378D6" w:rsidRPr="00202C47"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sidRPr="00C0391A">
              <w:rPr>
                <w:rFonts w:ascii="Calibri" w:eastAsiaTheme="minorHAnsi" w:hAnsi="Calibri" w:cs="Calibri"/>
                <w:color w:val="000000"/>
                <w:lang w:val="en-US" w:eastAsia="en-US"/>
              </w:rPr>
              <w:t>8</w:t>
            </w:r>
            <w:r>
              <w:rPr>
                <w:rFonts w:ascii="Calibri" w:eastAsiaTheme="minorHAnsi" w:hAnsi="Calibri" w:cs="Calibri"/>
                <w:color w:val="000000"/>
                <w:lang w:eastAsia="en-US"/>
              </w:rPr>
              <w:t>13</w:t>
            </w:r>
          </w:p>
        </w:tc>
        <w:tc>
          <w:tcPr>
            <w:tcW w:w="1483" w:type="dxa"/>
            <w:tcBorders>
              <w:top w:val="single" w:sz="6" w:space="0" w:color="auto"/>
              <w:left w:val="single" w:sz="6" w:space="0" w:color="auto"/>
              <w:bottom w:val="single" w:sz="6" w:space="0" w:color="auto"/>
              <w:right w:val="single" w:sz="6" w:space="0" w:color="auto"/>
            </w:tcBorders>
          </w:tcPr>
          <w:p w:rsidR="000378D6" w:rsidRPr="00C0391A" w:rsidRDefault="000378D6" w:rsidP="00742B6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1</w:t>
            </w:r>
            <w:r w:rsidR="00742B66">
              <w:rPr>
                <w:rFonts w:ascii="Calibri" w:eastAsiaTheme="minorHAnsi" w:hAnsi="Calibri" w:cs="Calibri"/>
                <w:color w:val="000000"/>
                <w:lang w:val="en-US" w:eastAsia="en-US"/>
              </w:rPr>
              <w:t>49</w:t>
            </w:r>
          </w:p>
        </w:tc>
        <w:tc>
          <w:tcPr>
            <w:tcW w:w="1371" w:type="dxa"/>
            <w:tcBorders>
              <w:top w:val="single" w:sz="6" w:space="0" w:color="auto"/>
              <w:left w:val="single" w:sz="6" w:space="0" w:color="auto"/>
              <w:bottom w:val="single" w:sz="6" w:space="0" w:color="auto"/>
              <w:right w:val="single" w:sz="6" w:space="0" w:color="auto"/>
            </w:tcBorders>
          </w:tcPr>
          <w:p w:rsidR="000378D6" w:rsidRPr="00C0391A" w:rsidRDefault="00742B66" w:rsidP="000378D6">
            <w:pPr>
              <w:autoSpaceDE w:val="0"/>
              <w:autoSpaceDN w:val="0"/>
              <w:adjustRightInd w:val="0"/>
              <w:spacing w:after="0" w:line="240" w:lineRule="auto"/>
              <w:jc w:val="right"/>
              <w:rPr>
                <w:rFonts w:ascii="Calibri" w:eastAsiaTheme="minorHAnsi" w:hAnsi="Calibri" w:cs="Calibri"/>
                <w:color w:val="000000"/>
                <w:lang w:val="en-US" w:eastAsia="en-US"/>
              </w:rPr>
            </w:pPr>
            <w:r>
              <w:rPr>
                <w:rFonts w:ascii="Calibri" w:eastAsiaTheme="minorHAnsi" w:hAnsi="Calibri" w:cs="Calibri"/>
                <w:color w:val="000000"/>
                <w:lang w:val="en-US" w:eastAsia="en-US"/>
              </w:rPr>
              <w:t>56</w:t>
            </w:r>
            <w:r w:rsidR="000378D6" w:rsidRPr="00C0391A">
              <w:rPr>
                <w:rFonts w:ascii="Calibri" w:eastAsiaTheme="minorHAnsi" w:hAnsi="Calibri" w:cs="Calibri"/>
                <w:color w:val="000000"/>
                <w:lang w:val="en-US" w:eastAsia="en-US"/>
              </w:rPr>
              <w:t>0</w:t>
            </w:r>
          </w:p>
        </w:tc>
        <w:tc>
          <w:tcPr>
            <w:tcW w:w="1610" w:type="dxa"/>
            <w:tcBorders>
              <w:top w:val="single" w:sz="6" w:space="0" w:color="auto"/>
              <w:left w:val="single" w:sz="6" w:space="0" w:color="auto"/>
              <w:bottom w:val="single" w:sz="6" w:space="0" w:color="auto"/>
              <w:right w:val="single" w:sz="6" w:space="0" w:color="auto"/>
            </w:tcBorders>
          </w:tcPr>
          <w:p w:rsidR="000378D6" w:rsidRPr="00C0391A" w:rsidRDefault="00742B66" w:rsidP="000378D6">
            <w:pPr>
              <w:autoSpaceDE w:val="0"/>
              <w:autoSpaceDN w:val="0"/>
              <w:adjustRightInd w:val="0"/>
              <w:spacing w:after="0" w:line="240" w:lineRule="auto"/>
              <w:jc w:val="right"/>
              <w:rPr>
                <w:rFonts w:ascii="Calibri" w:eastAsiaTheme="minorHAnsi" w:hAnsi="Calibri" w:cs="Calibri"/>
                <w:color w:val="000000"/>
                <w:lang w:val="en-US" w:eastAsia="en-US"/>
              </w:rPr>
            </w:pPr>
            <w:r>
              <w:rPr>
                <w:rFonts w:ascii="Calibri" w:eastAsiaTheme="minorHAnsi" w:hAnsi="Calibri" w:cs="Calibri"/>
                <w:color w:val="000000"/>
                <w:lang w:val="en-US" w:eastAsia="en-US"/>
              </w:rPr>
              <w:t>104</w:t>
            </w:r>
          </w:p>
        </w:tc>
      </w:tr>
      <w:tr w:rsidR="000378D6" w:rsidRPr="00C0391A" w:rsidTr="000378D6">
        <w:trPr>
          <w:gridAfter w:val="1"/>
          <w:wAfter w:w="3348" w:type="dxa"/>
          <w:trHeight w:val="305"/>
        </w:trPr>
        <w:tc>
          <w:tcPr>
            <w:tcW w:w="419"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10</w:t>
            </w:r>
          </w:p>
        </w:tc>
        <w:tc>
          <w:tcPr>
            <w:tcW w:w="156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Ռինդ</w:t>
            </w:r>
          </w:p>
        </w:tc>
        <w:tc>
          <w:tcPr>
            <w:tcW w:w="1210" w:type="dxa"/>
            <w:tcBorders>
              <w:top w:val="single" w:sz="6" w:space="0" w:color="auto"/>
              <w:left w:val="single" w:sz="12" w:space="0" w:color="auto"/>
              <w:bottom w:val="single" w:sz="6" w:space="0" w:color="auto"/>
              <w:right w:val="single" w:sz="6" w:space="0" w:color="auto"/>
            </w:tcBorders>
          </w:tcPr>
          <w:p w:rsidR="000378D6" w:rsidRPr="00202C47"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sidRPr="00C0391A">
              <w:rPr>
                <w:rFonts w:ascii="Calibri" w:eastAsiaTheme="minorHAnsi" w:hAnsi="Calibri" w:cs="Calibri"/>
                <w:color w:val="000000"/>
                <w:lang w:val="en-US" w:eastAsia="en-US"/>
              </w:rPr>
              <w:t>1</w:t>
            </w:r>
            <w:r>
              <w:rPr>
                <w:rFonts w:ascii="Calibri" w:eastAsiaTheme="minorHAnsi" w:hAnsi="Calibri" w:cs="Calibri"/>
                <w:color w:val="000000"/>
                <w:lang w:eastAsia="en-US"/>
              </w:rPr>
              <w:t>485</w:t>
            </w:r>
          </w:p>
        </w:tc>
        <w:tc>
          <w:tcPr>
            <w:tcW w:w="1483" w:type="dxa"/>
            <w:tcBorders>
              <w:top w:val="single" w:sz="6" w:space="0" w:color="auto"/>
              <w:left w:val="single" w:sz="6" w:space="0" w:color="auto"/>
              <w:bottom w:val="single" w:sz="6" w:space="0" w:color="auto"/>
              <w:right w:val="single" w:sz="6" w:space="0" w:color="auto"/>
            </w:tcBorders>
          </w:tcPr>
          <w:p w:rsidR="000378D6" w:rsidRPr="00C0391A" w:rsidRDefault="000378D6" w:rsidP="00742B6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3</w:t>
            </w:r>
            <w:r w:rsidR="00742B66">
              <w:rPr>
                <w:rFonts w:ascii="Calibri" w:eastAsiaTheme="minorHAnsi" w:hAnsi="Calibri" w:cs="Calibri"/>
                <w:color w:val="000000"/>
                <w:lang w:val="en-US" w:eastAsia="en-US"/>
              </w:rPr>
              <w:t>35</w:t>
            </w:r>
          </w:p>
        </w:tc>
        <w:tc>
          <w:tcPr>
            <w:tcW w:w="1371" w:type="dxa"/>
            <w:tcBorders>
              <w:top w:val="single" w:sz="6" w:space="0" w:color="auto"/>
              <w:left w:val="single" w:sz="6" w:space="0" w:color="auto"/>
              <w:bottom w:val="single" w:sz="6" w:space="0" w:color="auto"/>
              <w:right w:val="single" w:sz="6" w:space="0" w:color="auto"/>
            </w:tcBorders>
          </w:tcPr>
          <w:p w:rsidR="000378D6" w:rsidRPr="00C0391A" w:rsidRDefault="00742B66" w:rsidP="000378D6">
            <w:pPr>
              <w:autoSpaceDE w:val="0"/>
              <w:autoSpaceDN w:val="0"/>
              <w:adjustRightInd w:val="0"/>
              <w:spacing w:after="0" w:line="240" w:lineRule="auto"/>
              <w:jc w:val="right"/>
              <w:rPr>
                <w:rFonts w:ascii="Calibri" w:eastAsiaTheme="minorHAnsi" w:hAnsi="Calibri" w:cs="Calibri"/>
                <w:color w:val="000000"/>
                <w:lang w:val="en-US" w:eastAsia="en-US"/>
              </w:rPr>
            </w:pPr>
            <w:r>
              <w:rPr>
                <w:rFonts w:ascii="Calibri" w:eastAsiaTheme="minorHAnsi" w:hAnsi="Calibri" w:cs="Calibri"/>
                <w:color w:val="000000"/>
                <w:lang w:val="en-US" w:eastAsia="en-US"/>
              </w:rPr>
              <w:t>955</w:t>
            </w:r>
          </w:p>
        </w:tc>
        <w:tc>
          <w:tcPr>
            <w:tcW w:w="1610" w:type="dxa"/>
            <w:tcBorders>
              <w:top w:val="single" w:sz="6" w:space="0" w:color="auto"/>
              <w:left w:val="single" w:sz="6" w:space="0" w:color="auto"/>
              <w:bottom w:val="single" w:sz="6" w:space="0" w:color="auto"/>
              <w:right w:val="single" w:sz="6" w:space="0" w:color="auto"/>
            </w:tcBorders>
          </w:tcPr>
          <w:p w:rsidR="000378D6" w:rsidRPr="00C0391A" w:rsidRDefault="00742B66" w:rsidP="000378D6">
            <w:pPr>
              <w:autoSpaceDE w:val="0"/>
              <w:autoSpaceDN w:val="0"/>
              <w:adjustRightInd w:val="0"/>
              <w:spacing w:after="0" w:line="240" w:lineRule="auto"/>
              <w:jc w:val="right"/>
              <w:rPr>
                <w:rFonts w:ascii="Calibri" w:eastAsiaTheme="minorHAnsi" w:hAnsi="Calibri" w:cs="Calibri"/>
                <w:color w:val="000000"/>
                <w:lang w:val="en-US" w:eastAsia="en-US"/>
              </w:rPr>
            </w:pPr>
            <w:r>
              <w:rPr>
                <w:rFonts w:ascii="Calibri" w:eastAsiaTheme="minorHAnsi" w:hAnsi="Calibri" w:cs="Calibri"/>
                <w:color w:val="000000"/>
                <w:lang w:val="en-US" w:eastAsia="en-US"/>
              </w:rPr>
              <w:t>195</w:t>
            </w:r>
          </w:p>
        </w:tc>
      </w:tr>
      <w:tr w:rsidR="000378D6" w:rsidRPr="00C0391A" w:rsidTr="000378D6">
        <w:trPr>
          <w:gridAfter w:val="1"/>
          <w:wAfter w:w="3348" w:type="dxa"/>
          <w:trHeight w:val="305"/>
        </w:trPr>
        <w:tc>
          <w:tcPr>
            <w:tcW w:w="419"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11</w:t>
            </w:r>
          </w:p>
        </w:tc>
        <w:tc>
          <w:tcPr>
            <w:tcW w:w="1561" w:type="dxa"/>
            <w:tcBorders>
              <w:top w:val="single" w:sz="12" w:space="0" w:color="auto"/>
              <w:left w:val="single" w:sz="12" w:space="0" w:color="auto"/>
              <w:bottom w:val="single" w:sz="12" w:space="0" w:color="auto"/>
              <w:right w:val="single" w:sz="12" w:space="0" w:color="auto"/>
            </w:tcBorders>
          </w:tcPr>
          <w:p w:rsidR="000378D6" w:rsidRPr="00C0391A" w:rsidRDefault="000378D6" w:rsidP="000378D6">
            <w:pPr>
              <w:autoSpaceDE w:val="0"/>
              <w:autoSpaceDN w:val="0"/>
              <w:adjustRightInd w:val="0"/>
              <w:spacing w:after="0" w:line="240" w:lineRule="auto"/>
              <w:rPr>
                <w:rFonts w:ascii="Sylfaen" w:eastAsiaTheme="minorHAnsi" w:hAnsi="Sylfaen" w:cs="Sylfaen"/>
                <w:color w:val="000000"/>
                <w:lang w:val="en-US" w:eastAsia="en-US"/>
              </w:rPr>
            </w:pPr>
            <w:r w:rsidRPr="00C0391A">
              <w:rPr>
                <w:rFonts w:ascii="Sylfaen" w:eastAsiaTheme="minorHAnsi" w:hAnsi="Sylfaen" w:cs="Sylfaen"/>
                <w:color w:val="000000"/>
                <w:lang w:val="en-US" w:eastAsia="en-US"/>
              </w:rPr>
              <w:t>ընդհամենը</w:t>
            </w:r>
          </w:p>
        </w:tc>
        <w:tc>
          <w:tcPr>
            <w:tcW w:w="1210" w:type="dxa"/>
            <w:tcBorders>
              <w:top w:val="single" w:sz="6" w:space="0" w:color="auto"/>
              <w:left w:val="single" w:sz="12" w:space="0" w:color="auto"/>
              <w:bottom w:val="single" w:sz="6" w:space="0" w:color="auto"/>
              <w:right w:val="single" w:sz="6" w:space="0" w:color="auto"/>
            </w:tcBorders>
          </w:tcPr>
          <w:p w:rsidR="000378D6" w:rsidRPr="00202C47" w:rsidRDefault="000378D6" w:rsidP="000378D6">
            <w:pPr>
              <w:autoSpaceDE w:val="0"/>
              <w:autoSpaceDN w:val="0"/>
              <w:adjustRightInd w:val="0"/>
              <w:spacing w:after="0" w:line="240" w:lineRule="auto"/>
              <w:jc w:val="right"/>
              <w:rPr>
                <w:rFonts w:ascii="Calibri" w:eastAsiaTheme="minorHAnsi" w:hAnsi="Calibri" w:cs="Calibri"/>
                <w:color w:val="000000"/>
                <w:lang w:eastAsia="en-US"/>
              </w:rPr>
            </w:pPr>
            <w:r w:rsidRPr="00C0391A">
              <w:rPr>
                <w:rFonts w:ascii="Calibri" w:eastAsiaTheme="minorHAnsi" w:hAnsi="Calibri" w:cs="Calibri"/>
                <w:color w:val="000000"/>
                <w:lang w:val="en-US" w:eastAsia="en-US"/>
              </w:rPr>
              <w:t>11</w:t>
            </w:r>
            <w:r>
              <w:rPr>
                <w:rFonts w:ascii="Calibri" w:eastAsiaTheme="minorHAnsi" w:hAnsi="Calibri" w:cs="Calibri"/>
                <w:color w:val="000000"/>
                <w:lang w:eastAsia="en-US"/>
              </w:rPr>
              <w:t>272</w:t>
            </w:r>
          </w:p>
        </w:tc>
        <w:tc>
          <w:tcPr>
            <w:tcW w:w="1483"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2369</w:t>
            </w:r>
          </w:p>
        </w:tc>
        <w:tc>
          <w:tcPr>
            <w:tcW w:w="1371"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7673</w:t>
            </w:r>
          </w:p>
        </w:tc>
        <w:tc>
          <w:tcPr>
            <w:tcW w:w="1610" w:type="dxa"/>
            <w:tcBorders>
              <w:top w:val="single" w:sz="6" w:space="0" w:color="auto"/>
              <w:left w:val="single" w:sz="6" w:space="0" w:color="auto"/>
              <w:bottom w:val="single" w:sz="6" w:space="0" w:color="auto"/>
              <w:right w:val="single" w:sz="6" w:space="0" w:color="auto"/>
            </w:tcBorders>
          </w:tcPr>
          <w:p w:rsidR="000378D6" w:rsidRPr="00C0391A" w:rsidRDefault="000378D6" w:rsidP="000378D6">
            <w:pPr>
              <w:autoSpaceDE w:val="0"/>
              <w:autoSpaceDN w:val="0"/>
              <w:adjustRightInd w:val="0"/>
              <w:spacing w:after="0" w:line="240" w:lineRule="auto"/>
              <w:jc w:val="right"/>
              <w:rPr>
                <w:rFonts w:ascii="Calibri" w:eastAsiaTheme="minorHAnsi" w:hAnsi="Calibri" w:cs="Calibri"/>
                <w:color w:val="000000"/>
                <w:lang w:val="en-US" w:eastAsia="en-US"/>
              </w:rPr>
            </w:pPr>
            <w:r w:rsidRPr="00C0391A">
              <w:rPr>
                <w:rFonts w:ascii="Calibri" w:eastAsiaTheme="minorHAnsi" w:hAnsi="Calibri" w:cs="Calibri"/>
                <w:color w:val="000000"/>
                <w:lang w:val="en-US" w:eastAsia="en-US"/>
              </w:rPr>
              <w:t>1484</w:t>
            </w:r>
          </w:p>
        </w:tc>
      </w:tr>
    </w:tbl>
    <w:p w:rsidR="00EC1BA2" w:rsidRDefault="000378D6" w:rsidP="003321A1">
      <w:pPr>
        <w:rPr>
          <w:rFonts w:ascii="Sylfaen" w:hAnsi="Sylfaen"/>
          <w:sz w:val="24"/>
          <w:szCs w:val="24"/>
          <w:lang w:val="en-US"/>
        </w:rPr>
      </w:pPr>
      <w:r>
        <w:rPr>
          <w:rFonts w:ascii="Sylfaen" w:hAnsi="Sylfaen"/>
          <w:sz w:val="24"/>
          <w:szCs w:val="24"/>
          <w:lang w:val="en-US"/>
        </w:rPr>
        <w:br w:type="textWrapping" w:clear="all"/>
      </w:r>
    </w:p>
    <w:p w:rsidR="00570170" w:rsidRPr="003321A1" w:rsidRDefault="00C76EC4" w:rsidP="003321A1">
      <w:pPr>
        <w:rPr>
          <w:rFonts w:ascii="Sylfaen" w:hAnsi="Sylfaen"/>
          <w:sz w:val="24"/>
          <w:szCs w:val="24"/>
          <w:lang w:val="en-US"/>
        </w:rPr>
      </w:pPr>
      <w:r>
        <w:rPr>
          <w:rFonts w:ascii="Sylfaen" w:hAnsi="Sylfaen"/>
          <w:sz w:val="24"/>
          <w:szCs w:val="24"/>
          <w:lang w:val="en-US"/>
        </w:rPr>
        <w:t>Առկա տնտեսությունների թիվը՝</w:t>
      </w:r>
      <w:r w:rsidR="000378D6" w:rsidRPr="00F7117D">
        <w:rPr>
          <w:rFonts w:ascii="Sylfaen" w:hAnsi="Sylfaen"/>
          <w:sz w:val="24"/>
          <w:szCs w:val="24"/>
          <w:lang w:val="en-US"/>
        </w:rPr>
        <w:t xml:space="preserve"> </w:t>
      </w:r>
      <w:r>
        <w:rPr>
          <w:rFonts w:ascii="Sylfaen" w:hAnsi="Sylfaen"/>
          <w:sz w:val="24"/>
          <w:szCs w:val="24"/>
          <w:lang w:val="en-US"/>
        </w:rPr>
        <w:t>2663</w:t>
      </w:r>
    </w:p>
    <w:p w:rsidR="00057687" w:rsidRPr="00865191" w:rsidRDefault="00570170" w:rsidP="00570170">
      <w:pPr>
        <w:rPr>
          <w:rFonts w:ascii="Sylfaen" w:hAnsi="Sylfaen"/>
          <w:lang w:val="en-US"/>
        </w:rPr>
      </w:pPr>
      <w:r w:rsidRPr="00691070">
        <w:rPr>
          <w:rFonts w:ascii="Sylfaen" w:hAnsi="Sylfaen"/>
          <w:lang w:val="hy-AM"/>
        </w:rPr>
        <w:t>Թոշակառուներ՝</w:t>
      </w:r>
      <w:r w:rsidR="00C76EC4">
        <w:rPr>
          <w:rFonts w:ascii="Sylfaen" w:hAnsi="Sylfaen"/>
          <w:lang w:val="hy-AM"/>
        </w:rPr>
        <w:t>1</w:t>
      </w:r>
      <w:r w:rsidR="00C76EC4">
        <w:rPr>
          <w:rFonts w:ascii="Sylfaen" w:hAnsi="Sylfaen"/>
          <w:lang w:val="en-US"/>
        </w:rPr>
        <w:t>484</w:t>
      </w:r>
    </w:p>
    <w:p w:rsidR="0093478D" w:rsidRPr="00691070" w:rsidRDefault="0093478D" w:rsidP="007B77BE">
      <w:pPr>
        <w:pStyle w:val="comm-data"/>
        <w:shd w:val="clear" w:color="auto" w:fill="FFFFFF"/>
        <w:spacing w:before="0" w:beforeAutospacing="0" w:after="0" w:afterAutospacing="0" w:line="360" w:lineRule="auto"/>
        <w:ind w:firstLine="720"/>
        <w:jc w:val="both"/>
        <w:rPr>
          <w:rFonts w:ascii="Arial Unicode" w:hAnsi="Arial Unicode" w:cs="Arian AMU"/>
          <w:lang w:val="hy-AM"/>
        </w:rPr>
      </w:pPr>
    </w:p>
    <w:p w:rsidR="00F8613C" w:rsidRPr="00461D76" w:rsidRDefault="00CA0D98" w:rsidP="00ED0318">
      <w:pPr>
        <w:spacing w:line="360" w:lineRule="auto"/>
        <w:rPr>
          <w:rFonts w:ascii="Arial Unicode" w:hAnsi="Arial Unicode"/>
          <w:b/>
          <w:sz w:val="28"/>
          <w:szCs w:val="28"/>
          <w:lang w:val="hy-AM" w:eastAsia="en-US"/>
        </w:rPr>
      </w:pPr>
      <w:r>
        <w:rPr>
          <w:rFonts w:ascii="Arial Unicode" w:hAnsi="Arial Unicode"/>
          <w:sz w:val="24"/>
          <w:szCs w:val="24"/>
          <w:lang w:val="en-US" w:eastAsia="en-US"/>
        </w:rPr>
        <w:t xml:space="preserve">            </w:t>
      </w:r>
      <w:r w:rsidR="00ED0318" w:rsidRPr="00EC1BA2">
        <w:rPr>
          <w:rFonts w:ascii="Arial Unicode" w:hAnsi="Arial Unicode"/>
          <w:sz w:val="24"/>
          <w:szCs w:val="24"/>
          <w:lang w:val="en-US" w:eastAsia="en-US"/>
        </w:rPr>
        <w:t xml:space="preserve"> </w:t>
      </w:r>
      <w:r w:rsidR="00F8613C" w:rsidRPr="00461D76">
        <w:rPr>
          <w:rFonts w:ascii="Arial Unicode" w:hAnsi="Arial Unicode"/>
          <w:b/>
          <w:sz w:val="28"/>
          <w:szCs w:val="28"/>
          <w:lang w:val="hy-AM" w:eastAsia="en-US"/>
        </w:rPr>
        <w:t>2.2 Համայնքի սոցիալ-տնտեսական իրավիճակը</w:t>
      </w:r>
    </w:p>
    <w:p w:rsidR="00C170C7" w:rsidRPr="00B56B2D" w:rsidRDefault="00E95243" w:rsidP="00461D76">
      <w:pPr>
        <w:pStyle w:val="2"/>
        <w:spacing w:before="200" w:line="360" w:lineRule="auto"/>
        <w:rPr>
          <w:rFonts w:ascii="Arial Unicode" w:eastAsiaTheme="minorEastAsia" w:hAnsi="Arial Unicode" w:cstheme="minorBidi"/>
          <w:color w:val="auto"/>
          <w:sz w:val="24"/>
          <w:szCs w:val="24"/>
          <w:lang w:val="hy-AM"/>
        </w:rPr>
      </w:pPr>
      <w:r w:rsidRPr="00461D76">
        <w:rPr>
          <w:rFonts w:ascii="Arial Unicode" w:eastAsiaTheme="minorEastAsia" w:hAnsi="Arial Unicode" w:cstheme="minorBidi"/>
          <w:color w:val="auto"/>
          <w:sz w:val="24"/>
          <w:szCs w:val="24"/>
          <w:lang w:val="hy-AM"/>
        </w:rPr>
        <w:t xml:space="preserve">Ստորև ներկայացված է համայնքի ընդհանուր և սեփական եկամուտների դինամիկան </w:t>
      </w:r>
      <w:r w:rsidR="003C2009" w:rsidRPr="003C2009">
        <w:rPr>
          <w:rFonts w:ascii="Arial Unicode" w:eastAsiaTheme="minorEastAsia" w:hAnsi="Arial Unicode" w:cstheme="minorBidi"/>
          <w:color w:val="auto"/>
          <w:sz w:val="24"/>
          <w:szCs w:val="24"/>
          <w:lang w:val="hy-AM"/>
        </w:rPr>
        <w:t>2017</w:t>
      </w:r>
      <w:r w:rsidRPr="00461D76">
        <w:rPr>
          <w:rFonts w:ascii="Arial Unicode" w:eastAsiaTheme="minorEastAsia" w:hAnsi="Arial Unicode" w:cstheme="minorBidi"/>
          <w:color w:val="auto"/>
          <w:sz w:val="24"/>
          <w:szCs w:val="24"/>
          <w:lang w:val="hy-AM"/>
        </w:rPr>
        <w:t>թ</w:t>
      </w:r>
      <w:r w:rsidR="003C2009" w:rsidRPr="003C2009">
        <w:rPr>
          <w:rFonts w:ascii="Arial Unicode" w:eastAsiaTheme="minorEastAsia" w:hAnsi="Arial Unicode" w:cstheme="minorBidi"/>
          <w:color w:val="auto"/>
          <w:sz w:val="24"/>
          <w:szCs w:val="24"/>
          <w:lang w:val="hy-AM"/>
        </w:rPr>
        <w:t>վականի դրությամբ ըստ բնակավայրերի՝</w:t>
      </w:r>
    </w:p>
    <w:p w:rsidR="003C2009" w:rsidRPr="00584394" w:rsidRDefault="003C2009" w:rsidP="003C2009">
      <w:pPr>
        <w:rPr>
          <w:lang w:val="hy-AM"/>
        </w:rPr>
      </w:pPr>
    </w:p>
    <w:p w:rsidR="00CD67C7" w:rsidRPr="00584394" w:rsidRDefault="00CD67C7" w:rsidP="003C2009">
      <w:pPr>
        <w:rPr>
          <w:lang w:val="hy-AM"/>
        </w:rPr>
      </w:pPr>
    </w:p>
    <w:p w:rsidR="00CD67C7" w:rsidRPr="00584394" w:rsidRDefault="00CD67C7" w:rsidP="003C2009">
      <w:pPr>
        <w:rPr>
          <w:lang w:val="hy-AM"/>
        </w:rPr>
      </w:pPr>
    </w:p>
    <w:p w:rsidR="00CD67C7" w:rsidRPr="009F750A" w:rsidRDefault="00CD67C7" w:rsidP="003C2009">
      <w:pPr>
        <w:rPr>
          <w:lang w:val="hy-AM"/>
        </w:rPr>
      </w:pPr>
    </w:p>
    <w:p w:rsidR="005E0CBB" w:rsidRPr="00D03F78" w:rsidRDefault="00EE0172" w:rsidP="003C2009">
      <w:pPr>
        <w:rPr>
          <w:lang w:val="hy-AM"/>
        </w:rPr>
      </w:pPr>
      <w:r w:rsidRPr="00D03F78">
        <w:rPr>
          <w:lang w:val="hy-AM"/>
        </w:rPr>
        <w:t xml:space="preserve"> </w:t>
      </w:r>
    </w:p>
    <w:p w:rsidR="00CD67C7" w:rsidRPr="00584394" w:rsidRDefault="00CD67C7" w:rsidP="003C2009">
      <w:pPr>
        <w:rPr>
          <w:lang w:val="hy-AM"/>
        </w:rPr>
      </w:pPr>
    </w:p>
    <w:p w:rsidR="003C2009" w:rsidRPr="00932869" w:rsidRDefault="003C2009" w:rsidP="003C2009">
      <w:pPr>
        <w:rPr>
          <w:rFonts w:ascii="Sylfaen" w:hAnsi="Sylfaen"/>
          <w:lang w:val="hy-AM"/>
        </w:rPr>
      </w:pPr>
      <w:r w:rsidRPr="00B56B2D">
        <w:rPr>
          <w:lang w:val="hy-AM"/>
        </w:rPr>
        <w:t xml:space="preserve">                                 </w:t>
      </w:r>
      <w:r w:rsidR="00CA0D98" w:rsidRPr="00932869">
        <w:rPr>
          <w:lang w:val="hy-AM"/>
        </w:rPr>
        <w:t xml:space="preserve">                  </w:t>
      </w:r>
      <w:r w:rsidRPr="00B56B2D">
        <w:rPr>
          <w:lang w:val="hy-AM"/>
        </w:rPr>
        <w:t xml:space="preserve">   </w:t>
      </w:r>
      <w:r w:rsidR="00035D49" w:rsidRPr="00D13DFD">
        <w:rPr>
          <w:lang w:val="hy-AM"/>
        </w:rPr>
        <w:t xml:space="preserve">                     </w:t>
      </w:r>
      <w:r w:rsidRPr="00B56B2D">
        <w:rPr>
          <w:lang w:val="hy-AM"/>
        </w:rPr>
        <w:t xml:space="preserve"> </w:t>
      </w:r>
      <w:r w:rsidRPr="00CA0D98">
        <w:rPr>
          <w:rFonts w:ascii="Sylfaen" w:hAnsi="Sylfaen"/>
          <w:u w:val="single"/>
          <w:lang w:val="hy-AM"/>
        </w:rPr>
        <w:t>ԱՐԵՆԻ  ԲՆԱԿԱՎԱՅՐ</w:t>
      </w:r>
    </w:p>
    <w:p w:rsidR="003C2009" w:rsidRPr="00461D76" w:rsidRDefault="003C2009" w:rsidP="003C2009">
      <w:pPr>
        <w:jc w:val="center"/>
        <w:rPr>
          <w:rFonts w:ascii="Arial Unicode" w:hAnsi="Arial Unicode"/>
          <w:lang w:val="hy-AM"/>
        </w:rPr>
      </w:pPr>
    </w:p>
    <w:p w:rsidR="003C2009" w:rsidRPr="00C870A3" w:rsidRDefault="003C2009" w:rsidP="003C2009">
      <w:pPr>
        <w:spacing w:after="0" w:line="360" w:lineRule="auto"/>
        <w:ind w:firstLine="720"/>
        <w:rPr>
          <w:rFonts w:ascii="Arial Unicode" w:hAnsi="Arial Unicode"/>
          <w:sz w:val="24"/>
          <w:lang w:val="hy-AM"/>
        </w:rPr>
      </w:pPr>
      <w:r w:rsidRPr="003C2009">
        <w:rPr>
          <w:rFonts w:ascii="Arial Unicode" w:hAnsi="Arial Unicode"/>
          <w:sz w:val="24"/>
          <w:lang w:val="hy-AM"/>
        </w:rPr>
        <w:t xml:space="preserve">Բնակավայրի </w:t>
      </w:r>
      <w:r w:rsidRPr="00461D76">
        <w:rPr>
          <w:rFonts w:ascii="Arial Unicode" w:hAnsi="Arial Unicode"/>
          <w:sz w:val="24"/>
          <w:lang w:val="hy-AM"/>
        </w:rPr>
        <w:t>2017 թվականի  բյուջեի  ընդհանուր տարեկան եկամուտները կազմ</w:t>
      </w:r>
      <w:r w:rsidR="00C870A3" w:rsidRPr="00C870A3">
        <w:rPr>
          <w:rFonts w:ascii="Arial Unicode" w:hAnsi="Arial Unicode"/>
          <w:sz w:val="24"/>
          <w:lang w:val="hy-AM"/>
        </w:rPr>
        <w:t>ել են</w:t>
      </w:r>
      <w:r w:rsidRPr="00461D76">
        <w:rPr>
          <w:rFonts w:ascii="Arial Unicode" w:hAnsi="Arial Unicode"/>
          <w:sz w:val="24"/>
          <w:lang w:val="hy-AM"/>
        </w:rPr>
        <w:t xml:space="preserve"> </w:t>
      </w:r>
      <w:r w:rsidRPr="003C2009">
        <w:rPr>
          <w:rFonts w:ascii="Arial Unicode" w:hAnsi="Arial Unicode"/>
          <w:sz w:val="24"/>
          <w:lang w:val="hy-AM"/>
        </w:rPr>
        <w:t>46116.8</w:t>
      </w:r>
      <w:r w:rsidRPr="00461D76">
        <w:rPr>
          <w:rFonts w:ascii="Arial Unicode" w:hAnsi="Arial Unicode"/>
          <w:sz w:val="24"/>
          <w:lang w:val="hy-AM"/>
        </w:rPr>
        <w:t xml:space="preserve"> հազար դրամ, որից սեփական </w:t>
      </w:r>
      <w:r>
        <w:rPr>
          <w:rFonts w:ascii="Arial Unicode" w:hAnsi="Arial Unicode"/>
          <w:sz w:val="24"/>
          <w:lang w:val="hy-AM"/>
        </w:rPr>
        <w:t>եկամուտներ</w:t>
      </w:r>
      <w:r w:rsidRPr="007B77BE">
        <w:rPr>
          <w:rFonts w:ascii="Arial Unicode" w:hAnsi="Arial Unicode"/>
          <w:sz w:val="24"/>
          <w:lang w:val="hy-AM"/>
        </w:rPr>
        <w:t xml:space="preserve"> կազմում </w:t>
      </w:r>
      <w:r w:rsidR="00C870A3" w:rsidRPr="00C870A3">
        <w:rPr>
          <w:rFonts w:ascii="Arial Unicode" w:hAnsi="Arial Unicode"/>
          <w:sz w:val="24"/>
          <w:lang w:val="hy-AM"/>
        </w:rPr>
        <w:t>են</w:t>
      </w:r>
      <w:r w:rsidRPr="007B77BE">
        <w:rPr>
          <w:rFonts w:ascii="Arial Unicode" w:hAnsi="Arial Unicode"/>
          <w:sz w:val="24"/>
          <w:lang w:val="hy-AM"/>
        </w:rPr>
        <w:t xml:space="preserve"> 2</w:t>
      </w:r>
      <w:r w:rsidRPr="003C2009">
        <w:rPr>
          <w:rFonts w:ascii="Arial Unicode" w:hAnsi="Arial Unicode"/>
          <w:sz w:val="24"/>
          <w:lang w:val="hy-AM"/>
        </w:rPr>
        <w:t>5.3</w:t>
      </w:r>
      <w:r>
        <w:rPr>
          <w:rFonts w:ascii="Arial Unicode" w:hAnsi="Arial Unicode"/>
          <w:sz w:val="24"/>
          <w:lang w:val="hy-AM"/>
        </w:rPr>
        <w:t>℅</w:t>
      </w:r>
      <w:r w:rsidRPr="00461D76">
        <w:rPr>
          <w:rFonts w:ascii="Arial Unicode" w:hAnsi="Arial Unicode"/>
          <w:sz w:val="24"/>
          <w:lang w:val="hy-AM"/>
        </w:rPr>
        <w:t>:</w:t>
      </w:r>
    </w:p>
    <w:p w:rsidR="00C870A3" w:rsidRPr="00C870A3" w:rsidRDefault="00C870A3" w:rsidP="003C2009">
      <w:pPr>
        <w:spacing w:after="0" w:line="360" w:lineRule="auto"/>
        <w:ind w:firstLine="720"/>
        <w:rPr>
          <w:rFonts w:ascii="Arial Unicode" w:hAnsi="Arial Unicode"/>
          <w:sz w:val="24"/>
          <w:lang w:val="hy-AM"/>
        </w:rPr>
      </w:pPr>
      <w:r w:rsidRPr="00C870A3">
        <w:rPr>
          <w:rFonts w:ascii="Arial Unicode" w:hAnsi="Arial Unicode"/>
          <w:sz w:val="24"/>
          <w:lang w:val="hy-AM"/>
        </w:rPr>
        <w:t>Բնակավայրում գործում են 42 Ա/Ձ-եր,որոնք զբաղվում են մանրածախ առևտրով,4 գինու արտադրամաս,</w:t>
      </w:r>
      <w:r w:rsidR="00E10CE2" w:rsidRPr="00E10CE2">
        <w:rPr>
          <w:rFonts w:ascii="Arial Unicode" w:hAnsi="Arial Unicode"/>
          <w:sz w:val="24"/>
          <w:lang w:val="hy-AM"/>
        </w:rPr>
        <w:t xml:space="preserve"> </w:t>
      </w:r>
      <w:r w:rsidRPr="00C870A3">
        <w:rPr>
          <w:rFonts w:ascii="Arial Unicode" w:hAnsi="Arial Unicode"/>
          <w:sz w:val="24"/>
          <w:lang w:val="hy-AM"/>
        </w:rPr>
        <w:t>հյուրատներ,</w:t>
      </w:r>
      <w:r w:rsidR="00E10CE2" w:rsidRPr="00E10CE2">
        <w:rPr>
          <w:rFonts w:ascii="Arial Unicode" w:hAnsi="Arial Unicode"/>
          <w:sz w:val="24"/>
          <w:lang w:val="hy-AM"/>
        </w:rPr>
        <w:t xml:space="preserve"> </w:t>
      </w:r>
      <w:r w:rsidRPr="00C870A3">
        <w:rPr>
          <w:rFonts w:ascii="Arial Unicode" w:hAnsi="Arial Unicode"/>
          <w:sz w:val="24"/>
          <w:lang w:val="hy-AM"/>
        </w:rPr>
        <w:t>ռեստորաններ:</w:t>
      </w:r>
      <w:r w:rsidR="00E10CE2" w:rsidRPr="00E10CE2">
        <w:rPr>
          <w:rFonts w:ascii="Arial Unicode" w:hAnsi="Arial Unicode"/>
          <w:sz w:val="24"/>
          <w:lang w:val="hy-AM"/>
        </w:rPr>
        <w:t xml:space="preserve"> </w:t>
      </w:r>
      <w:r w:rsidRPr="00C870A3">
        <w:rPr>
          <w:rFonts w:ascii="Arial Unicode" w:hAnsi="Arial Unicode"/>
          <w:sz w:val="24"/>
          <w:lang w:val="hy-AM"/>
        </w:rPr>
        <w:t>Բնակչությունը  զբաղվում  է խաղողագործությամբ,</w:t>
      </w:r>
      <w:r w:rsidR="00865191" w:rsidRPr="00865191">
        <w:rPr>
          <w:rFonts w:ascii="Arial Unicode" w:hAnsi="Arial Unicode"/>
          <w:sz w:val="24"/>
          <w:lang w:val="hy-AM"/>
        </w:rPr>
        <w:t xml:space="preserve"> </w:t>
      </w:r>
      <w:r w:rsidRPr="00C870A3">
        <w:rPr>
          <w:rFonts w:ascii="Arial Unicode" w:hAnsi="Arial Unicode"/>
          <w:sz w:val="24"/>
          <w:lang w:val="hy-AM"/>
        </w:rPr>
        <w:t>պտղագործությամբ,</w:t>
      </w:r>
      <w:r w:rsidR="00865191" w:rsidRPr="00865191">
        <w:rPr>
          <w:rFonts w:ascii="Arial Unicode" w:hAnsi="Arial Unicode"/>
          <w:sz w:val="24"/>
          <w:lang w:val="hy-AM"/>
        </w:rPr>
        <w:t xml:space="preserve"> </w:t>
      </w:r>
      <w:r w:rsidRPr="00C870A3">
        <w:rPr>
          <w:rFonts w:ascii="Arial Unicode" w:hAnsi="Arial Unicode"/>
          <w:sz w:val="24"/>
          <w:lang w:val="hy-AM"/>
        </w:rPr>
        <w:t>գինեգործությամբ:</w:t>
      </w:r>
      <w:r w:rsidR="00865191" w:rsidRPr="00865191">
        <w:rPr>
          <w:rFonts w:ascii="Arial Unicode" w:hAnsi="Arial Unicode"/>
          <w:sz w:val="24"/>
          <w:lang w:val="hy-AM"/>
        </w:rPr>
        <w:t xml:space="preserve"> </w:t>
      </w:r>
      <w:r w:rsidRPr="00C870A3">
        <w:rPr>
          <w:rFonts w:ascii="Arial Unicode" w:hAnsi="Arial Unicode"/>
          <w:sz w:val="24"/>
          <w:lang w:val="hy-AM"/>
        </w:rPr>
        <w:t>Ստացված</w:t>
      </w:r>
      <w:r w:rsidR="00F77C88" w:rsidRPr="00F77C88">
        <w:rPr>
          <w:rFonts w:ascii="Arial Unicode" w:hAnsi="Arial Unicode"/>
          <w:sz w:val="24"/>
          <w:lang w:val="hy-AM"/>
        </w:rPr>
        <w:t xml:space="preserve"> </w:t>
      </w:r>
      <w:r w:rsidRPr="00C870A3">
        <w:rPr>
          <w:rFonts w:ascii="Arial Unicode" w:hAnsi="Arial Unicode"/>
          <w:sz w:val="24"/>
          <w:lang w:val="hy-AM"/>
        </w:rPr>
        <w:t xml:space="preserve"> հիմնական արտադրանքը իրացվում է տեղում և Երևան քաղաքում:</w:t>
      </w:r>
      <w:r w:rsidR="00E10CE2" w:rsidRPr="00E10CE2">
        <w:rPr>
          <w:rFonts w:ascii="Arial Unicode" w:hAnsi="Arial Unicode"/>
          <w:sz w:val="24"/>
          <w:lang w:val="hy-AM"/>
        </w:rPr>
        <w:t xml:space="preserve"> Շահագործվում է  տրավերտինի  2 հանքավայր</w:t>
      </w:r>
      <w:r w:rsidR="00865191" w:rsidRPr="00865191">
        <w:rPr>
          <w:rFonts w:ascii="Arial Unicode" w:hAnsi="Arial Unicode"/>
          <w:sz w:val="24"/>
          <w:lang w:val="hy-AM"/>
        </w:rPr>
        <w:t xml:space="preserve"> </w:t>
      </w:r>
      <w:r w:rsidR="00E10CE2" w:rsidRPr="00E10CE2">
        <w:rPr>
          <w:rFonts w:ascii="Arial Unicode" w:hAnsi="Arial Unicode"/>
          <w:sz w:val="24"/>
          <w:lang w:val="hy-AM"/>
        </w:rPr>
        <w:t xml:space="preserve">: </w:t>
      </w:r>
      <w:r w:rsidR="0016705F" w:rsidRPr="0016705F">
        <w:rPr>
          <w:rFonts w:ascii="Arial Unicode" w:hAnsi="Arial Unicode"/>
          <w:sz w:val="24"/>
          <w:lang w:val="hy-AM"/>
        </w:rPr>
        <w:t>Բնակավայրում գործում է մեկ միջնակարգ դպոց ,</w:t>
      </w:r>
      <w:r w:rsidR="00E10CE2" w:rsidRPr="00E10CE2">
        <w:rPr>
          <w:rFonts w:ascii="Arial Unicode" w:hAnsi="Arial Unicode"/>
          <w:sz w:val="24"/>
          <w:lang w:val="hy-AM"/>
        </w:rPr>
        <w:t xml:space="preserve"> </w:t>
      </w:r>
      <w:r w:rsidR="0016705F" w:rsidRPr="0016705F">
        <w:rPr>
          <w:rFonts w:ascii="Arial Unicode" w:hAnsi="Arial Unicode"/>
          <w:sz w:val="24"/>
          <w:lang w:val="hy-AM"/>
        </w:rPr>
        <w:t>մեկ ԲԿ,</w:t>
      </w:r>
      <w:r w:rsidR="00E10CE2" w:rsidRPr="00E10CE2">
        <w:rPr>
          <w:rFonts w:ascii="Arial Unicode" w:hAnsi="Arial Unicode"/>
          <w:sz w:val="24"/>
          <w:lang w:val="hy-AM"/>
        </w:rPr>
        <w:t xml:space="preserve"> </w:t>
      </w:r>
      <w:r w:rsidR="0016705F" w:rsidRPr="0016705F">
        <w:rPr>
          <w:rFonts w:ascii="Arial Unicode" w:hAnsi="Arial Unicode"/>
          <w:sz w:val="24"/>
          <w:lang w:val="hy-AM"/>
        </w:rPr>
        <w:t>փոստի բաժանմունք:</w:t>
      </w:r>
      <w:r w:rsidRPr="00C870A3">
        <w:rPr>
          <w:rFonts w:ascii="Arial Unicode" w:hAnsi="Arial Unicode"/>
          <w:sz w:val="24"/>
          <w:lang w:val="hy-AM"/>
        </w:rPr>
        <w:t xml:space="preserve"> Զարգանում է զբոսաշրջությունը, որը մեծ հեռանկար  է բացում  գյուղի տնտեսությունը</w:t>
      </w:r>
      <w:r w:rsidR="00CA0D98" w:rsidRPr="00CA0D98">
        <w:rPr>
          <w:rFonts w:ascii="Arial Unicode" w:hAnsi="Arial Unicode"/>
          <w:sz w:val="24"/>
          <w:lang w:val="hy-AM"/>
        </w:rPr>
        <w:t xml:space="preserve"> </w:t>
      </w:r>
      <w:r w:rsidRPr="00C870A3">
        <w:rPr>
          <w:rFonts w:ascii="Arial Unicode" w:hAnsi="Arial Unicode"/>
          <w:sz w:val="24"/>
          <w:lang w:val="hy-AM"/>
        </w:rPr>
        <w:t xml:space="preserve"> կայուն և դինամիկ զարգացնելու համար:</w:t>
      </w:r>
    </w:p>
    <w:p w:rsidR="008C1746" w:rsidRPr="009F750A" w:rsidRDefault="008C1746" w:rsidP="003C2009">
      <w:pPr>
        <w:rPr>
          <w:rFonts w:ascii="Sylfaen" w:hAnsi="Sylfaen"/>
          <w:lang w:val="hy-AM"/>
        </w:rPr>
      </w:pPr>
    </w:p>
    <w:p w:rsidR="008C1746" w:rsidRPr="00CA0D98" w:rsidRDefault="008C1746" w:rsidP="003C2009">
      <w:pPr>
        <w:rPr>
          <w:rFonts w:ascii="Sylfaen" w:hAnsi="Sylfaen"/>
          <w:lang w:val="hy-AM"/>
        </w:rPr>
      </w:pPr>
    </w:p>
    <w:p w:rsidR="008C1746" w:rsidRPr="00CA0D98" w:rsidRDefault="008C1746" w:rsidP="003C2009">
      <w:pPr>
        <w:rPr>
          <w:rFonts w:ascii="Sylfaen" w:hAnsi="Sylfaen"/>
          <w:lang w:val="hy-AM"/>
        </w:rPr>
      </w:pPr>
    </w:p>
    <w:p w:rsidR="009E6F65" w:rsidRPr="00932869" w:rsidRDefault="00C870A3" w:rsidP="009E6F65">
      <w:pPr>
        <w:rPr>
          <w:rFonts w:ascii="Arial Unicode" w:hAnsi="Arial Unicode"/>
          <w:u w:val="single"/>
          <w:lang w:val="hy-AM"/>
        </w:rPr>
      </w:pPr>
      <w:r w:rsidRPr="00C870A3">
        <w:rPr>
          <w:rFonts w:ascii="Arial Unicode" w:hAnsi="Arial Unicode"/>
          <w:lang w:val="hy-AM"/>
        </w:rPr>
        <w:t xml:space="preserve">                                           </w:t>
      </w:r>
      <w:r w:rsidR="00035D49" w:rsidRPr="00035D49">
        <w:rPr>
          <w:rFonts w:ascii="Arial Unicode" w:hAnsi="Arial Unicode"/>
          <w:lang w:val="hy-AM"/>
        </w:rPr>
        <w:t xml:space="preserve">                  </w:t>
      </w:r>
      <w:r w:rsidRPr="00C870A3">
        <w:rPr>
          <w:rFonts w:ascii="Arial Unicode" w:hAnsi="Arial Unicode"/>
          <w:lang w:val="hy-AM"/>
        </w:rPr>
        <w:t xml:space="preserve"> </w:t>
      </w:r>
      <w:r w:rsidRPr="00CA0D98">
        <w:rPr>
          <w:rFonts w:ascii="Arial Unicode" w:hAnsi="Arial Unicode"/>
          <w:u w:val="single"/>
          <w:lang w:val="hy-AM"/>
        </w:rPr>
        <w:t>ԱՐՓԻ</w:t>
      </w:r>
      <w:r w:rsidR="00CA0D98" w:rsidRPr="00932869">
        <w:rPr>
          <w:rFonts w:ascii="Arial Unicode" w:hAnsi="Arial Unicode"/>
          <w:u w:val="single"/>
          <w:lang w:val="hy-AM"/>
        </w:rPr>
        <w:t xml:space="preserve"> </w:t>
      </w:r>
      <w:r w:rsidRPr="00CA0D98">
        <w:rPr>
          <w:rFonts w:ascii="Arial Unicode" w:hAnsi="Arial Unicode"/>
          <w:u w:val="single"/>
          <w:lang w:val="hy-AM"/>
        </w:rPr>
        <w:t xml:space="preserve"> ԲՆԱԿԱՎԱՅՐ</w:t>
      </w:r>
    </w:p>
    <w:p w:rsidR="009E6F65" w:rsidRPr="00461D76" w:rsidRDefault="009E6F65" w:rsidP="0016705F">
      <w:pPr>
        <w:rPr>
          <w:rFonts w:ascii="Arial Unicode" w:hAnsi="Arial Unicode"/>
          <w:lang w:val="hy-AM"/>
        </w:rPr>
      </w:pPr>
    </w:p>
    <w:p w:rsidR="00E95243" w:rsidRPr="00461D76" w:rsidRDefault="00C870A3" w:rsidP="0016705F">
      <w:pPr>
        <w:spacing w:after="0" w:line="360" w:lineRule="auto"/>
        <w:ind w:firstLine="720"/>
        <w:rPr>
          <w:rFonts w:ascii="Arial Unicode" w:hAnsi="Arial Unicode"/>
          <w:sz w:val="24"/>
          <w:lang w:val="hy-AM"/>
        </w:rPr>
      </w:pPr>
      <w:r w:rsidRPr="00C870A3">
        <w:rPr>
          <w:rFonts w:ascii="Arial Unicode" w:hAnsi="Arial Unicode"/>
          <w:sz w:val="24"/>
          <w:lang w:val="hy-AM"/>
        </w:rPr>
        <w:t xml:space="preserve">Արփի բնակավայրի  </w:t>
      </w:r>
      <w:r w:rsidR="00E95243" w:rsidRPr="00461D76">
        <w:rPr>
          <w:rFonts w:ascii="Arial Unicode" w:hAnsi="Arial Unicode"/>
          <w:sz w:val="24"/>
          <w:lang w:val="hy-AM"/>
        </w:rPr>
        <w:t>2017 թվականի  բյուջեի  ընդհանուր տարեկան եկամուտները կազմ</w:t>
      </w:r>
      <w:r w:rsidRPr="00C870A3">
        <w:rPr>
          <w:rFonts w:ascii="Arial Unicode" w:hAnsi="Arial Unicode"/>
          <w:sz w:val="24"/>
          <w:lang w:val="hy-AM"/>
        </w:rPr>
        <w:t xml:space="preserve">ել </w:t>
      </w:r>
      <w:r w:rsidR="00E95243" w:rsidRPr="00461D76">
        <w:rPr>
          <w:rFonts w:ascii="Arial Unicode" w:hAnsi="Arial Unicode"/>
          <w:sz w:val="24"/>
          <w:lang w:val="hy-AM"/>
        </w:rPr>
        <w:t xml:space="preserve"> են </w:t>
      </w:r>
      <w:r w:rsidR="007B77BE" w:rsidRPr="007B77BE">
        <w:rPr>
          <w:rFonts w:ascii="Arial Unicode" w:hAnsi="Arial Unicode"/>
          <w:sz w:val="24"/>
          <w:lang w:val="hy-AM"/>
        </w:rPr>
        <w:t>30095,5</w:t>
      </w:r>
      <w:r w:rsidR="00E95243" w:rsidRPr="00461D76">
        <w:rPr>
          <w:rFonts w:ascii="Arial Unicode" w:hAnsi="Arial Unicode"/>
          <w:sz w:val="24"/>
          <w:lang w:val="hy-AM"/>
        </w:rPr>
        <w:t xml:space="preserve"> հազար դրամ, որից սեփական </w:t>
      </w:r>
      <w:r w:rsidR="007B77BE">
        <w:rPr>
          <w:rFonts w:ascii="Arial Unicode" w:hAnsi="Arial Unicode"/>
          <w:sz w:val="24"/>
          <w:lang w:val="hy-AM"/>
        </w:rPr>
        <w:t>եկամուտներ</w:t>
      </w:r>
      <w:r w:rsidR="007B77BE" w:rsidRPr="007B77BE">
        <w:rPr>
          <w:rFonts w:ascii="Arial Unicode" w:hAnsi="Arial Unicode"/>
          <w:sz w:val="24"/>
          <w:lang w:val="hy-AM"/>
        </w:rPr>
        <w:t xml:space="preserve"> կազմում է 21</w:t>
      </w:r>
      <w:r w:rsidR="007B77BE">
        <w:rPr>
          <w:rFonts w:ascii="Arial Unicode" w:hAnsi="Arial Unicode"/>
          <w:sz w:val="24"/>
          <w:lang w:val="hy-AM"/>
        </w:rPr>
        <w:t>℅</w:t>
      </w:r>
      <w:r w:rsidR="00E95243" w:rsidRPr="00461D76">
        <w:rPr>
          <w:rFonts w:ascii="Arial Unicode" w:hAnsi="Arial Unicode"/>
          <w:sz w:val="24"/>
          <w:lang w:val="hy-AM"/>
        </w:rPr>
        <w:t>:</w:t>
      </w:r>
    </w:p>
    <w:p w:rsidR="00E95243" w:rsidRPr="00C870A3" w:rsidRDefault="00C870A3" w:rsidP="0016705F">
      <w:pPr>
        <w:spacing w:after="0" w:line="360" w:lineRule="auto"/>
        <w:ind w:firstLine="720"/>
        <w:rPr>
          <w:rFonts w:ascii="Arial Unicode" w:hAnsi="Arial Unicode"/>
          <w:sz w:val="24"/>
          <w:lang w:val="hy-AM"/>
        </w:rPr>
      </w:pPr>
      <w:r w:rsidRPr="00C870A3">
        <w:rPr>
          <w:rFonts w:ascii="Arial Unicode" w:hAnsi="Arial Unicode"/>
          <w:sz w:val="24"/>
          <w:lang w:val="hy-AM"/>
        </w:rPr>
        <w:t>Բնակավայր</w:t>
      </w:r>
      <w:r w:rsidR="007B77BE" w:rsidRPr="007B77BE">
        <w:rPr>
          <w:rFonts w:ascii="Arial Unicode" w:hAnsi="Arial Unicode"/>
          <w:sz w:val="24"/>
          <w:lang w:val="hy-AM"/>
        </w:rPr>
        <w:t xml:space="preserve">ում գործում են </w:t>
      </w:r>
      <w:r w:rsidRPr="00C870A3">
        <w:rPr>
          <w:rFonts w:ascii="Arial Unicode" w:hAnsi="Arial Unicode"/>
          <w:sz w:val="24"/>
          <w:lang w:val="hy-AM"/>
        </w:rPr>
        <w:t>16</w:t>
      </w:r>
      <w:r w:rsidR="007B77BE" w:rsidRPr="007B77BE">
        <w:rPr>
          <w:rFonts w:ascii="Arial Unicode" w:hAnsi="Arial Unicode"/>
          <w:sz w:val="24"/>
          <w:lang w:val="hy-AM"/>
        </w:rPr>
        <w:t xml:space="preserve"> անհատ ձեռնարկատերեր,</w:t>
      </w:r>
      <w:r w:rsidR="00865191" w:rsidRPr="00865191">
        <w:rPr>
          <w:rFonts w:ascii="Arial Unicode" w:hAnsi="Arial Unicode"/>
          <w:sz w:val="24"/>
          <w:lang w:val="hy-AM"/>
        </w:rPr>
        <w:t xml:space="preserve"> </w:t>
      </w:r>
      <w:r w:rsidR="007B77BE" w:rsidRPr="007B77BE">
        <w:rPr>
          <w:rFonts w:ascii="Arial Unicode" w:hAnsi="Arial Unicode"/>
          <w:sz w:val="24"/>
          <w:lang w:val="hy-AM"/>
        </w:rPr>
        <w:t>որոնք զբաղված են մանրածախ առևտ</w:t>
      </w:r>
      <w:r w:rsidR="00BF592D" w:rsidRPr="00BF592D">
        <w:rPr>
          <w:rFonts w:ascii="Arial Unicode" w:hAnsi="Arial Unicode"/>
          <w:sz w:val="24"/>
          <w:lang w:val="hy-AM"/>
        </w:rPr>
        <w:t>ր</w:t>
      </w:r>
      <w:r w:rsidR="007B77BE" w:rsidRPr="007B77BE">
        <w:rPr>
          <w:rFonts w:ascii="Arial Unicode" w:hAnsi="Arial Unicode"/>
          <w:sz w:val="24"/>
          <w:lang w:val="hy-AM"/>
        </w:rPr>
        <w:t>ով</w:t>
      </w:r>
      <w:r w:rsidRPr="00C870A3">
        <w:rPr>
          <w:rFonts w:ascii="Arial Unicode" w:hAnsi="Arial Unicode"/>
          <w:sz w:val="24"/>
          <w:lang w:val="hy-AM"/>
        </w:rPr>
        <w:t>,</w:t>
      </w:r>
      <w:r w:rsidR="00865191" w:rsidRPr="00865191">
        <w:rPr>
          <w:rFonts w:ascii="Arial Unicode" w:hAnsi="Arial Unicode"/>
          <w:sz w:val="24"/>
          <w:lang w:val="hy-AM"/>
        </w:rPr>
        <w:t xml:space="preserve"> </w:t>
      </w:r>
      <w:r w:rsidRPr="00C870A3">
        <w:rPr>
          <w:rFonts w:ascii="Arial Unicode" w:hAnsi="Arial Unicode"/>
          <w:sz w:val="24"/>
          <w:lang w:val="hy-AM"/>
        </w:rPr>
        <w:t>գործում է մեկ ԱԳԼՃԿ</w:t>
      </w:r>
      <w:r w:rsidR="0012380C" w:rsidRPr="0012380C">
        <w:rPr>
          <w:rFonts w:ascii="Arial Unicode" w:hAnsi="Arial Unicode"/>
          <w:sz w:val="24"/>
          <w:lang w:val="hy-AM"/>
        </w:rPr>
        <w:t>, մեկ հեղուկ վառելիքի լիցաքավորմն կետ</w:t>
      </w:r>
      <w:r w:rsidRPr="00C870A3">
        <w:rPr>
          <w:rFonts w:ascii="Arial Unicode" w:hAnsi="Arial Unicode"/>
          <w:sz w:val="24"/>
          <w:lang w:val="hy-AM"/>
        </w:rPr>
        <w:t>:</w:t>
      </w:r>
    </w:p>
    <w:p w:rsidR="00BF7506" w:rsidRPr="003F1094" w:rsidRDefault="0016705F" w:rsidP="00CA0D98">
      <w:pPr>
        <w:spacing w:after="0" w:line="360" w:lineRule="auto"/>
        <w:rPr>
          <w:rFonts w:ascii="Arial Unicode" w:hAnsi="Arial Unicode"/>
          <w:sz w:val="24"/>
          <w:lang w:val="hy-AM"/>
        </w:rPr>
      </w:pPr>
      <w:r w:rsidRPr="0016705F">
        <w:rPr>
          <w:rFonts w:ascii="Arial Unicode" w:hAnsi="Arial Unicode"/>
          <w:sz w:val="24"/>
          <w:lang w:val="hy-AM"/>
        </w:rPr>
        <w:t>Բնակավայրի</w:t>
      </w:r>
      <w:r w:rsidR="006F770A" w:rsidRPr="00461D76">
        <w:rPr>
          <w:rFonts w:ascii="Arial Unicode" w:hAnsi="Arial Unicode"/>
          <w:sz w:val="24"/>
          <w:lang w:val="hy-AM"/>
        </w:rPr>
        <w:t xml:space="preserve"> բնակչությունը զբաղվում է հողագործությամբ և անասնապահությամբ</w:t>
      </w:r>
      <w:r w:rsidR="003A54A7" w:rsidRPr="00461D76">
        <w:rPr>
          <w:rFonts w:ascii="Arial Unicode" w:hAnsi="Arial Unicode"/>
          <w:sz w:val="24"/>
          <w:lang w:val="hy-AM"/>
        </w:rPr>
        <w:t>:</w:t>
      </w:r>
      <w:r w:rsidRPr="0016705F">
        <w:rPr>
          <w:rFonts w:ascii="Arial Unicode" w:hAnsi="Arial Unicode"/>
          <w:sz w:val="24"/>
          <w:lang w:val="hy-AM"/>
        </w:rPr>
        <w:t xml:space="preserve"> </w:t>
      </w:r>
    </w:p>
    <w:p w:rsidR="0016705F" w:rsidRPr="0016705F" w:rsidRDefault="003A54A7" w:rsidP="00CA0D98">
      <w:pPr>
        <w:spacing w:after="0" w:line="360" w:lineRule="auto"/>
        <w:rPr>
          <w:rFonts w:ascii="Arial Unicode" w:hAnsi="Arial Unicode"/>
          <w:sz w:val="24"/>
          <w:lang w:val="hy-AM"/>
        </w:rPr>
      </w:pPr>
      <w:r w:rsidRPr="00461D76">
        <w:rPr>
          <w:rFonts w:ascii="Arial Unicode" w:hAnsi="Arial Unicode"/>
          <w:sz w:val="24"/>
          <w:lang w:val="hy-AM"/>
        </w:rPr>
        <w:t xml:space="preserve">Ստացված հիմնական արտադրանքը սպառվում է </w:t>
      </w:r>
      <w:r w:rsidR="00E5240B" w:rsidRPr="00E5240B">
        <w:rPr>
          <w:rFonts w:ascii="Arial Unicode" w:hAnsi="Arial Unicode"/>
          <w:sz w:val="24"/>
          <w:lang w:val="hy-AM"/>
        </w:rPr>
        <w:t>Վայոց Ձորի,</w:t>
      </w:r>
      <w:r w:rsidR="00865191" w:rsidRPr="00865191">
        <w:rPr>
          <w:rFonts w:ascii="Arial Unicode" w:hAnsi="Arial Unicode"/>
          <w:sz w:val="24"/>
          <w:lang w:val="hy-AM"/>
        </w:rPr>
        <w:t xml:space="preserve"> </w:t>
      </w:r>
      <w:r w:rsidR="00E5240B" w:rsidRPr="00E5240B">
        <w:rPr>
          <w:rFonts w:ascii="Arial Unicode" w:hAnsi="Arial Unicode"/>
          <w:sz w:val="24"/>
          <w:lang w:val="hy-AM"/>
        </w:rPr>
        <w:t>Գեղարքունիքի,</w:t>
      </w:r>
      <w:r w:rsidR="00865191" w:rsidRPr="00865191">
        <w:rPr>
          <w:rFonts w:ascii="Arial Unicode" w:hAnsi="Arial Unicode"/>
          <w:sz w:val="24"/>
          <w:lang w:val="hy-AM"/>
        </w:rPr>
        <w:t xml:space="preserve"> </w:t>
      </w:r>
      <w:r w:rsidR="00E5240B" w:rsidRPr="00E5240B">
        <w:rPr>
          <w:rFonts w:ascii="Arial Unicode" w:hAnsi="Arial Unicode"/>
          <w:sz w:val="24"/>
          <w:lang w:val="hy-AM"/>
        </w:rPr>
        <w:t xml:space="preserve">Սյունիքի մարզերում և </w:t>
      </w:r>
      <w:r w:rsidRPr="00461D76">
        <w:rPr>
          <w:rFonts w:ascii="Arial Unicode" w:hAnsi="Arial Unicode"/>
          <w:sz w:val="24"/>
          <w:lang w:val="hy-AM"/>
        </w:rPr>
        <w:t xml:space="preserve"> Երևանում:</w:t>
      </w:r>
    </w:p>
    <w:p w:rsidR="00E95243" w:rsidRPr="00461D76" w:rsidRDefault="0016705F" w:rsidP="0016705F">
      <w:pPr>
        <w:spacing w:after="0" w:line="360" w:lineRule="auto"/>
        <w:ind w:firstLine="720"/>
        <w:rPr>
          <w:rFonts w:ascii="Arial Unicode" w:hAnsi="Arial Unicode"/>
          <w:sz w:val="24"/>
          <w:lang w:val="hy-AM"/>
        </w:rPr>
      </w:pPr>
      <w:r w:rsidRPr="0016705F">
        <w:rPr>
          <w:rFonts w:ascii="Arial Unicode" w:hAnsi="Arial Unicode"/>
          <w:sz w:val="24"/>
          <w:lang w:val="hy-AM"/>
        </w:rPr>
        <w:t>Բնակավայրում գործում է մեկ միջնակարգ դպրոց,</w:t>
      </w:r>
      <w:r w:rsidR="00865191" w:rsidRPr="00865191">
        <w:rPr>
          <w:rFonts w:ascii="Arial Unicode" w:hAnsi="Arial Unicode"/>
          <w:sz w:val="24"/>
          <w:lang w:val="hy-AM"/>
        </w:rPr>
        <w:t xml:space="preserve"> </w:t>
      </w:r>
      <w:r w:rsidRPr="0016705F">
        <w:rPr>
          <w:rFonts w:ascii="Arial Unicode" w:hAnsi="Arial Unicode"/>
          <w:sz w:val="24"/>
          <w:lang w:val="hy-AM"/>
        </w:rPr>
        <w:t>մեկ համայնքային ենթակայության մանկապարտեզ ,</w:t>
      </w:r>
      <w:r w:rsidR="00865191" w:rsidRPr="00865191">
        <w:rPr>
          <w:rFonts w:ascii="Arial Unicode" w:hAnsi="Arial Unicode"/>
          <w:sz w:val="24"/>
          <w:lang w:val="hy-AM"/>
        </w:rPr>
        <w:t xml:space="preserve"> </w:t>
      </w:r>
      <w:r w:rsidRPr="0016705F">
        <w:rPr>
          <w:rFonts w:ascii="Arial Unicode" w:hAnsi="Arial Unicode"/>
          <w:sz w:val="24"/>
          <w:lang w:val="hy-AM"/>
        </w:rPr>
        <w:t>բուժկետ</w:t>
      </w:r>
      <w:r w:rsidR="00061E7D" w:rsidRPr="00061E7D">
        <w:rPr>
          <w:rFonts w:ascii="Arial Unicode" w:hAnsi="Arial Unicode"/>
          <w:sz w:val="24"/>
          <w:lang w:val="hy-AM"/>
        </w:rPr>
        <w:t>,</w:t>
      </w:r>
      <w:r w:rsidR="00865191" w:rsidRPr="00865191">
        <w:rPr>
          <w:rFonts w:ascii="Arial Unicode" w:hAnsi="Arial Unicode"/>
          <w:sz w:val="24"/>
          <w:lang w:val="hy-AM"/>
        </w:rPr>
        <w:t xml:space="preserve"> </w:t>
      </w:r>
      <w:r w:rsidR="00061E7D" w:rsidRPr="00061E7D">
        <w:rPr>
          <w:rFonts w:ascii="Arial Unicode" w:hAnsi="Arial Unicode"/>
          <w:sz w:val="24"/>
          <w:lang w:val="hy-AM"/>
        </w:rPr>
        <w:t>վարսավիրանոց</w:t>
      </w:r>
      <w:r w:rsidRPr="0016705F">
        <w:rPr>
          <w:rFonts w:ascii="Arial Unicode" w:hAnsi="Arial Unicode"/>
          <w:sz w:val="24"/>
          <w:lang w:val="hy-AM"/>
        </w:rPr>
        <w:t>:</w:t>
      </w:r>
      <w:r w:rsidR="003A54A7" w:rsidRPr="00461D76">
        <w:rPr>
          <w:rFonts w:ascii="Arial Unicode" w:hAnsi="Arial Unicode"/>
          <w:sz w:val="24"/>
          <w:lang w:val="hy-AM"/>
        </w:rPr>
        <w:t xml:space="preserve"> </w:t>
      </w:r>
    </w:p>
    <w:p w:rsidR="003A54A7" w:rsidRPr="00E5240B" w:rsidRDefault="00CA0D98" w:rsidP="0016705F">
      <w:pPr>
        <w:spacing w:after="0" w:line="360" w:lineRule="auto"/>
        <w:rPr>
          <w:rFonts w:ascii="Arial Unicode" w:hAnsi="Arial Unicode"/>
          <w:sz w:val="24"/>
          <w:lang w:val="hy-AM"/>
        </w:rPr>
      </w:pPr>
      <w:r w:rsidRPr="00CA0D98">
        <w:rPr>
          <w:rFonts w:ascii="Arial Unicode" w:hAnsi="Arial Unicode"/>
          <w:sz w:val="24"/>
          <w:lang w:val="hy-AM"/>
        </w:rPr>
        <w:t>Բնակավայր</w:t>
      </w:r>
      <w:r w:rsidR="003E1074" w:rsidRPr="00461D76">
        <w:rPr>
          <w:rFonts w:ascii="Arial Unicode" w:hAnsi="Arial Unicode"/>
          <w:sz w:val="24"/>
          <w:lang w:val="hy-AM"/>
        </w:rPr>
        <w:t>ն</w:t>
      </w:r>
      <w:r w:rsidR="003A54A7" w:rsidRPr="00461D76">
        <w:rPr>
          <w:rFonts w:ascii="Arial Unicode" w:hAnsi="Arial Unicode"/>
          <w:sz w:val="24"/>
          <w:lang w:val="hy-AM"/>
        </w:rPr>
        <w:t xml:space="preserve"> ունի զբոսաշրջության զարգացման համար նպաստավոր պայմաններ</w:t>
      </w:r>
      <w:r w:rsidR="00E5240B" w:rsidRPr="00E5240B">
        <w:rPr>
          <w:rFonts w:ascii="Arial Unicode" w:hAnsi="Arial Unicode"/>
          <w:sz w:val="24"/>
          <w:lang w:val="hy-AM"/>
        </w:rPr>
        <w:t>:</w:t>
      </w:r>
    </w:p>
    <w:p w:rsidR="00B928A4" w:rsidRPr="00B56B2D" w:rsidRDefault="003A54A7" w:rsidP="0016705F">
      <w:pPr>
        <w:spacing w:after="0" w:line="360" w:lineRule="auto"/>
        <w:rPr>
          <w:rFonts w:ascii="Arial Unicode" w:hAnsi="Arial Unicode"/>
          <w:sz w:val="24"/>
          <w:szCs w:val="24"/>
          <w:lang w:val="hy-AM"/>
        </w:rPr>
      </w:pPr>
      <w:r w:rsidRPr="00461D76">
        <w:rPr>
          <w:rFonts w:ascii="Arial Unicode" w:hAnsi="Arial Unicode"/>
          <w:sz w:val="24"/>
          <w:szCs w:val="24"/>
          <w:lang w:val="hy-AM"/>
        </w:rPr>
        <w:t xml:space="preserve">Այժմ </w:t>
      </w:r>
      <w:r w:rsidR="0016705F" w:rsidRPr="0016705F">
        <w:rPr>
          <w:rFonts w:ascii="Arial Unicode" w:hAnsi="Arial Unicode"/>
          <w:sz w:val="24"/>
          <w:szCs w:val="24"/>
          <w:lang w:val="hy-AM"/>
        </w:rPr>
        <w:t>բնակավայրու</w:t>
      </w:r>
      <w:r w:rsidR="0016705F" w:rsidRPr="00061E7D">
        <w:rPr>
          <w:rFonts w:ascii="Arial Unicode" w:hAnsi="Arial Unicode"/>
          <w:sz w:val="24"/>
          <w:szCs w:val="24"/>
          <w:lang w:val="hy-AM"/>
        </w:rPr>
        <w:t>մ</w:t>
      </w:r>
      <w:r w:rsidRPr="00461D76">
        <w:rPr>
          <w:rFonts w:ascii="Arial Unicode" w:hAnsi="Arial Unicode"/>
          <w:sz w:val="24"/>
          <w:szCs w:val="24"/>
          <w:lang w:val="hy-AM"/>
        </w:rPr>
        <w:t xml:space="preserve"> գործում</w:t>
      </w:r>
      <w:r w:rsidR="00E5240B" w:rsidRPr="00E5240B">
        <w:rPr>
          <w:rFonts w:ascii="Arial Unicode" w:hAnsi="Arial Unicode"/>
          <w:sz w:val="24"/>
          <w:szCs w:val="24"/>
          <w:lang w:val="hy-AM"/>
        </w:rPr>
        <w:t xml:space="preserve"> է մեկ հյուրանոց և մեկ</w:t>
      </w:r>
      <w:r w:rsidRPr="00461D76">
        <w:rPr>
          <w:rFonts w:ascii="Arial Unicode" w:hAnsi="Arial Unicode"/>
          <w:sz w:val="24"/>
          <w:szCs w:val="24"/>
          <w:lang w:val="hy-AM"/>
        </w:rPr>
        <w:t xml:space="preserve">  հյուրատ</w:t>
      </w:r>
      <w:r w:rsidR="00E5240B" w:rsidRPr="00E5240B">
        <w:rPr>
          <w:rFonts w:ascii="Arial Unicode" w:hAnsi="Arial Unicode"/>
          <w:sz w:val="24"/>
          <w:szCs w:val="24"/>
          <w:lang w:val="hy-AM"/>
        </w:rPr>
        <w:t>ուն</w:t>
      </w:r>
      <w:r w:rsidRPr="00461D76">
        <w:rPr>
          <w:rFonts w:ascii="Arial Unicode" w:hAnsi="Arial Unicode"/>
          <w:sz w:val="24"/>
          <w:szCs w:val="24"/>
          <w:lang w:val="hy-AM"/>
        </w:rPr>
        <w:t>,</w:t>
      </w:r>
      <w:r w:rsidR="00E5240B" w:rsidRPr="00E5240B">
        <w:rPr>
          <w:rFonts w:ascii="Arial Unicode" w:hAnsi="Arial Unicode"/>
          <w:sz w:val="24"/>
          <w:szCs w:val="24"/>
          <w:lang w:val="hy-AM"/>
        </w:rPr>
        <w:t xml:space="preserve">անհրաժեշտ է ավելացնել հյուրատների </w:t>
      </w:r>
      <w:r w:rsidRPr="00461D76">
        <w:rPr>
          <w:rFonts w:ascii="Arial Unicode" w:hAnsi="Arial Unicode"/>
          <w:sz w:val="24"/>
          <w:szCs w:val="24"/>
          <w:lang w:val="hy-AM"/>
        </w:rPr>
        <w:t xml:space="preserve"> </w:t>
      </w:r>
      <w:r w:rsidR="00E5240B" w:rsidRPr="00E5240B">
        <w:rPr>
          <w:rFonts w:ascii="Arial Unicode" w:hAnsi="Arial Unicode"/>
          <w:sz w:val="24"/>
          <w:szCs w:val="24"/>
          <w:lang w:val="hy-AM"/>
        </w:rPr>
        <w:t>ցանցը ,</w:t>
      </w:r>
      <w:r w:rsidR="00865191" w:rsidRPr="00865191">
        <w:rPr>
          <w:rFonts w:ascii="Arial Unicode" w:hAnsi="Arial Unicode"/>
          <w:sz w:val="24"/>
          <w:szCs w:val="24"/>
          <w:lang w:val="hy-AM"/>
        </w:rPr>
        <w:t xml:space="preserve"> </w:t>
      </w:r>
      <w:r w:rsidR="00E5240B" w:rsidRPr="00E5240B">
        <w:rPr>
          <w:rFonts w:ascii="Arial Unicode" w:hAnsi="Arial Unicode"/>
          <w:sz w:val="24"/>
          <w:szCs w:val="24"/>
          <w:lang w:val="hy-AM"/>
        </w:rPr>
        <w:t>զարգացնել ագրոտուրիզմը,</w:t>
      </w:r>
      <w:r w:rsidR="00865191" w:rsidRPr="00865191">
        <w:rPr>
          <w:rFonts w:ascii="Arial Unicode" w:hAnsi="Arial Unicode"/>
          <w:sz w:val="24"/>
          <w:szCs w:val="24"/>
          <w:lang w:val="hy-AM"/>
        </w:rPr>
        <w:t xml:space="preserve"> </w:t>
      </w:r>
      <w:r w:rsidR="00E5240B" w:rsidRPr="00E5240B">
        <w:rPr>
          <w:rFonts w:ascii="Arial Unicode" w:hAnsi="Arial Unicode"/>
          <w:sz w:val="24"/>
          <w:szCs w:val="24"/>
          <w:lang w:val="hy-AM"/>
        </w:rPr>
        <w:t>որի համար կան բավարար ռեսուրսներ:</w:t>
      </w:r>
    </w:p>
    <w:p w:rsidR="00C870A3" w:rsidRPr="00B56B2D" w:rsidRDefault="00C870A3" w:rsidP="0016705F">
      <w:pPr>
        <w:spacing w:after="0" w:line="360" w:lineRule="auto"/>
        <w:rPr>
          <w:rFonts w:ascii="Arial Unicode" w:hAnsi="Arial Unicode"/>
          <w:sz w:val="24"/>
          <w:szCs w:val="24"/>
          <w:lang w:val="hy-AM"/>
        </w:rPr>
      </w:pPr>
    </w:p>
    <w:p w:rsidR="00C870A3" w:rsidRPr="00B56B2D" w:rsidRDefault="00C870A3" w:rsidP="00E5240B">
      <w:pPr>
        <w:spacing w:after="0" w:line="360" w:lineRule="auto"/>
        <w:rPr>
          <w:rFonts w:ascii="Arial Unicode" w:hAnsi="Arial Unicode"/>
          <w:sz w:val="24"/>
          <w:szCs w:val="24"/>
          <w:lang w:val="hy-AM"/>
        </w:rPr>
      </w:pPr>
    </w:p>
    <w:p w:rsidR="00CA0D98" w:rsidRPr="00895E40" w:rsidRDefault="005E0CBB" w:rsidP="00E5240B">
      <w:pPr>
        <w:spacing w:after="0" w:line="360" w:lineRule="auto"/>
        <w:rPr>
          <w:rFonts w:ascii="Arial Unicode" w:hAnsi="Arial Unicode"/>
          <w:sz w:val="24"/>
          <w:szCs w:val="24"/>
          <w:lang w:val="hy-AM"/>
        </w:rPr>
      </w:pPr>
      <w:r w:rsidRPr="009F750A">
        <w:rPr>
          <w:rFonts w:ascii="Arial Unicode" w:hAnsi="Arial Unicode"/>
          <w:sz w:val="24"/>
          <w:szCs w:val="24"/>
          <w:lang w:val="hy-AM"/>
        </w:rPr>
        <w:lastRenderedPageBreak/>
        <w:t xml:space="preserve">                                </w:t>
      </w:r>
      <w:r w:rsidR="00E10CE2">
        <w:rPr>
          <w:rFonts w:ascii="Arial Unicode" w:hAnsi="Arial Unicode"/>
          <w:sz w:val="24"/>
          <w:szCs w:val="24"/>
          <w:lang w:val="hy-AM"/>
        </w:rPr>
        <w:t xml:space="preserve">                               </w:t>
      </w:r>
    </w:p>
    <w:p w:rsidR="00C870A3" w:rsidRPr="00932869" w:rsidRDefault="00C870A3" w:rsidP="00C870A3">
      <w:pPr>
        <w:jc w:val="center"/>
        <w:rPr>
          <w:rFonts w:ascii="Arial Unicode" w:hAnsi="Arial Unicode"/>
          <w:u w:val="single"/>
          <w:lang w:val="hy-AM"/>
        </w:rPr>
      </w:pPr>
      <w:r w:rsidRPr="00CA0D98">
        <w:rPr>
          <w:rFonts w:ascii="Arial Unicode" w:hAnsi="Arial Unicode"/>
          <w:u w:val="single"/>
          <w:lang w:val="hy-AM"/>
        </w:rPr>
        <w:t>ԱԳԱՐԱԿԱՁՈՐ ԲՆԱԿԱՎԱՅՐ</w:t>
      </w:r>
    </w:p>
    <w:p w:rsidR="00C870A3" w:rsidRPr="00461D76" w:rsidRDefault="00C870A3" w:rsidP="00C35793">
      <w:pPr>
        <w:spacing w:after="0" w:line="360" w:lineRule="auto"/>
        <w:ind w:firstLine="720"/>
        <w:rPr>
          <w:rFonts w:ascii="Arial Unicode" w:hAnsi="Arial Unicode"/>
          <w:sz w:val="24"/>
          <w:lang w:val="hy-AM"/>
        </w:rPr>
      </w:pPr>
      <w:r w:rsidRPr="00B56B2D">
        <w:rPr>
          <w:rFonts w:ascii="Arial Unicode" w:hAnsi="Arial Unicode"/>
          <w:sz w:val="24"/>
          <w:lang w:val="hy-AM"/>
        </w:rPr>
        <w:t xml:space="preserve">Ագարակաձոր բնակավայրի </w:t>
      </w:r>
      <w:r w:rsidRPr="00461D76">
        <w:rPr>
          <w:rFonts w:ascii="Arial Unicode" w:hAnsi="Arial Unicode"/>
          <w:sz w:val="24"/>
          <w:lang w:val="hy-AM"/>
        </w:rPr>
        <w:t>2017 թվականի</w:t>
      </w:r>
      <w:r w:rsidRPr="00B56B2D">
        <w:rPr>
          <w:rFonts w:ascii="Arial Unicode" w:hAnsi="Arial Unicode"/>
          <w:sz w:val="24"/>
          <w:lang w:val="hy-AM"/>
        </w:rPr>
        <w:t xml:space="preserve"> </w:t>
      </w:r>
      <w:r w:rsidRPr="00461D76">
        <w:rPr>
          <w:rFonts w:ascii="Arial Unicode" w:hAnsi="Arial Unicode"/>
          <w:sz w:val="24"/>
          <w:lang w:val="hy-AM"/>
        </w:rPr>
        <w:t>բյուջեի</w:t>
      </w:r>
      <w:r w:rsidR="00C35793" w:rsidRPr="00B56B2D">
        <w:rPr>
          <w:rFonts w:ascii="Arial Unicode" w:hAnsi="Arial Unicode"/>
          <w:sz w:val="24"/>
          <w:lang w:val="hy-AM"/>
        </w:rPr>
        <w:t xml:space="preserve"> </w:t>
      </w:r>
      <w:r w:rsidRPr="00461D76">
        <w:rPr>
          <w:rFonts w:ascii="Arial Unicode" w:hAnsi="Arial Unicode"/>
          <w:sz w:val="24"/>
          <w:lang w:val="hy-AM"/>
        </w:rPr>
        <w:t xml:space="preserve"> ընդհանուր</w:t>
      </w:r>
      <w:r w:rsidR="00C35793" w:rsidRPr="00B56B2D">
        <w:rPr>
          <w:rFonts w:ascii="Arial Unicode" w:hAnsi="Arial Unicode"/>
          <w:sz w:val="24"/>
          <w:lang w:val="hy-AM"/>
        </w:rPr>
        <w:t xml:space="preserve"> </w:t>
      </w:r>
      <w:r w:rsidRPr="00461D76">
        <w:rPr>
          <w:rFonts w:ascii="Arial Unicode" w:hAnsi="Arial Unicode"/>
          <w:sz w:val="24"/>
          <w:lang w:val="hy-AM"/>
        </w:rPr>
        <w:t xml:space="preserve"> տարեկան եկամուտները կազմ</w:t>
      </w:r>
      <w:r w:rsidR="0077256F" w:rsidRPr="00B56B2D">
        <w:rPr>
          <w:rFonts w:ascii="Arial Unicode" w:hAnsi="Arial Unicode"/>
          <w:sz w:val="24"/>
          <w:lang w:val="hy-AM"/>
        </w:rPr>
        <w:t xml:space="preserve">ել </w:t>
      </w:r>
      <w:r w:rsidRPr="00461D76">
        <w:rPr>
          <w:rFonts w:ascii="Arial Unicode" w:hAnsi="Arial Unicode"/>
          <w:sz w:val="24"/>
          <w:lang w:val="hy-AM"/>
        </w:rPr>
        <w:t xml:space="preserve">են </w:t>
      </w:r>
      <w:r w:rsidR="00C35793" w:rsidRPr="00B56B2D">
        <w:rPr>
          <w:rFonts w:ascii="Arial Unicode" w:hAnsi="Arial Unicode"/>
          <w:sz w:val="24"/>
          <w:lang w:val="hy-AM"/>
        </w:rPr>
        <w:t>31800.1</w:t>
      </w:r>
      <w:r w:rsidRPr="00461D76">
        <w:rPr>
          <w:rFonts w:ascii="Arial Unicode" w:hAnsi="Arial Unicode"/>
          <w:sz w:val="24"/>
          <w:lang w:val="hy-AM"/>
        </w:rPr>
        <w:t xml:space="preserve"> հազար դրամ, որից սեփական </w:t>
      </w:r>
      <w:r>
        <w:rPr>
          <w:rFonts w:ascii="Arial Unicode" w:hAnsi="Arial Unicode"/>
          <w:sz w:val="24"/>
          <w:lang w:val="hy-AM"/>
        </w:rPr>
        <w:t>եկամուտներ</w:t>
      </w:r>
      <w:r w:rsidRPr="007B77BE">
        <w:rPr>
          <w:rFonts w:ascii="Arial Unicode" w:hAnsi="Arial Unicode"/>
          <w:sz w:val="24"/>
          <w:lang w:val="hy-AM"/>
        </w:rPr>
        <w:t xml:space="preserve"> կազմում է 2</w:t>
      </w:r>
      <w:r w:rsidR="00C35793" w:rsidRPr="00B56B2D">
        <w:rPr>
          <w:rFonts w:ascii="Arial Unicode" w:hAnsi="Arial Unicode"/>
          <w:sz w:val="24"/>
          <w:lang w:val="hy-AM"/>
        </w:rPr>
        <w:t>7.6</w:t>
      </w:r>
      <w:r>
        <w:rPr>
          <w:rFonts w:ascii="Arial Unicode" w:hAnsi="Arial Unicode"/>
          <w:sz w:val="24"/>
          <w:lang w:val="hy-AM"/>
        </w:rPr>
        <w:t>℅</w:t>
      </w:r>
      <w:r w:rsidRPr="00461D76">
        <w:rPr>
          <w:rFonts w:ascii="Arial Unicode" w:hAnsi="Arial Unicode"/>
          <w:sz w:val="24"/>
          <w:lang w:val="hy-AM"/>
        </w:rPr>
        <w:t>:</w:t>
      </w:r>
    </w:p>
    <w:p w:rsidR="00C35793" w:rsidRPr="00C870A3" w:rsidRDefault="00C35793" w:rsidP="00C35793">
      <w:pPr>
        <w:spacing w:after="0" w:line="360" w:lineRule="auto"/>
        <w:ind w:firstLine="720"/>
        <w:jc w:val="both"/>
        <w:rPr>
          <w:rFonts w:ascii="Arial Unicode" w:hAnsi="Arial Unicode"/>
          <w:sz w:val="24"/>
          <w:lang w:val="hy-AM"/>
        </w:rPr>
      </w:pPr>
      <w:r w:rsidRPr="00C870A3">
        <w:rPr>
          <w:rFonts w:ascii="Arial Unicode" w:hAnsi="Arial Unicode"/>
          <w:sz w:val="24"/>
          <w:lang w:val="hy-AM"/>
        </w:rPr>
        <w:t>Բնակավայր</w:t>
      </w:r>
      <w:r w:rsidRPr="007B77BE">
        <w:rPr>
          <w:rFonts w:ascii="Arial Unicode" w:hAnsi="Arial Unicode"/>
          <w:sz w:val="24"/>
          <w:lang w:val="hy-AM"/>
        </w:rPr>
        <w:t xml:space="preserve">ում գործում են </w:t>
      </w:r>
      <w:r w:rsidRPr="00C35793">
        <w:rPr>
          <w:rFonts w:ascii="Arial Unicode" w:hAnsi="Arial Unicode"/>
          <w:sz w:val="24"/>
          <w:lang w:val="hy-AM"/>
        </w:rPr>
        <w:t xml:space="preserve">6 </w:t>
      </w:r>
      <w:r w:rsidRPr="007B77BE">
        <w:rPr>
          <w:rFonts w:ascii="Arial Unicode" w:hAnsi="Arial Unicode"/>
          <w:sz w:val="24"/>
          <w:lang w:val="hy-AM"/>
        </w:rPr>
        <w:t>անհատ ձեռնարկատերեր,որոնք զբաղված են մանրածախ առևտ</w:t>
      </w:r>
      <w:r w:rsidRPr="00BF592D">
        <w:rPr>
          <w:rFonts w:ascii="Arial Unicode" w:hAnsi="Arial Unicode"/>
          <w:sz w:val="24"/>
          <w:lang w:val="hy-AM"/>
        </w:rPr>
        <w:t>ր</w:t>
      </w:r>
      <w:r w:rsidRPr="007B77BE">
        <w:rPr>
          <w:rFonts w:ascii="Arial Unicode" w:hAnsi="Arial Unicode"/>
          <w:sz w:val="24"/>
          <w:lang w:val="hy-AM"/>
        </w:rPr>
        <w:t>ով</w:t>
      </w:r>
      <w:r w:rsidRPr="00C870A3">
        <w:rPr>
          <w:rFonts w:ascii="Arial Unicode" w:hAnsi="Arial Unicode"/>
          <w:sz w:val="24"/>
          <w:lang w:val="hy-AM"/>
        </w:rPr>
        <w:t>,</w:t>
      </w:r>
      <w:r w:rsidR="00E10CE2" w:rsidRPr="00E10CE2">
        <w:rPr>
          <w:rFonts w:ascii="Arial Unicode" w:hAnsi="Arial Unicode"/>
          <w:sz w:val="24"/>
          <w:lang w:val="hy-AM"/>
        </w:rPr>
        <w:t xml:space="preserve"> </w:t>
      </w:r>
      <w:r w:rsidRPr="00C870A3">
        <w:rPr>
          <w:rFonts w:ascii="Arial Unicode" w:hAnsi="Arial Unicode"/>
          <w:sz w:val="24"/>
          <w:lang w:val="hy-AM"/>
        </w:rPr>
        <w:t>գործում</w:t>
      </w:r>
      <w:r w:rsidR="00EC1BA2" w:rsidRPr="00EC1BA2">
        <w:rPr>
          <w:rFonts w:ascii="Arial Unicode" w:hAnsi="Arial Unicode"/>
          <w:sz w:val="24"/>
          <w:lang w:val="hy-AM"/>
        </w:rPr>
        <w:t xml:space="preserve"> է </w:t>
      </w:r>
      <w:r w:rsidRPr="00C35793">
        <w:rPr>
          <w:rFonts w:ascii="Arial Unicode" w:hAnsi="Arial Unicode"/>
          <w:sz w:val="24"/>
          <w:lang w:val="hy-AM"/>
        </w:rPr>
        <w:t>քարի մշակման 2 արտադրամաս</w:t>
      </w:r>
      <w:r w:rsidRPr="00C870A3">
        <w:rPr>
          <w:rFonts w:ascii="Arial Unicode" w:hAnsi="Arial Unicode"/>
          <w:sz w:val="24"/>
          <w:lang w:val="hy-AM"/>
        </w:rPr>
        <w:t>:</w:t>
      </w:r>
    </w:p>
    <w:p w:rsidR="00C35793" w:rsidRPr="00061E7D" w:rsidRDefault="00CA0D98" w:rsidP="00CA0D98">
      <w:pPr>
        <w:spacing w:after="0" w:line="360" w:lineRule="auto"/>
        <w:rPr>
          <w:rFonts w:ascii="Arial Unicode" w:hAnsi="Arial Unicode"/>
          <w:sz w:val="24"/>
          <w:lang w:val="hy-AM"/>
        </w:rPr>
      </w:pPr>
      <w:r w:rsidRPr="00CA0D98">
        <w:rPr>
          <w:rFonts w:ascii="Arial Unicode" w:hAnsi="Arial Unicode"/>
          <w:sz w:val="24"/>
          <w:lang w:val="hy-AM"/>
        </w:rPr>
        <w:t xml:space="preserve">Բնակավայրի </w:t>
      </w:r>
      <w:r w:rsidR="00C35793" w:rsidRPr="00461D76">
        <w:rPr>
          <w:rFonts w:ascii="Arial Unicode" w:hAnsi="Arial Unicode"/>
          <w:sz w:val="24"/>
          <w:lang w:val="hy-AM"/>
        </w:rPr>
        <w:t xml:space="preserve"> բնակչությունը զբաղվում է հողագործությամբ և անասնապահությամբ: Ստացված հիմնական արտադրանքը սպառվում է </w:t>
      </w:r>
      <w:r w:rsidR="00C35793" w:rsidRPr="00E5240B">
        <w:rPr>
          <w:rFonts w:ascii="Arial Unicode" w:hAnsi="Arial Unicode"/>
          <w:sz w:val="24"/>
          <w:lang w:val="hy-AM"/>
        </w:rPr>
        <w:t xml:space="preserve">Վայոց Ձորի,Գեղարքունիքի,Սյունիքի մարզերում և </w:t>
      </w:r>
      <w:r w:rsidR="00C35793" w:rsidRPr="00461D76">
        <w:rPr>
          <w:rFonts w:ascii="Arial Unicode" w:hAnsi="Arial Unicode"/>
          <w:sz w:val="24"/>
          <w:lang w:val="hy-AM"/>
        </w:rPr>
        <w:t xml:space="preserve"> Երևանում:</w:t>
      </w:r>
      <w:r w:rsidR="00061E7D" w:rsidRPr="00061E7D">
        <w:rPr>
          <w:rFonts w:ascii="Arial Unicode" w:hAnsi="Arial Unicode"/>
          <w:sz w:val="24"/>
          <w:lang w:val="hy-AM"/>
        </w:rPr>
        <w:t xml:space="preserve">                                                                                  </w:t>
      </w:r>
      <w:r w:rsidR="00EC1BA2" w:rsidRPr="00EC1BA2">
        <w:rPr>
          <w:rFonts w:ascii="Arial Unicode" w:hAnsi="Arial Unicode"/>
          <w:sz w:val="24"/>
          <w:lang w:val="hy-AM"/>
        </w:rPr>
        <w:t xml:space="preserve">                                        </w:t>
      </w:r>
      <w:r w:rsidR="00061E7D" w:rsidRPr="00061E7D">
        <w:rPr>
          <w:rFonts w:ascii="Arial Unicode" w:hAnsi="Arial Unicode"/>
          <w:sz w:val="24"/>
          <w:lang w:val="hy-AM"/>
        </w:rPr>
        <w:t xml:space="preserve"> Բնակավայրում</w:t>
      </w:r>
      <w:r w:rsidR="00C35793" w:rsidRPr="00461D76">
        <w:rPr>
          <w:rFonts w:ascii="Arial Unicode" w:hAnsi="Arial Unicode"/>
          <w:sz w:val="24"/>
          <w:lang w:val="hy-AM"/>
        </w:rPr>
        <w:t xml:space="preserve"> </w:t>
      </w:r>
      <w:r w:rsidR="00061E7D" w:rsidRPr="00061E7D">
        <w:rPr>
          <w:rFonts w:ascii="Arial Unicode" w:hAnsi="Arial Unicode"/>
          <w:sz w:val="24"/>
          <w:lang w:val="hy-AM"/>
        </w:rPr>
        <w:t xml:space="preserve"> գործում է մեկ միջնակարգ դպրոց,</w:t>
      </w:r>
      <w:r w:rsidR="00E10CE2" w:rsidRPr="00E10CE2">
        <w:rPr>
          <w:rFonts w:ascii="Arial Unicode" w:hAnsi="Arial Unicode"/>
          <w:sz w:val="24"/>
          <w:lang w:val="hy-AM"/>
        </w:rPr>
        <w:t xml:space="preserve"> </w:t>
      </w:r>
      <w:r w:rsidR="00061E7D" w:rsidRPr="00061E7D">
        <w:rPr>
          <w:rFonts w:ascii="Arial Unicode" w:hAnsi="Arial Unicode"/>
          <w:sz w:val="24"/>
          <w:lang w:val="hy-AM"/>
        </w:rPr>
        <w:t>համայնքային ենթակայության մեկ մանկապարտեզ,</w:t>
      </w:r>
      <w:r w:rsidR="00E10CE2" w:rsidRPr="00E10CE2">
        <w:rPr>
          <w:rFonts w:ascii="Arial Unicode" w:hAnsi="Arial Unicode"/>
          <w:sz w:val="24"/>
          <w:lang w:val="hy-AM"/>
        </w:rPr>
        <w:t xml:space="preserve"> </w:t>
      </w:r>
      <w:r w:rsidR="00061E7D" w:rsidRPr="00061E7D">
        <w:rPr>
          <w:rFonts w:ascii="Arial Unicode" w:hAnsi="Arial Unicode"/>
          <w:sz w:val="24"/>
          <w:lang w:val="hy-AM"/>
        </w:rPr>
        <w:t>բուժկետ</w:t>
      </w:r>
      <w:r w:rsidR="00E10CE2" w:rsidRPr="00E10CE2">
        <w:rPr>
          <w:rFonts w:ascii="Arial Unicode" w:hAnsi="Arial Unicode"/>
          <w:sz w:val="24"/>
          <w:lang w:val="hy-AM"/>
        </w:rPr>
        <w:t>, փոստի բաժանմունք</w:t>
      </w:r>
      <w:r w:rsidR="00061E7D" w:rsidRPr="00061E7D">
        <w:rPr>
          <w:rFonts w:ascii="Arial Unicode" w:hAnsi="Arial Unicode"/>
          <w:sz w:val="24"/>
          <w:lang w:val="hy-AM"/>
        </w:rPr>
        <w:t>:</w:t>
      </w:r>
    </w:p>
    <w:p w:rsidR="00C35793" w:rsidRPr="00E5240B" w:rsidRDefault="00C35793" w:rsidP="00C35793">
      <w:pPr>
        <w:spacing w:after="0" w:line="360" w:lineRule="auto"/>
        <w:rPr>
          <w:rFonts w:ascii="Arial Unicode" w:hAnsi="Arial Unicode"/>
          <w:sz w:val="24"/>
          <w:lang w:val="hy-AM"/>
        </w:rPr>
      </w:pPr>
      <w:r w:rsidRPr="00461D76">
        <w:rPr>
          <w:rFonts w:ascii="Arial Unicode" w:hAnsi="Arial Unicode"/>
          <w:sz w:val="24"/>
          <w:lang w:val="hy-AM"/>
        </w:rPr>
        <w:t xml:space="preserve">Համայնքն ունի </w:t>
      </w:r>
      <w:r w:rsidRPr="00C35793">
        <w:rPr>
          <w:rFonts w:ascii="Arial Unicode" w:hAnsi="Arial Unicode"/>
          <w:sz w:val="24"/>
          <w:lang w:val="hy-AM"/>
        </w:rPr>
        <w:t xml:space="preserve">գյուղատնտեսության  և </w:t>
      </w:r>
      <w:r w:rsidRPr="00461D76">
        <w:rPr>
          <w:rFonts w:ascii="Arial Unicode" w:hAnsi="Arial Unicode"/>
          <w:sz w:val="24"/>
          <w:lang w:val="hy-AM"/>
        </w:rPr>
        <w:t>զբոսաշրջության զարգացման համար նպաստավոր</w:t>
      </w:r>
      <w:r w:rsidRPr="00C35793">
        <w:rPr>
          <w:rFonts w:ascii="Arial Unicode" w:hAnsi="Arial Unicode"/>
          <w:sz w:val="24"/>
          <w:lang w:val="hy-AM"/>
        </w:rPr>
        <w:t xml:space="preserve"> </w:t>
      </w:r>
      <w:r w:rsidRPr="00461D76">
        <w:rPr>
          <w:rFonts w:ascii="Arial Unicode" w:hAnsi="Arial Unicode"/>
          <w:sz w:val="24"/>
          <w:lang w:val="hy-AM"/>
        </w:rPr>
        <w:t xml:space="preserve"> պայմաններ</w:t>
      </w:r>
      <w:r w:rsidRPr="00E5240B">
        <w:rPr>
          <w:rFonts w:ascii="Arial Unicode" w:hAnsi="Arial Unicode"/>
          <w:sz w:val="24"/>
          <w:lang w:val="hy-AM"/>
        </w:rPr>
        <w:t>:</w:t>
      </w:r>
    </w:p>
    <w:p w:rsidR="00BF7506" w:rsidRPr="009F750A" w:rsidRDefault="00C35793" w:rsidP="0077256F">
      <w:pPr>
        <w:spacing w:after="0" w:line="360" w:lineRule="auto"/>
        <w:rPr>
          <w:rFonts w:ascii="Arial Unicode" w:hAnsi="Arial Unicode"/>
          <w:sz w:val="24"/>
          <w:szCs w:val="24"/>
          <w:lang w:val="hy-AM"/>
        </w:rPr>
      </w:pPr>
      <w:r w:rsidRPr="00C35793">
        <w:rPr>
          <w:rFonts w:ascii="Arial Unicode" w:hAnsi="Arial Unicode"/>
          <w:sz w:val="24"/>
          <w:szCs w:val="24"/>
          <w:lang w:val="hy-AM"/>
        </w:rPr>
        <w:t xml:space="preserve"> </w:t>
      </w:r>
    </w:p>
    <w:p w:rsidR="00BF7506" w:rsidRPr="00A33DC0" w:rsidRDefault="00BF7506" w:rsidP="0077256F">
      <w:pPr>
        <w:spacing w:after="0" w:line="360" w:lineRule="auto"/>
        <w:rPr>
          <w:rFonts w:ascii="Arial Unicode" w:hAnsi="Arial Unicode"/>
          <w:sz w:val="24"/>
          <w:szCs w:val="24"/>
          <w:lang w:val="hy-AM"/>
        </w:rPr>
      </w:pPr>
      <w:r w:rsidRPr="00A33DC0">
        <w:rPr>
          <w:rFonts w:ascii="Arial Unicode" w:hAnsi="Arial Unicode"/>
          <w:sz w:val="24"/>
          <w:szCs w:val="24"/>
          <w:lang w:val="hy-AM"/>
        </w:rPr>
        <w:t xml:space="preserve"> </w:t>
      </w:r>
    </w:p>
    <w:p w:rsidR="00BF7506" w:rsidRPr="003F1094" w:rsidRDefault="00BF7506" w:rsidP="0077256F">
      <w:pPr>
        <w:spacing w:after="0" w:line="360" w:lineRule="auto"/>
        <w:rPr>
          <w:rFonts w:ascii="Arial Unicode" w:hAnsi="Arial Unicode"/>
          <w:sz w:val="24"/>
          <w:szCs w:val="24"/>
          <w:lang w:val="hy-AM"/>
        </w:rPr>
      </w:pPr>
      <w:r w:rsidRPr="00A33DC0">
        <w:rPr>
          <w:rFonts w:ascii="Arial Unicode" w:hAnsi="Arial Unicode"/>
          <w:sz w:val="24"/>
          <w:szCs w:val="24"/>
          <w:lang w:val="hy-AM"/>
        </w:rPr>
        <w:t xml:space="preserve">                                                                  </w:t>
      </w:r>
      <w:r w:rsidR="000F3FAF" w:rsidRPr="003F1094">
        <w:rPr>
          <w:rFonts w:ascii="Arial Unicode" w:hAnsi="Arial Unicode"/>
          <w:sz w:val="24"/>
          <w:szCs w:val="24"/>
          <w:lang w:val="hy-AM"/>
        </w:rPr>
        <w:t xml:space="preserve"> </w:t>
      </w:r>
    </w:p>
    <w:p w:rsidR="00BF7506" w:rsidRPr="00A33DC0" w:rsidRDefault="00BF7506" w:rsidP="0077256F">
      <w:pPr>
        <w:spacing w:after="0" w:line="360" w:lineRule="auto"/>
        <w:rPr>
          <w:rFonts w:ascii="Arial Unicode" w:hAnsi="Arial Unicode"/>
          <w:sz w:val="24"/>
          <w:szCs w:val="24"/>
          <w:lang w:val="hy-AM"/>
        </w:rPr>
      </w:pPr>
    </w:p>
    <w:p w:rsidR="00C35793" w:rsidRPr="00932869" w:rsidRDefault="00061E7D" w:rsidP="0077256F">
      <w:pPr>
        <w:rPr>
          <w:rFonts w:ascii="Arial Unicode" w:hAnsi="Arial Unicode"/>
          <w:u w:val="single"/>
          <w:lang w:val="hy-AM"/>
        </w:rPr>
      </w:pPr>
      <w:r w:rsidRPr="008C1746">
        <w:rPr>
          <w:rFonts w:ascii="Arial Unicode" w:hAnsi="Arial Unicode"/>
          <w:lang w:val="hy-AM"/>
        </w:rPr>
        <w:t xml:space="preserve">                                                   </w:t>
      </w:r>
      <w:r w:rsidR="00C35793" w:rsidRPr="00CA0D98">
        <w:rPr>
          <w:rFonts w:ascii="Arial Unicode" w:hAnsi="Arial Unicode"/>
          <w:u w:val="single"/>
          <w:lang w:val="hy-AM"/>
        </w:rPr>
        <w:t>ԱՂԱՎՆԱՁՈՐ</w:t>
      </w:r>
      <w:r w:rsidR="00CA0D98" w:rsidRPr="00932869">
        <w:rPr>
          <w:rFonts w:ascii="Arial Unicode" w:hAnsi="Arial Unicode"/>
          <w:u w:val="single"/>
          <w:lang w:val="hy-AM"/>
        </w:rPr>
        <w:t xml:space="preserve"> </w:t>
      </w:r>
      <w:r w:rsidR="00C35793" w:rsidRPr="00CA0D98">
        <w:rPr>
          <w:rFonts w:ascii="Arial Unicode" w:hAnsi="Arial Unicode"/>
          <w:u w:val="single"/>
          <w:lang w:val="hy-AM"/>
        </w:rPr>
        <w:t xml:space="preserve"> ԲՆԱԿԱՎԱՅՐ</w:t>
      </w:r>
    </w:p>
    <w:p w:rsidR="00C35793" w:rsidRPr="00461D76" w:rsidRDefault="00C35793" w:rsidP="0077256F">
      <w:pPr>
        <w:spacing w:after="0" w:line="360" w:lineRule="auto"/>
        <w:ind w:firstLine="720"/>
        <w:rPr>
          <w:rFonts w:ascii="Arial Unicode" w:hAnsi="Arial Unicode"/>
          <w:sz w:val="24"/>
          <w:lang w:val="hy-AM"/>
        </w:rPr>
      </w:pPr>
      <w:r w:rsidRPr="00C35793">
        <w:rPr>
          <w:rFonts w:ascii="Arial Unicode" w:hAnsi="Arial Unicode"/>
          <w:sz w:val="24"/>
          <w:lang w:val="hy-AM"/>
        </w:rPr>
        <w:t xml:space="preserve">Աղավնաձոր բնակավայրի </w:t>
      </w:r>
      <w:r w:rsidRPr="00461D76">
        <w:rPr>
          <w:rFonts w:ascii="Arial Unicode" w:hAnsi="Arial Unicode"/>
          <w:sz w:val="24"/>
          <w:lang w:val="hy-AM"/>
        </w:rPr>
        <w:t>2017 թվականի</w:t>
      </w:r>
      <w:r w:rsidRPr="00C35793">
        <w:rPr>
          <w:rFonts w:ascii="Arial Unicode" w:hAnsi="Arial Unicode"/>
          <w:sz w:val="24"/>
          <w:lang w:val="hy-AM"/>
        </w:rPr>
        <w:t xml:space="preserve"> </w:t>
      </w:r>
      <w:r w:rsidRPr="00461D76">
        <w:rPr>
          <w:rFonts w:ascii="Arial Unicode" w:hAnsi="Arial Unicode"/>
          <w:sz w:val="24"/>
          <w:lang w:val="hy-AM"/>
        </w:rPr>
        <w:t>բյուջեի</w:t>
      </w:r>
      <w:r w:rsidRPr="00C35793">
        <w:rPr>
          <w:rFonts w:ascii="Arial Unicode" w:hAnsi="Arial Unicode"/>
          <w:sz w:val="24"/>
          <w:lang w:val="hy-AM"/>
        </w:rPr>
        <w:t xml:space="preserve"> </w:t>
      </w:r>
      <w:r w:rsidRPr="00461D76">
        <w:rPr>
          <w:rFonts w:ascii="Arial Unicode" w:hAnsi="Arial Unicode"/>
          <w:sz w:val="24"/>
          <w:lang w:val="hy-AM"/>
        </w:rPr>
        <w:t xml:space="preserve"> ընդհանուր</w:t>
      </w:r>
      <w:r w:rsidRPr="00C35793">
        <w:rPr>
          <w:rFonts w:ascii="Arial Unicode" w:hAnsi="Arial Unicode"/>
          <w:sz w:val="24"/>
          <w:lang w:val="hy-AM"/>
        </w:rPr>
        <w:t xml:space="preserve"> </w:t>
      </w:r>
      <w:r w:rsidRPr="00461D76">
        <w:rPr>
          <w:rFonts w:ascii="Arial Unicode" w:hAnsi="Arial Unicode"/>
          <w:sz w:val="24"/>
          <w:lang w:val="hy-AM"/>
        </w:rPr>
        <w:t xml:space="preserve"> տարեկան եկամուտները կազմ</w:t>
      </w:r>
      <w:r w:rsidR="0077256F" w:rsidRPr="0077256F">
        <w:rPr>
          <w:rFonts w:ascii="Arial Unicode" w:hAnsi="Arial Unicode"/>
          <w:sz w:val="24"/>
          <w:lang w:val="hy-AM"/>
        </w:rPr>
        <w:t xml:space="preserve">ել </w:t>
      </w:r>
      <w:r w:rsidRPr="00461D76">
        <w:rPr>
          <w:rFonts w:ascii="Arial Unicode" w:hAnsi="Arial Unicode"/>
          <w:sz w:val="24"/>
          <w:lang w:val="hy-AM"/>
        </w:rPr>
        <w:t xml:space="preserve"> են </w:t>
      </w:r>
      <w:r w:rsidRPr="00C35793">
        <w:rPr>
          <w:rFonts w:ascii="Arial Unicode" w:hAnsi="Arial Unicode"/>
          <w:sz w:val="24"/>
          <w:lang w:val="hy-AM"/>
        </w:rPr>
        <w:t>56894.</w:t>
      </w:r>
      <w:r w:rsidRPr="0077256F">
        <w:rPr>
          <w:rFonts w:ascii="Arial Unicode" w:hAnsi="Arial Unicode"/>
          <w:sz w:val="24"/>
          <w:lang w:val="hy-AM"/>
        </w:rPr>
        <w:t>0</w:t>
      </w:r>
      <w:r w:rsidRPr="00461D76">
        <w:rPr>
          <w:rFonts w:ascii="Arial Unicode" w:hAnsi="Arial Unicode"/>
          <w:sz w:val="24"/>
          <w:lang w:val="hy-AM"/>
        </w:rPr>
        <w:t xml:space="preserve"> հազար դրամ, որից սեփական </w:t>
      </w:r>
      <w:r>
        <w:rPr>
          <w:rFonts w:ascii="Arial Unicode" w:hAnsi="Arial Unicode"/>
          <w:sz w:val="24"/>
          <w:lang w:val="hy-AM"/>
        </w:rPr>
        <w:t>եկամուտներ</w:t>
      </w:r>
      <w:r w:rsidRPr="007B77BE">
        <w:rPr>
          <w:rFonts w:ascii="Arial Unicode" w:hAnsi="Arial Unicode"/>
          <w:sz w:val="24"/>
          <w:lang w:val="hy-AM"/>
        </w:rPr>
        <w:t xml:space="preserve"> կազմում է </w:t>
      </w:r>
      <w:r w:rsidR="0077256F" w:rsidRPr="0077256F">
        <w:rPr>
          <w:rFonts w:ascii="Arial Unicode" w:hAnsi="Arial Unicode"/>
          <w:sz w:val="24"/>
          <w:lang w:val="hy-AM"/>
        </w:rPr>
        <w:t>42.5</w:t>
      </w:r>
      <w:r>
        <w:rPr>
          <w:rFonts w:ascii="Arial Unicode" w:hAnsi="Arial Unicode"/>
          <w:sz w:val="24"/>
          <w:lang w:val="hy-AM"/>
        </w:rPr>
        <w:t>℅</w:t>
      </w:r>
      <w:r w:rsidRPr="00461D76">
        <w:rPr>
          <w:rFonts w:ascii="Arial Unicode" w:hAnsi="Arial Unicode"/>
          <w:sz w:val="24"/>
          <w:lang w:val="hy-AM"/>
        </w:rPr>
        <w:t>:</w:t>
      </w:r>
    </w:p>
    <w:p w:rsidR="00C35793" w:rsidRPr="00C870A3" w:rsidRDefault="00C35793" w:rsidP="0077256F">
      <w:pPr>
        <w:spacing w:after="0" w:line="360" w:lineRule="auto"/>
        <w:ind w:firstLine="720"/>
        <w:rPr>
          <w:rFonts w:ascii="Arial Unicode" w:hAnsi="Arial Unicode"/>
          <w:sz w:val="24"/>
          <w:lang w:val="hy-AM"/>
        </w:rPr>
      </w:pPr>
      <w:r w:rsidRPr="00C870A3">
        <w:rPr>
          <w:rFonts w:ascii="Arial Unicode" w:hAnsi="Arial Unicode"/>
          <w:sz w:val="24"/>
          <w:lang w:val="hy-AM"/>
        </w:rPr>
        <w:t>Բնակավայր</w:t>
      </w:r>
      <w:r w:rsidRPr="007B77BE">
        <w:rPr>
          <w:rFonts w:ascii="Arial Unicode" w:hAnsi="Arial Unicode"/>
          <w:sz w:val="24"/>
          <w:lang w:val="hy-AM"/>
        </w:rPr>
        <w:t>ում գործում են</w:t>
      </w:r>
      <w:r w:rsidR="0077256F" w:rsidRPr="0077256F">
        <w:rPr>
          <w:rFonts w:ascii="Arial Unicode" w:hAnsi="Arial Unicode"/>
          <w:sz w:val="24"/>
          <w:lang w:val="hy-AM"/>
        </w:rPr>
        <w:t xml:space="preserve"> 6 </w:t>
      </w:r>
      <w:r w:rsidRPr="007B77BE">
        <w:rPr>
          <w:rFonts w:ascii="Arial Unicode" w:hAnsi="Arial Unicode"/>
          <w:sz w:val="24"/>
          <w:lang w:val="hy-AM"/>
        </w:rPr>
        <w:t>անհատ ձեռնարկատերեր,որոնք զբաղված են մանրածախ առևտ</w:t>
      </w:r>
      <w:r w:rsidRPr="00BF592D">
        <w:rPr>
          <w:rFonts w:ascii="Arial Unicode" w:hAnsi="Arial Unicode"/>
          <w:sz w:val="24"/>
          <w:lang w:val="hy-AM"/>
        </w:rPr>
        <w:t>ր</w:t>
      </w:r>
      <w:r w:rsidRPr="007B77BE">
        <w:rPr>
          <w:rFonts w:ascii="Arial Unicode" w:hAnsi="Arial Unicode"/>
          <w:sz w:val="24"/>
          <w:lang w:val="hy-AM"/>
        </w:rPr>
        <w:t>ով</w:t>
      </w:r>
      <w:r w:rsidRPr="00C870A3">
        <w:rPr>
          <w:rFonts w:ascii="Arial Unicode" w:hAnsi="Arial Unicode"/>
          <w:sz w:val="24"/>
          <w:lang w:val="hy-AM"/>
        </w:rPr>
        <w:t>,</w:t>
      </w:r>
      <w:r w:rsidR="00556E76" w:rsidRPr="00556E76">
        <w:rPr>
          <w:rFonts w:ascii="Arial Unicode" w:hAnsi="Arial Unicode"/>
          <w:sz w:val="24"/>
          <w:lang w:val="hy-AM"/>
        </w:rPr>
        <w:t xml:space="preserve"> </w:t>
      </w:r>
      <w:r w:rsidRPr="00C870A3">
        <w:rPr>
          <w:rFonts w:ascii="Arial Unicode" w:hAnsi="Arial Unicode"/>
          <w:sz w:val="24"/>
          <w:lang w:val="hy-AM"/>
        </w:rPr>
        <w:t xml:space="preserve">գործում է </w:t>
      </w:r>
      <w:r w:rsidR="0077256F" w:rsidRPr="0077256F">
        <w:rPr>
          <w:rFonts w:ascii="Arial Unicode" w:hAnsi="Arial Unicode"/>
          <w:sz w:val="24"/>
          <w:lang w:val="hy-AM"/>
        </w:rPr>
        <w:t xml:space="preserve">  գինու 4 արտադրամաս</w:t>
      </w:r>
      <w:r w:rsidRPr="00C870A3">
        <w:rPr>
          <w:rFonts w:ascii="Arial Unicode" w:hAnsi="Arial Unicode"/>
          <w:sz w:val="24"/>
          <w:lang w:val="hy-AM"/>
        </w:rPr>
        <w:t>:</w:t>
      </w:r>
    </w:p>
    <w:p w:rsidR="00C35793" w:rsidRPr="00061E7D" w:rsidRDefault="00061E7D" w:rsidP="00CA0D98">
      <w:pPr>
        <w:spacing w:after="0" w:line="360" w:lineRule="auto"/>
        <w:rPr>
          <w:rFonts w:ascii="Arial Unicode" w:hAnsi="Arial Unicode"/>
          <w:sz w:val="24"/>
          <w:lang w:val="hy-AM"/>
        </w:rPr>
      </w:pPr>
      <w:r w:rsidRPr="00061E7D">
        <w:rPr>
          <w:rFonts w:ascii="Arial Unicode" w:hAnsi="Arial Unicode"/>
          <w:sz w:val="24"/>
          <w:lang w:val="hy-AM"/>
        </w:rPr>
        <w:t>Բնակավայրի</w:t>
      </w:r>
      <w:r w:rsidR="00C35793" w:rsidRPr="00461D76">
        <w:rPr>
          <w:rFonts w:ascii="Arial Unicode" w:hAnsi="Arial Unicode"/>
          <w:sz w:val="24"/>
          <w:lang w:val="hy-AM"/>
        </w:rPr>
        <w:t xml:space="preserve"> բնակչությունը զբաղվում է</w:t>
      </w:r>
      <w:r w:rsidR="0077256F" w:rsidRPr="0077256F">
        <w:rPr>
          <w:rFonts w:ascii="Arial Unicode" w:hAnsi="Arial Unicode"/>
          <w:sz w:val="24"/>
          <w:lang w:val="hy-AM"/>
        </w:rPr>
        <w:t xml:space="preserve"> խաղողագործությամբ,</w:t>
      </w:r>
      <w:r w:rsidR="00556E76" w:rsidRPr="00556E76">
        <w:rPr>
          <w:rFonts w:ascii="Arial Unicode" w:hAnsi="Arial Unicode"/>
          <w:sz w:val="24"/>
          <w:lang w:val="hy-AM"/>
        </w:rPr>
        <w:t xml:space="preserve"> </w:t>
      </w:r>
      <w:r w:rsidR="0077256F" w:rsidRPr="0077256F">
        <w:rPr>
          <w:rFonts w:ascii="Arial Unicode" w:hAnsi="Arial Unicode"/>
          <w:sz w:val="24"/>
          <w:lang w:val="hy-AM"/>
        </w:rPr>
        <w:t>պտուղ-բանջարեղենի արտադրությամբ,</w:t>
      </w:r>
      <w:r w:rsidR="00556E76" w:rsidRPr="00556E76">
        <w:rPr>
          <w:rFonts w:ascii="Arial Unicode" w:hAnsi="Arial Unicode"/>
          <w:sz w:val="24"/>
          <w:lang w:val="hy-AM"/>
        </w:rPr>
        <w:t xml:space="preserve"> </w:t>
      </w:r>
      <w:r w:rsidR="0077256F" w:rsidRPr="0077256F">
        <w:rPr>
          <w:rFonts w:ascii="Arial Unicode" w:hAnsi="Arial Unicode"/>
          <w:sz w:val="24"/>
          <w:lang w:val="hy-AM"/>
        </w:rPr>
        <w:t>գինեգործությամբ</w:t>
      </w:r>
      <w:r w:rsidR="00C35793" w:rsidRPr="00461D76">
        <w:rPr>
          <w:rFonts w:ascii="Arial Unicode" w:hAnsi="Arial Unicode"/>
          <w:sz w:val="24"/>
          <w:lang w:val="hy-AM"/>
        </w:rPr>
        <w:t xml:space="preserve">  և անասնապահությամբ: Ստացված հիմնական արտադրանքը սպառվում է </w:t>
      </w:r>
      <w:r w:rsidR="00C35793" w:rsidRPr="00E5240B">
        <w:rPr>
          <w:rFonts w:ascii="Arial Unicode" w:hAnsi="Arial Unicode"/>
          <w:sz w:val="24"/>
          <w:lang w:val="hy-AM"/>
        </w:rPr>
        <w:t>Վայոց Ձորի,</w:t>
      </w:r>
      <w:r w:rsidR="00556E76" w:rsidRPr="00556E76">
        <w:rPr>
          <w:rFonts w:ascii="Arial Unicode" w:hAnsi="Arial Unicode"/>
          <w:sz w:val="24"/>
          <w:lang w:val="hy-AM"/>
        </w:rPr>
        <w:t xml:space="preserve"> </w:t>
      </w:r>
      <w:r w:rsidR="00C35793" w:rsidRPr="00E5240B">
        <w:rPr>
          <w:rFonts w:ascii="Arial Unicode" w:hAnsi="Arial Unicode"/>
          <w:sz w:val="24"/>
          <w:lang w:val="hy-AM"/>
        </w:rPr>
        <w:t xml:space="preserve">Գեղարքունիքի մարզերում </w:t>
      </w:r>
      <w:r w:rsidR="00EC1BA2" w:rsidRPr="00EC1BA2">
        <w:rPr>
          <w:rFonts w:ascii="Arial Unicode" w:hAnsi="Arial Unicode"/>
          <w:sz w:val="24"/>
          <w:lang w:val="hy-AM"/>
        </w:rPr>
        <w:t xml:space="preserve"> </w:t>
      </w:r>
      <w:r w:rsidR="00C35793" w:rsidRPr="00E5240B">
        <w:rPr>
          <w:rFonts w:ascii="Arial Unicode" w:hAnsi="Arial Unicode"/>
          <w:sz w:val="24"/>
          <w:lang w:val="hy-AM"/>
        </w:rPr>
        <w:t xml:space="preserve">և </w:t>
      </w:r>
      <w:r w:rsidR="00C35793" w:rsidRPr="00461D76">
        <w:rPr>
          <w:rFonts w:ascii="Arial Unicode" w:hAnsi="Arial Unicode"/>
          <w:sz w:val="24"/>
          <w:lang w:val="hy-AM"/>
        </w:rPr>
        <w:t xml:space="preserve"> Երևանում: </w:t>
      </w:r>
      <w:r w:rsidRPr="00061E7D">
        <w:rPr>
          <w:rFonts w:ascii="Arial Unicode" w:hAnsi="Arial Unicode"/>
          <w:sz w:val="24"/>
          <w:lang w:val="hy-AM"/>
        </w:rPr>
        <w:t xml:space="preserve">                                                                                                         Բնակավայրում գործում է մեկ միջնակարգ դպրոց,</w:t>
      </w:r>
      <w:r w:rsidR="00556E76" w:rsidRPr="00556E76">
        <w:rPr>
          <w:rFonts w:ascii="Arial Unicode" w:hAnsi="Arial Unicode"/>
          <w:sz w:val="24"/>
          <w:lang w:val="hy-AM"/>
        </w:rPr>
        <w:t xml:space="preserve"> </w:t>
      </w:r>
      <w:r w:rsidRPr="00061E7D">
        <w:rPr>
          <w:rFonts w:ascii="Arial Unicode" w:hAnsi="Arial Unicode"/>
          <w:sz w:val="24"/>
          <w:lang w:val="hy-AM"/>
        </w:rPr>
        <w:t>համայնքային ենթակայության մեկ մանկապարտեզ,</w:t>
      </w:r>
      <w:r w:rsidR="00556E76" w:rsidRPr="00556E76">
        <w:rPr>
          <w:rFonts w:ascii="Arial Unicode" w:hAnsi="Arial Unicode"/>
          <w:sz w:val="24"/>
          <w:lang w:val="hy-AM"/>
        </w:rPr>
        <w:t xml:space="preserve"> </w:t>
      </w:r>
      <w:r w:rsidRPr="00061E7D">
        <w:rPr>
          <w:rFonts w:ascii="Arial Unicode" w:hAnsi="Arial Unicode"/>
          <w:sz w:val="24"/>
          <w:lang w:val="hy-AM"/>
        </w:rPr>
        <w:t>մեկ արվեստի դպրոց,</w:t>
      </w:r>
      <w:r w:rsidR="00556E76" w:rsidRPr="00556E76">
        <w:rPr>
          <w:rFonts w:ascii="Arial Unicode" w:hAnsi="Arial Unicode"/>
          <w:sz w:val="24"/>
          <w:lang w:val="hy-AM"/>
        </w:rPr>
        <w:t xml:space="preserve"> </w:t>
      </w:r>
      <w:r w:rsidRPr="00061E7D">
        <w:rPr>
          <w:rFonts w:ascii="Arial Unicode" w:hAnsi="Arial Unicode"/>
          <w:sz w:val="24"/>
          <w:lang w:val="hy-AM"/>
        </w:rPr>
        <w:t>ԲԿ,</w:t>
      </w:r>
      <w:r w:rsidR="00556E76" w:rsidRPr="00556E76">
        <w:rPr>
          <w:rFonts w:ascii="Arial Unicode" w:hAnsi="Arial Unicode"/>
          <w:sz w:val="24"/>
          <w:lang w:val="hy-AM"/>
        </w:rPr>
        <w:t xml:space="preserve"> </w:t>
      </w:r>
      <w:r w:rsidRPr="00061E7D">
        <w:rPr>
          <w:rFonts w:ascii="Arial Unicode" w:hAnsi="Arial Unicode"/>
          <w:sz w:val="24"/>
          <w:lang w:val="hy-AM"/>
        </w:rPr>
        <w:t>փոստի բաժանմունք:</w:t>
      </w:r>
    </w:p>
    <w:p w:rsidR="00C35793" w:rsidRPr="00E5240B" w:rsidRDefault="00061E7D" w:rsidP="0077256F">
      <w:pPr>
        <w:spacing w:after="0" w:line="360" w:lineRule="auto"/>
        <w:rPr>
          <w:rFonts w:ascii="Arial Unicode" w:hAnsi="Arial Unicode"/>
          <w:sz w:val="24"/>
          <w:lang w:val="hy-AM"/>
        </w:rPr>
      </w:pPr>
      <w:r w:rsidRPr="00061E7D">
        <w:rPr>
          <w:rFonts w:ascii="Arial Unicode" w:hAnsi="Arial Unicode"/>
          <w:sz w:val="24"/>
          <w:lang w:val="hy-AM"/>
        </w:rPr>
        <w:t>Բնակավայր</w:t>
      </w:r>
      <w:r w:rsidR="00C35793" w:rsidRPr="00461D76">
        <w:rPr>
          <w:rFonts w:ascii="Arial Unicode" w:hAnsi="Arial Unicode"/>
          <w:sz w:val="24"/>
          <w:lang w:val="hy-AM"/>
        </w:rPr>
        <w:t xml:space="preserve">ն ունի </w:t>
      </w:r>
      <w:r w:rsidR="00C35793" w:rsidRPr="00C35793">
        <w:rPr>
          <w:rFonts w:ascii="Arial Unicode" w:hAnsi="Arial Unicode"/>
          <w:sz w:val="24"/>
          <w:lang w:val="hy-AM"/>
        </w:rPr>
        <w:t xml:space="preserve">գյուղատնտեսության  և </w:t>
      </w:r>
      <w:r w:rsidR="00C35793" w:rsidRPr="00461D76">
        <w:rPr>
          <w:rFonts w:ascii="Arial Unicode" w:hAnsi="Arial Unicode"/>
          <w:sz w:val="24"/>
          <w:lang w:val="hy-AM"/>
        </w:rPr>
        <w:t xml:space="preserve">զբոսաշրջության զարգացման համար </w:t>
      </w:r>
      <w:r w:rsidR="0077256F" w:rsidRPr="0077256F">
        <w:rPr>
          <w:rFonts w:ascii="Arial Unicode" w:hAnsi="Arial Unicode"/>
          <w:sz w:val="24"/>
          <w:lang w:val="hy-AM"/>
        </w:rPr>
        <w:t xml:space="preserve">բոլոր </w:t>
      </w:r>
      <w:r w:rsidR="00F77C88" w:rsidRPr="00F77C88">
        <w:rPr>
          <w:rFonts w:ascii="Arial Unicode" w:hAnsi="Arial Unicode"/>
          <w:sz w:val="24"/>
          <w:lang w:val="hy-AM"/>
        </w:rPr>
        <w:t>ն</w:t>
      </w:r>
      <w:r w:rsidR="00C35793" w:rsidRPr="00461D76">
        <w:rPr>
          <w:rFonts w:ascii="Arial Unicode" w:hAnsi="Arial Unicode"/>
          <w:sz w:val="24"/>
          <w:lang w:val="hy-AM"/>
        </w:rPr>
        <w:t>պաստավոր</w:t>
      </w:r>
      <w:r w:rsidR="00C35793" w:rsidRPr="00C35793">
        <w:rPr>
          <w:rFonts w:ascii="Arial Unicode" w:hAnsi="Arial Unicode"/>
          <w:sz w:val="24"/>
          <w:lang w:val="hy-AM"/>
        </w:rPr>
        <w:t xml:space="preserve"> </w:t>
      </w:r>
      <w:r w:rsidR="00C35793" w:rsidRPr="00461D76">
        <w:rPr>
          <w:rFonts w:ascii="Arial Unicode" w:hAnsi="Arial Unicode"/>
          <w:sz w:val="24"/>
          <w:lang w:val="hy-AM"/>
        </w:rPr>
        <w:t xml:space="preserve"> պայմաններ</w:t>
      </w:r>
      <w:r w:rsidR="0077256F" w:rsidRPr="0077256F">
        <w:rPr>
          <w:rFonts w:ascii="Arial Unicode" w:hAnsi="Arial Unicode"/>
          <w:sz w:val="24"/>
          <w:lang w:val="hy-AM"/>
        </w:rPr>
        <w:t>ը</w:t>
      </w:r>
      <w:r w:rsidR="00C35793" w:rsidRPr="00E5240B">
        <w:rPr>
          <w:rFonts w:ascii="Arial Unicode" w:hAnsi="Arial Unicode"/>
          <w:sz w:val="24"/>
          <w:lang w:val="hy-AM"/>
        </w:rPr>
        <w:t>:</w:t>
      </w:r>
    </w:p>
    <w:p w:rsidR="00C35793" w:rsidRPr="00932869" w:rsidRDefault="00C35793" w:rsidP="0077256F">
      <w:pPr>
        <w:spacing w:after="0" w:line="360" w:lineRule="auto"/>
        <w:rPr>
          <w:rFonts w:ascii="Arial Unicode" w:hAnsi="Arial Unicode"/>
          <w:sz w:val="24"/>
          <w:szCs w:val="24"/>
          <w:lang w:val="hy-AM"/>
        </w:rPr>
      </w:pPr>
      <w:r w:rsidRPr="00C35793">
        <w:rPr>
          <w:rFonts w:ascii="Arial Unicode" w:hAnsi="Arial Unicode"/>
          <w:sz w:val="24"/>
          <w:szCs w:val="24"/>
          <w:lang w:val="hy-AM"/>
        </w:rPr>
        <w:t xml:space="preserve"> </w:t>
      </w:r>
    </w:p>
    <w:p w:rsidR="00CA0D98" w:rsidRPr="00932869" w:rsidRDefault="00CA0D98" w:rsidP="0077256F">
      <w:pPr>
        <w:spacing w:after="0" w:line="360" w:lineRule="auto"/>
        <w:rPr>
          <w:rFonts w:ascii="Arial Unicode" w:hAnsi="Arial Unicode"/>
          <w:sz w:val="24"/>
          <w:szCs w:val="24"/>
          <w:lang w:val="hy-AM"/>
        </w:rPr>
      </w:pPr>
    </w:p>
    <w:p w:rsidR="00CA0D98" w:rsidRPr="00D03F78" w:rsidRDefault="005E0CBB" w:rsidP="0077256F">
      <w:pPr>
        <w:spacing w:after="0" w:line="360" w:lineRule="auto"/>
        <w:rPr>
          <w:rFonts w:ascii="Arial Unicode" w:hAnsi="Arial Unicode"/>
          <w:sz w:val="24"/>
          <w:szCs w:val="24"/>
          <w:lang w:val="hy-AM"/>
        </w:rPr>
      </w:pPr>
      <w:r w:rsidRPr="009F750A">
        <w:rPr>
          <w:rFonts w:ascii="Arial Unicode" w:hAnsi="Arial Unicode"/>
          <w:sz w:val="24"/>
          <w:szCs w:val="24"/>
          <w:lang w:val="hy-AM"/>
        </w:rPr>
        <w:t xml:space="preserve">                                                                       </w:t>
      </w:r>
      <w:r w:rsidR="00EE0172" w:rsidRPr="00D03F78">
        <w:rPr>
          <w:rFonts w:ascii="Arial Unicode" w:hAnsi="Arial Unicode"/>
          <w:sz w:val="24"/>
          <w:szCs w:val="24"/>
          <w:lang w:val="hy-AM"/>
        </w:rPr>
        <w:t xml:space="preserve"> </w:t>
      </w:r>
    </w:p>
    <w:p w:rsidR="0077256F" w:rsidRPr="00CA0D98" w:rsidRDefault="0077256F" w:rsidP="0077256F">
      <w:pPr>
        <w:jc w:val="center"/>
        <w:rPr>
          <w:rFonts w:ascii="Arial Unicode" w:hAnsi="Arial Unicode"/>
          <w:u w:val="single"/>
          <w:lang w:val="hy-AM"/>
        </w:rPr>
      </w:pPr>
      <w:r w:rsidRPr="0077256F">
        <w:rPr>
          <w:rFonts w:ascii="Arial Unicode" w:hAnsi="Arial Unicode"/>
          <w:lang w:val="hy-AM"/>
        </w:rPr>
        <w:lastRenderedPageBreak/>
        <w:t xml:space="preserve"> </w:t>
      </w:r>
      <w:r w:rsidRPr="00CA0D98">
        <w:rPr>
          <w:rFonts w:ascii="Arial Unicode" w:hAnsi="Arial Unicode"/>
          <w:u w:val="single"/>
          <w:lang w:val="hy-AM"/>
        </w:rPr>
        <w:t>ԳՆԻՇԻԿ ԲՆԱԿԱՎԱՅՐ</w:t>
      </w:r>
    </w:p>
    <w:p w:rsidR="0077256F" w:rsidRPr="00461D76" w:rsidRDefault="0077256F" w:rsidP="0077256F">
      <w:pPr>
        <w:spacing w:after="0" w:line="360" w:lineRule="auto"/>
        <w:ind w:firstLine="720"/>
        <w:rPr>
          <w:rFonts w:ascii="Arial Unicode" w:hAnsi="Arial Unicode"/>
          <w:sz w:val="24"/>
          <w:lang w:val="hy-AM"/>
        </w:rPr>
      </w:pPr>
      <w:r w:rsidRPr="0077256F">
        <w:rPr>
          <w:rFonts w:ascii="Arial Unicode" w:hAnsi="Arial Unicode"/>
          <w:sz w:val="24"/>
          <w:lang w:val="hy-AM"/>
        </w:rPr>
        <w:t xml:space="preserve">Գնիշիկ  բնակավայրի </w:t>
      </w:r>
      <w:r w:rsidRPr="00461D76">
        <w:rPr>
          <w:rFonts w:ascii="Arial Unicode" w:hAnsi="Arial Unicode"/>
          <w:sz w:val="24"/>
          <w:lang w:val="hy-AM"/>
        </w:rPr>
        <w:t>2017 թվականի</w:t>
      </w:r>
      <w:r w:rsidRPr="0077256F">
        <w:rPr>
          <w:rFonts w:ascii="Arial Unicode" w:hAnsi="Arial Unicode"/>
          <w:sz w:val="24"/>
          <w:lang w:val="hy-AM"/>
        </w:rPr>
        <w:t xml:space="preserve"> </w:t>
      </w:r>
      <w:r w:rsidRPr="00461D76">
        <w:rPr>
          <w:rFonts w:ascii="Arial Unicode" w:hAnsi="Arial Unicode"/>
          <w:sz w:val="24"/>
          <w:lang w:val="hy-AM"/>
        </w:rPr>
        <w:t>բյուջեի</w:t>
      </w:r>
      <w:r w:rsidRPr="0077256F">
        <w:rPr>
          <w:rFonts w:ascii="Arial Unicode" w:hAnsi="Arial Unicode"/>
          <w:sz w:val="24"/>
          <w:lang w:val="hy-AM"/>
        </w:rPr>
        <w:t xml:space="preserve"> </w:t>
      </w:r>
      <w:r w:rsidRPr="00461D76">
        <w:rPr>
          <w:rFonts w:ascii="Arial Unicode" w:hAnsi="Arial Unicode"/>
          <w:sz w:val="24"/>
          <w:lang w:val="hy-AM"/>
        </w:rPr>
        <w:t xml:space="preserve"> ընդհանուր</w:t>
      </w:r>
      <w:r w:rsidRPr="0077256F">
        <w:rPr>
          <w:rFonts w:ascii="Arial Unicode" w:hAnsi="Arial Unicode"/>
          <w:sz w:val="24"/>
          <w:lang w:val="hy-AM"/>
        </w:rPr>
        <w:t xml:space="preserve"> </w:t>
      </w:r>
      <w:r w:rsidRPr="00461D76">
        <w:rPr>
          <w:rFonts w:ascii="Arial Unicode" w:hAnsi="Arial Unicode"/>
          <w:sz w:val="24"/>
          <w:lang w:val="hy-AM"/>
        </w:rPr>
        <w:t xml:space="preserve"> տարեկան եկամուտները կազմ</w:t>
      </w:r>
      <w:r w:rsidRPr="0077256F">
        <w:rPr>
          <w:rFonts w:ascii="Arial Unicode" w:hAnsi="Arial Unicode"/>
          <w:sz w:val="24"/>
          <w:lang w:val="hy-AM"/>
        </w:rPr>
        <w:t xml:space="preserve">ել </w:t>
      </w:r>
      <w:r w:rsidRPr="00461D76">
        <w:rPr>
          <w:rFonts w:ascii="Arial Unicode" w:hAnsi="Arial Unicode"/>
          <w:sz w:val="24"/>
          <w:lang w:val="hy-AM"/>
        </w:rPr>
        <w:t xml:space="preserve"> են </w:t>
      </w:r>
      <w:r w:rsidRPr="0077256F">
        <w:rPr>
          <w:rFonts w:ascii="Arial Unicode" w:hAnsi="Arial Unicode"/>
          <w:sz w:val="24"/>
          <w:lang w:val="hy-AM"/>
        </w:rPr>
        <w:t>6937.1</w:t>
      </w:r>
      <w:r w:rsidRPr="00461D76">
        <w:rPr>
          <w:rFonts w:ascii="Arial Unicode" w:hAnsi="Arial Unicode"/>
          <w:sz w:val="24"/>
          <w:lang w:val="hy-AM"/>
        </w:rPr>
        <w:t xml:space="preserve"> հազար դրամ, որից սեփական </w:t>
      </w:r>
      <w:r>
        <w:rPr>
          <w:rFonts w:ascii="Arial Unicode" w:hAnsi="Arial Unicode"/>
          <w:sz w:val="24"/>
          <w:lang w:val="hy-AM"/>
        </w:rPr>
        <w:t>եկամուտներ</w:t>
      </w:r>
      <w:r w:rsidRPr="007B77BE">
        <w:rPr>
          <w:rFonts w:ascii="Arial Unicode" w:hAnsi="Arial Unicode"/>
          <w:sz w:val="24"/>
          <w:lang w:val="hy-AM"/>
        </w:rPr>
        <w:t xml:space="preserve"> կազմում է </w:t>
      </w:r>
      <w:r w:rsidRPr="0077256F">
        <w:rPr>
          <w:rFonts w:ascii="Arial Unicode" w:hAnsi="Arial Unicode"/>
          <w:sz w:val="24"/>
          <w:lang w:val="hy-AM"/>
        </w:rPr>
        <w:t>48.6</w:t>
      </w:r>
      <w:r>
        <w:rPr>
          <w:rFonts w:ascii="Arial Unicode" w:hAnsi="Arial Unicode"/>
          <w:sz w:val="24"/>
          <w:lang w:val="hy-AM"/>
        </w:rPr>
        <w:t>℅</w:t>
      </w:r>
      <w:r w:rsidRPr="00461D76">
        <w:rPr>
          <w:rFonts w:ascii="Arial Unicode" w:hAnsi="Arial Unicode"/>
          <w:sz w:val="24"/>
          <w:lang w:val="hy-AM"/>
        </w:rPr>
        <w:t>:</w:t>
      </w:r>
    </w:p>
    <w:p w:rsidR="0077256F" w:rsidRPr="00C870A3" w:rsidRDefault="0077256F" w:rsidP="0077256F">
      <w:pPr>
        <w:spacing w:after="0" w:line="360" w:lineRule="auto"/>
        <w:ind w:firstLine="720"/>
        <w:jc w:val="both"/>
        <w:rPr>
          <w:rFonts w:ascii="Arial Unicode" w:hAnsi="Arial Unicode"/>
          <w:sz w:val="24"/>
          <w:lang w:val="hy-AM"/>
        </w:rPr>
      </w:pPr>
      <w:r w:rsidRPr="00C870A3">
        <w:rPr>
          <w:rFonts w:ascii="Arial Unicode" w:hAnsi="Arial Unicode"/>
          <w:sz w:val="24"/>
          <w:lang w:val="hy-AM"/>
        </w:rPr>
        <w:t>Բնակավայր</w:t>
      </w:r>
      <w:r w:rsidRPr="007B77BE">
        <w:rPr>
          <w:rFonts w:ascii="Arial Unicode" w:hAnsi="Arial Unicode"/>
          <w:sz w:val="24"/>
          <w:lang w:val="hy-AM"/>
        </w:rPr>
        <w:t xml:space="preserve">ում </w:t>
      </w:r>
      <w:r w:rsidRPr="0077256F">
        <w:rPr>
          <w:rFonts w:ascii="Arial Unicode" w:hAnsi="Arial Unicode"/>
          <w:sz w:val="24"/>
          <w:lang w:val="hy-AM"/>
        </w:rPr>
        <w:t>շահագործ</w:t>
      </w:r>
      <w:r w:rsidR="00F77C88" w:rsidRPr="00F77C88">
        <w:rPr>
          <w:rFonts w:ascii="Arial Unicode" w:hAnsi="Arial Unicode"/>
          <w:sz w:val="24"/>
          <w:lang w:val="hy-AM"/>
        </w:rPr>
        <w:t>վ</w:t>
      </w:r>
      <w:r w:rsidRPr="0077256F">
        <w:rPr>
          <w:rFonts w:ascii="Arial Unicode" w:hAnsi="Arial Unicode"/>
          <w:sz w:val="24"/>
          <w:lang w:val="hy-AM"/>
        </w:rPr>
        <w:t>ում է քարի մեկ հանքավայր</w:t>
      </w:r>
      <w:r w:rsidRPr="00C870A3">
        <w:rPr>
          <w:rFonts w:ascii="Arial Unicode" w:hAnsi="Arial Unicode"/>
          <w:sz w:val="24"/>
          <w:lang w:val="hy-AM"/>
        </w:rPr>
        <w:t>:</w:t>
      </w:r>
    </w:p>
    <w:p w:rsidR="0077256F" w:rsidRPr="00061E7D" w:rsidRDefault="00061E7D" w:rsidP="0077256F">
      <w:pPr>
        <w:spacing w:after="0" w:line="360" w:lineRule="auto"/>
        <w:ind w:firstLine="720"/>
        <w:rPr>
          <w:rFonts w:ascii="Arial Unicode" w:hAnsi="Arial Unicode"/>
          <w:sz w:val="24"/>
          <w:lang w:val="hy-AM"/>
        </w:rPr>
      </w:pPr>
      <w:r w:rsidRPr="00061E7D">
        <w:rPr>
          <w:rFonts w:ascii="Arial Unicode" w:hAnsi="Arial Unicode"/>
          <w:sz w:val="24"/>
          <w:lang w:val="hy-AM"/>
        </w:rPr>
        <w:t>Բնակավայր</w:t>
      </w:r>
      <w:r w:rsidR="0077256F" w:rsidRPr="00461D76">
        <w:rPr>
          <w:rFonts w:ascii="Arial Unicode" w:hAnsi="Arial Unicode"/>
          <w:sz w:val="24"/>
          <w:lang w:val="hy-AM"/>
        </w:rPr>
        <w:t xml:space="preserve">ի բնակչությունը </w:t>
      </w:r>
      <w:r w:rsidR="0077256F" w:rsidRPr="0077256F">
        <w:rPr>
          <w:rFonts w:ascii="Arial Unicode" w:hAnsi="Arial Unicode"/>
          <w:sz w:val="24"/>
          <w:lang w:val="hy-AM"/>
        </w:rPr>
        <w:t xml:space="preserve"> հիմնականում </w:t>
      </w:r>
      <w:r w:rsidR="0077256F" w:rsidRPr="00461D76">
        <w:rPr>
          <w:rFonts w:ascii="Arial Unicode" w:hAnsi="Arial Unicode"/>
          <w:sz w:val="24"/>
          <w:lang w:val="hy-AM"/>
        </w:rPr>
        <w:t xml:space="preserve">զբաղվում է  անասնապահությամբ: Ստացված հիմնական արտադրանքը սպառվում է </w:t>
      </w:r>
      <w:r>
        <w:rPr>
          <w:rFonts w:ascii="Arial Unicode" w:hAnsi="Arial Unicode"/>
          <w:sz w:val="24"/>
          <w:lang w:val="hy-AM"/>
        </w:rPr>
        <w:t>տեղ</w:t>
      </w:r>
      <w:r w:rsidR="0077256F" w:rsidRPr="0077256F">
        <w:rPr>
          <w:rFonts w:ascii="Arial Unicode" w:hAnsi="Arial Unicode"/>
          <w:sz w:val="24"/>
          <w:lang w:val="hy-AM"/>
        </w:rPr>
        <w:t>ում</w:t>
      </w:r>
      <w:r w:rsidR="0077256F" w:rsidRPr="00E5240B">
        <w:rPr>
          <w:rFonts w:ascii="Arial Unicode" w:hAnsi="Arial Unicode"/>
          <w:sz w:val="24"/>
          <w:lang w:val="hy-AM"/>
        </w:rPr>
        <w:t xml:space="preserve"> և </w:t>
      </w:r>
      <w:r w:rsidR="0077256F" w:rsidRPr="00461D76">
        <w:rPr>
          <w:rFonts w:ascii="Arial Unicode" w:hAnsi="Arial Unicode"/>
          <w:sz w:val="24"/>
          <w:lang w:val="hy-AM"/>
        </w:rPr>
        <w:t xml:space="preserve"> Երևանում: </w:t>
      </w:r>
      <w:r w:rsidRPr="00061E7D">
        <w:rPr>
          <w:rFonts w:ascii="Arial Unicode" w:hAnsi="Arial Unicode"/>
          <w:sz w:val="24"/>
          <w:lang w:val="hy-AM"/>
        </w:rPr>
        <w:t xml:space="preserve">                </w:t>
      </w:r>
      <w:r w:rsidR="00556E76" w:rsidRPr="00556E76">
        <w:rPr>
          <w:rFonts w:ascii="Arial Unicode" w:hAnsi="Arial Unicode"/>
          <w:sz w:val="24"/>
          <w:lang w:val="hy-AM"/>
        </w:rPr>
        <w:t xml:space="preserve">                                      </w:t>
      </w:r>
      <w:r w:rsidRPr="00061E7D">
        <w:rPr>
          <w:rFonts w:ascii="Arial Unicode" w:hAnsi="Arial Unicode"/>
          <w:sz w:val="24"/>
          <w:lang w:val="hy-AM"/>
        </w:rPr>
        <w:t>Բնակավայրում գործում է մեկ հիմնական դպրոց</w:t>
      </w:r>
      <w:r w:rsidR="00556E76" w:rsidRPr="00556E76">
        <w:rPr>
          <w:rFonts w:ascii="Arial Unicode" w:hAnsi="Arial Unicode"/>
          <w:sz w:val="24"/>
          <w:lang w:val="hy-AM"/>
        </w:rPr>
        <w:t>, հյուրատներ</w:t>
      </w:r>
      <w:r w:rsidRPr="00061E7D">
        <w:rPr>
          <w:rFonts w:ascii="Arial Unicode" w:hAnsi="Arial Unicode"/>
          <w:sz w:val="24"/>
          <w:lang w:val="hy-AM"/>
        </w:rPr>
        <w:t>:</w:t>
      </w:r>
    </w:p>
    <w:p w:rsidR="0077256F" w:rsidRPr="00E5240B" w:rsidRDefault="00061E7D" w:rsidP="0077256F">
      <w:pPr>
        <w:spacing w:after="0" w:line="360" w:lineRule="auto"/>
        <w:rPr>
          <w:rFonts w:ascii="Arial Unicode" w:hAnsi="Arial Unicode"/>
          <w:sz w:val="24"/>
          <w:lang w:val="hy-AM"/>
        </w:rPr>
      </w:pPr>
      <w:r w:rsidRPr="00061E7D">
        <w:rPr>
          <w:rFonts w:ascii="Arial Unicode" w:hAnsi="Arial Unicode"/>
          <w:sz w:val="24"/>
          <w:lang w:val="hy-AM"/>
        </w:rPr>
        <w:t>Բնակավայր</w:t>
      </w:r>
      <w:r w:rsidR="0077256F" w:rsidRPr="00461D76">
        <w:rPr>
          <w:rFonts w:ascii="Arial Unicode" w:hAnsi="Arial Unicode"/>
          <w:sz w:val="24"/>
          <w:lang w:val="hy-AM"/>
        </w:rPr>
        <w:t xml:space="preserve">ն ունի </w:t>
      </w:r>
      <w:r w:rsidR="0077256F" w:rsidRPr="00C35793">
        <w:rPr>
          <w:rFonts w:ascii="Arial Unicode" w:hAnsi="Arial Unicode"/>
          <w:sz w:val="24"/>
          <w:lang w:val="hy-AM"/>
        </w:rPr>
        <w:t xml:space="preserve">գյուղատնտեսության  և </w:t>
      </w:r>
      <w:r w:rsidR="0077256F" w:rsidRPr="00461D76">
        <w:rPr>
          <w:rFonts w:ascii="Arial Unicode" w:hAnsi="Arial Unicode"/>
          <w:sz w:val="24"/>
          <w:lang w:val="hy-AM"/>
        </w:rPr>
        <w:t>զբոսաշրջության զարգացման համար նպաստավոր</w:t>
      </w:r>
      <w:r w:rsidR="0077256F" w:rsidRPr="00C35793">
        <w:rPr>
          <w:rFonts w:ascii="Arial Unicode" w:hAnsi="Arial Unicode"/>
          <w:sz w:val="24"/>
          <w:lang w:val="hy-AM"/>
        </w:rPr>
        <w:t xml:space="preserve"> </w:t>
      </w:r>
      <w:r w:rsidR="0077256F" w:rsidRPr="00461D76">
        <w:rPr>
          <w:rFonts w:ascii="Arial Unicode" w:hAnsi="Arial Unicode"/>
          <w:sz w:val="24"/>
          <w:lang w:val="hy-AM"/>
        </w:rPr>
        <w:t xml:space="preserve"> պայմաններ</w:t>
      </w:r>
      <w:r w:rsidR="0077256F" w:rsidRPr="00E5240B">
        <w:rPr>
          <w:rFonts w:ascii="Arial Unicode" w:hAnsi="Arial Unicode"/>
          <w:sz w:val="24"/>
          <w:lang w:val="hy-AM"/>
        </w:rPr>
        <w:t>:</w:t>
      </w:r>
    </w:p>
    <w:p w:rsidR="0077256F" w:rsidRPr="00C35793" w:rsidRDefault="0077256F" w:rsidP="0077256F">
      <w:pPr>
        <w:spacing w:after="0" w:line="360" w:lineRule="auto"/>
        <w:rPr>
          <w:rFonts w:ascii="Arial Unicode" w:hAnsi="Arial Unicode"/>
          <w:sz w:val="24"/>
          <w:szCs w:val="24"/>
          <w:lang w:val="hy-AM"/>
        </w:rPr>
      </w:pPr>
      <w:r w:rsidRPr="00C35793">
        <w:rPr>
          <w:rFonts w:ascii="Arial Unicode" w:hAnsi="Arial Unicode"/>
          <w:sz w:val="24"/>
          <w:szCs w:val="24"/>
          <w:lang w:val="hy-AM"/>
        </w:rPr>
        <w:t xml:space="preserve"> </w:t>
      </w:r>
    </w:p>
    <w:p w:rsidR="00C870A3" w:rsidRPr="00932869" w:rsidRDefault="00C870A3" w:rsidP="00E5240B">
      <w:pPr>
        <w:spacing w:after="0" w:line="360" w:lineRule="auto"/>
        <w:rPr>
          <w:rFonts w:ascii="Arial Unicode" w:hAnsi="Arial Unicode"/>
          <w:sz w:val="24"/>
          <w:lang w:val="hy-AM"/>
        </w:rPr>
      </w:pPr>
    </w:p>
    <w:p w:rsidR="008C1746" w:rsidRPr="00932869" w:rsidRDefault="008C1746" w:rsidP="00E5240B">
      <w:pPr>
        <w:spacing w:after="0" w:line="360" w:lineRule="auto"/>
        <w:rPr>
          <w:rFonts w:ascii="Arial Unicode" w:hAnsi="Arial Unicode"/>
          <w:sz w:val="24"/>
          <w:lang w:val="hy-AM"/>
        </w:rPr>
      </w:pPr>
    </w:p>
    <w:p w:rsidR="008C1746" w:rsidRPr="00932869" w:rsidRDefault="008C1746" w:rsidP="00E5240B">
      <w:pPr>
        <w:spacing w:after="0" w:line="360" w:lineRule="auto"/>
        <w:rPr>
          <w:rFonts w:ascii="Arial Unicode" w:hAnsi="Arial Unicode"/>
          <w:sz w:val="24"/>
          <w:lang w:val="hy-AM"/>
        </w:rPr>
      </w:pPr>
    </w:p>
    <w:p w:rsidR="008C1746" w:rsidRPr="003F1094" w:rsidRDefault="000F3FAF" w:rsidP="00E5240B">
      <w:pPr>
        <w:spacing w:after="0" w:line="360" w:lineRule="auto"/>
        <w:rPr>
          <w:rFonts w:ascii="Arial Unicode" w:hAnsi="Arial Unicode"/>
          <w:sz w:val="24"/>
          <w:lang w:val="hy-AM"/>
        </w:rPr>
      </w:pPr>
      <w:r w:rsidRPr="003F1094">
        <w:rPr>
          <w:rFonts w:ascii="Arial Unicode" w:hAnsi="Arial Unicode"/>
          <w:sz w:val="24"/>
          <w:lang w:val="hy-AM"/>
        </w:rPr>
        <w:t xml:space="preserve"> </w:t>
      </w:r>
    </w:p>
    <w:p w:rsidR="008C1746" w:rsidRPr="00932869" w:rsidRDefault="008C1746" w:rsidP="00E5240B">
      <w:pPr>
        <w:spacing w:after="0" w:line="360" w:lineRule="auto"/>
        <w:rPr>
          <w:rFonts w:ascii="Arial Unicode" w:hAnsi="Arial Unicode"/>
          <w:sz w:val="24"/>
          <w:lang w:val="hy-AM"/>
        </w:rPr>
      </w:pPr>
    </w:p>
    <w:p w:rsidR="0077256F" w:rsidRPr="00932869" w:rsidRDefault="00E5240B" w:rsidP="0077256F">
      <w:pPr>
        <w:jc w:val="center"/>
        <w:rPr>
          <w:rFonts w:ascii="Arial Unicode" w:hAnsi="Arial Unicode"/>
          <w:lang w:val="hy-AM"/>
        </w:rPr>
      </w:pPr>
      <w:r w:rsidRPr="00E5240B">
        <w:rPr>
          <w:rFonts w:ascii="Arial Unicode" w:hAnsi="Arial Unicode"/>
          <w:sz w:val="24"/>
          <w:lang w:val="hy-AM"/>
        </w:rPr>
        <w:t xml:space="preserve"> </w:t>
      </w:r>
      <w:r w:rsidR="0077256F" w:rsidRPr="00CA0D98">
        <w:rPr>
          <w:rFonts w:ascii="Arial Unicode" w:hAnsi="Arial Unicode"/>
          <w:sz w:val="24"/>
          <w:u w:val="single"/>
          <w:lang w:val="hy-AM"/>
        </w:rPr>
        <w:t>ԵԼՓԻՆ</w:t>
      </w:r>
      <w:r w:rsidR="0077256F" w:rsidRPr="00CA0D98">
        <w:rPr>
          <w:rFonts w:ascii="Arial Unicode" w:hAnsi="Arial Unicode"/>
          <w:u w:val="single"/>
          <w:lang w:val="hy-AM"/>
        </w:rPr>
        <w:t xml:space="preserve"> ԲՆԱԿԱՎԱՅՐ</w:t>
      </w:r>
    </w:p>
    <w:p w:rsidR="0077256F" w:rsidRPr="00461D76" w:rsidRDefault="0077256F" w:rsidP="0077256F">
      <w:pPr>
        <w:spacing w:after="0" w:line="360" w:lineRule="auto"/>
        <w:ind w:firstLine="720"/>
        <w:rPr>
          <w:rFonts w:ascii="Arial Unicode" w:hAnsi="Arial Unicode"/>
          <w:sz w:val="24"/>
          <w:lang w:val="hy-AM"/>
        </w:rPr>
      </w:pPr>
      <w:r w:rsidRPr="0077256F">
        <w:rPr>
          <w:rFonts w:ascii="Arial Unicode" w:hAnsi="Arial Unicode"/>
          <w:sz w:val="24"/>
          <w:lang w:val="hy-AM"/>
        </w:rPr>
        <w:t xml:space="preserve">Ելփին բնակավայրի </w:t>
      </w:r>
      <w:r w:rsidR="00F77C88" w:rsidRPr="00F77C88">
        <w:rPr>
          <w:rFonts w:ascii="Arial Unicode" w:hAnsi="Arial Unicode"/>
          <w:sz w:val="24"/>
          <w:lang w:val="hy-AM"/>
        </w:rPr>
        <w:t xml:space="preserve"> </w:t>
      </w:r>
      <w:r w:rsidRPr="00461D76">
        <w:rPr>
          <w:rFonts w:ascii="Arial Unicode" w:hAnsi="Arial Unicode"/>
          <w:sz w:val="24"/>
          <w:lang w:val="hy-AM"/>
        </w:rPr>
        <w:t>2017 թվականի</w:t>
      </w:r>
      <w:r w:rsidRPr="0077256F">
        <w:rPr>
          <w:rFonts w:ascii="Arial Unicode" w:hAnsi="Arial Unicode"/>
          <w:sz w:val="24"/>
          <w:lang w:val="hy-AM"/>
        </w:rPr>
        <w:t xml:space="preserve"> </w:t>
      </w:r>
      <w:r w:rsidRPr="00461D76">
        <w:rPr>
          <w:rFonts w:ascii="Arial Unicode" w:hAnsi="Arial Unicode"/>
          <w:sz w:val="24"/>
          <w:lang w:val="hy-AM"/>
        </w:rPr>
        <w:t>բյուջեի</w:t>
      </w:r>
      <w:r w:rsidRPr="0077256F">
        <w:rPr>
          <w:rFonts w:ascii="Arial Unicode" w:hAnsi="Arial Unicode"/>
          <w:sz w:val="24"/>
          <w:lang w:val="hy-AM"/>
        </w:rPr>
        <w:t xml:space="preserve"> </w:t>
      </w:r>
      <w:r w:rsidRPr="00461D76">
        <w:rPr>
          <w:rFonts w:ascii="Arial Unicode" w:hAnsi="Arial Unicode"/>
          <w:sz w:val="24"/>
          <w:lang w:val="hy-AM"/>
        </w:rPr>
        <w:t xml:space="preserve"> ընդհանուր</w:t>
      </w:r>
      <w:r w:rsidRPr="0077256F">
        <w:rPr>
          <w:rFonts w:ascii="Arial Unicode" w:hAnsi="Arial Unicode"/>
          <w:sz w:val="24"/>
          <w:lang w:val="hy-AM"/>
        </w:rPr>
        <w:t xml:space="preserve"> </w:t>
      </w:r>
      <w:r w:rsidRPr="00461D76">
        <w:rPr>
          <w:rFonts w:ascii="Arial Unicode" w:hAnsi="Arial Unicode"/>
          <w:sz w:val="24"/>
          <w:lang w:val="hy-AM"/>
        </w:rPr>
        <w:t xml:space="preserve"> տարեկան եկամուտները կազմ</w:t>
      </w:r>
      <w:r w:rsidRPr="0077256F">
        <w:rPr>
          <w:rFonts w:ascii="Arial Unicode" w:hAnsi="Arial Unicode"/>
          <w:sz w:val="24"/>
          <w:lang w:val="hy-AM"/>
        </w:rPr>
        <w:t xml:space="preserve">ել </w:t>
      </w:r>
      <w:r w:rsidRPr="00461D76">
        <w:rPr>
          <w:rFonts w:ascii="Arial Unicode" w:hAnsi="Arial Unicode"/>
          <w:sz w:val="24"/>
          <w:lang w:val="hy-AM"/>
        </w:rPr>
        <w:t xml:space="preserve"> են </w:t>
      </w:r>
      <w:r w:rsidRPr="0077256F">
        <w:rPr>
          <w:rFonts w:ascii="Arial Unicode" w:hAnsi="Arial Unicode"/>
          <w:sz w:val="24"/>
          <w:lang w:val="hy-AM"/>
        </w:rPr>
        <w:t>29635.2</w:t>
      </w:r>
      <w:r w:rsidRPr="00461D76">
        <w:rPr>
          <w:rFonts w:ascii="Arial Unicode" w:hAnsi="Arial Unicode"/>
          <w:sz w:val="24"/>
          <w:lang w:val="hy-AM"/>
        </w:rPr>
        <w:t xml:space="preserve"> հազար դրամ, որից սեփական </w:t>
      </w:r>
      <w:r>
        <w:rPr>
          <w:rFonts w:ascii="Arial Unicode" w:hAnsi="Arial Unicode"/>
          <w:sz w:val="24"/>
          <w:lang w:val="hy-AM"/>
        </w:rPr>
        <w:t>եկամուտներ</w:t>
      </w:r>
      <w:r w:rsidRPr="007B77BE">
        <w:rPr>
          <w:rFonts w:ascii="Arial Unicode" w:hAnsi="Arial Unicode"/>
          <w:sz w:val="24"/>
          <w:lang w:val="hy-AM"/>
        </w:rPr>
        <w:t xml:space="preserve"> կազմում է </w:t>
      </w:r>
      <w:r w:rsidRPr="0077256F">
        <w:rPr>
          <w:rFonts w:ascii="Arial Unicode" w:hAnsi="Arial Unicode"/>
          <w:sz w:val="24"/>
          <w:lang w:val="hy-AM"/>
        </w:rPr>
        <w:t>17.</w:t>
      </w:r>
      <w:r w:rsidRPr="0033716B">
        <w:rPr>
          <w:rFonts w:ascii="Arial Unicode" w:hAnsi="Arial Unicode"/>
          <w:sz w:val="24"/>
          <w:lang w:val="hy-AM"/>
        </w:rPr>
        <w:t>4</w:t>
      </w:r>
      <w:r>
        <w:rPr>
          <w:rFonts w:ascii="Arial Unicode" w:hAnsi="Arial Unicode"/>
          <w:sz w:val="24"/>
          <w:lang w:val="hy-AM"/>
        </w:rPr>
        <w:t>℅</w:t>
      </w:r>
      <w:r w:rsidRPr="00461D76">
        <w:rPr>
          <w:rFonts w:ascii="Arial Unicode" w:hAnsi="Arial Unicode"/>
          <w:sz w:val="24"/>
          <w:lang w:val="hy-AM"/>
        </w:rPr>
        <w:t>:</w:t>
      </w:r>
    </w:p>
    <w:p w:rsidR="0077256F" w:rsidRPr="00C870A3" w:rsidRDefault="0077256F" w:rsidP="00061E7D">
      <w:pPr>
        <w:spacing w:after="0" w:line="360" w:lineRule="auto"/>
        <w:ind w:firstLine="720"/>
        <w:rPr>
          <w:rFonts w:ascii="Arial Unicode" w:hAnsi="Arial Unicode"/>
          <w:sz w:val="24"/>
          <w:lang w:val="hy-AM"/>
        </w:rPr>
      </w:pPr>
      <w:r w:rsidRPr="00C870A3">
        <w:rPr>
          <w:rFonts w:ascii="Arial Unicode" w:hAnsi="Arial Unicode"/>
          <w:sz w:val="24"/>
          <w:lang w:val="hy-AM"/>
        </w:rPr>
        <w:t>Բնակավայր</w:t>
      </w:r>
      <w:r w:rsidRPr="007B77BE">
        <w:rPr>
          <w:rFonts w:ascii="Arial Unicode" w:hAnsi="Arial Unicode"/>
          <w:sz w:val="24"/>
          <w:lang w:val="hy-AM"/>
        </w:rPr>
        <w:t xml:space="preserve">ում գործում են </w:t>
      </w:r>
      <w:r w:rsidR="0033716B" w:rsidRPr="0033716B">
        <w:rPr>
          <w:rFonts w:ascii="Arial Unicode" w:hAnsi="Arial Unicode"/>
          <w:sz w:val="24"/>
          <w:lang w:val="hy-AM"/>
        </w:rPr>
        <w:t>5</w:t>
      </w:r>
      <w:r w:rsidRPr="00C35793">
        <w:rPr>
          <w:rFonts w:ascii="Arial Unicode" w:hAnsi="Arial Unicode"/>
          <w:sz w:val="24"/>
          <w:lang w:val="hy-AM"/>
        </w:rPr>
        <w:t xml:space="preserve"> </w:t>
      </w:r>
      <w:r w:rsidRPr="007B77BE">
        <w:rPr>
          <w:rFonts w:ascii="Arial Unicode" w:hAnsi="Arial Unicode"/>
          <w:sz w:val="24"/>
          <w:lang w:val="hy-AM"/>
        </w:rPr>
        <w:t>անհատ ձեռնարկատերեր,</w:t>
      </w:r>
      <w:r w:rsidR="00556E76" w:rsidRPr="00556E76">
        <w:rPr>
          <w:rFonts w:ascii="Arial Unicode" w:hAnsi="Arial Unicode"/>
          <w:sz w:val="24"/>
          <w:lang w:val="hy-AM"/>
        </w:rPr>
        <w:t xml:space="preserve"> </w:t>
      </w:r>
      <w:r w:rsidRPr="007B77BE">
        <w:rPr>
          <w:rFonts w:ascii="Arial Unicode" w:hAnsi="Arial Unicode"/>
          <w:sz w:val="24"/>
          <w:lang w:val="hy-AM"/>
        </w:rPr>
        <w:t>որոնք զբաղված են մանրածախ առևտ</w:t>
      </w:r>
      <w:r w:rsidRPr="00BF592D">
        <w:rPr>
          <w:rFonts w:ascii="Arial Unicode" w:hAnsi="Arial Unicode"/>
          <w:sz w:val="24"/>
          <w:lang w:val="hy-AM"/>
        </w:rPr>
        <w:t>ր</w:t>
      </w:r>
      <w:r w:rsidRPr="007B77BE">
        <w:rPr>
          <w:rFonts w:ascii="Arial Unicode" w:hAnsi="Arial Unicode"/>
          <w:sz w:val="24"/>
          <w:lang w:val="hy-AM"/>
        </w:rPr>
        <w:t>ով</w:t>
      </w:r>
      <w:r w:rsidR="0012380C" w:rsidRPr="0012380C">
        <w:rPr>
          <w:rFonts w:ascii="Arial Unicode" w:hAnsi="Arial Unicode"/>
          <w:sz w:val="24"/>
          <w:lang w:val="hy-AM"/>
        </w:rPr>
        <w:t>, հացաթխման մեկ արտադրամաս</w:t>
      </w:r>
      <w:r w:rsidRPr="00C870A3">
        <w:rPr>
          <w:rFonts w:ascii="Arial Unicode" w:hAnsi="Arial Unicode"/>
          <w:sz w:val="24"/>
          <w:lang w:val="hy-AM"/>
        </w:rPr>
        <w:t>:</w:t>
      </w:r>
    </w:p>
    <w:p w:rsidR="0077256F" w:rsidRPr="00461D76" w:rsidRDefault="00061E7D" w:rsidP="00061E7D">
      <w:pPr>
        <w:spacing w:after="0" w:line="360" w:lineRule="auto"/>
        <w:rPr>
          <w:rFonts w:ascii="Arial Unicode" w:hAnsi="Arial Unicode"/>
          <w:sz w:val="24"/>
          <w:lang w:val="hy-AM"/>
        </w:rPr>
      </w:pPr>
      <w:r w:rsidRPr="00061E7D">
        <w:rPr>
          <w:rFonts w:ascii="Arial Unicode" w:hAnsi="Arial Unicode"/>
          <w:sz w:val="24"/>
          <w:lang w:val="hy-AM"/>
        </w:rPr>
        <w:t>Բնակավայր</w:t>
      </w:r>
      <w:r w:rsidR="0077256F" w:rsidRPr="00461D76">
        <w:rPr>
          <w:rFonts w:ascii="Arial Unicode" w:hAnsi="Arial Unicode"/>
          <w:sz w:val="24"/>
          <w:lang w:val="hy-AM"/>
        </w:rPr>
        <w:t>ի բնակչությունը զբաղվում է հողագործությամբ և անասնապահությամբ:</w:t>
      </w:r>
      <w:r w:rsidRPr="00061E7D">
        <w:rPr>
          <w:rFonts w:ascii="Arial Unicode" w:hAnsi="Arial Unicode"/>
          <w:sz w:val="24"/>
          <w:lang w:val="hy-AM"/>
        </w:rPr>
        <w:t xml:space="preserve"> </w:t>
      </w:r>
      <w:r w:rsidR="0077256F" w:rsidRPr="00461D76">
        <w:rPr>
          <w:rFonts w:ascii="Arial Unicode" w:hAnsi="Arial Unicode"/>
          <w:sz w:val="24"/>
          <w:lang w:val="hy-AM"/>
        </w:rPr>
        <w:t xml:space="preserve"> Ստացված հիմնական արտադրանքը սպառվում է </w:t>
      </w:r>
      <w:r w:rsidR="0033716B" w:rsidRPr="0033716B">
        <w:rPr>
          <w:rFonts w:ascii="Arial Unicode" w:hAnsi="Arial Unicode"/>
          <w:sz w:val="24"/>
          <w:lang w:val="hy-AM"/>
        </w:rPr>
        <w:t>տեղում</w:t>
      </w:r>
      <w:r w:rsidR="0077256F" w:rsidRPr="00E5240B">
        <w:rPr>
          <w:rFonts w:ascii="Arial Unicode" w:hAnsi="Arial Unicode"/>
          <w:sz w:val="24"/>
          <w:lang w:val="hy-AM"/>
        </w:rPr>
        <w:t xml:space="preserve"> և </w:t>
      </w:r>
      <w:r w:rsidR="0077256F" w:rsidRPr="00461D76">
        <w:rPr>
          <w:rFonts w:ascii="Arial Unicode" w:hAnsi="Arial Unicode"/>
          <w:sz w:val="24"/>
          <w:lang w:val="hy-AM"/>
        </w:rPr>
        <w:t xml:space="preserve"> Երևանում:</w:t>
      </w:r>
      <w:r w:rsidRPr="00061E7D">
        <w:rPr>
          <w:rFonts w:ascii="Arial Unicode" w:hAnsi="Arial Unicode"/>
          <w:sz w:val="24"/>
          <w:lang w:val="hy-AM"/>
        </w:rPr>
        <w:t xml:space="preserve">             </w:t>
      </w:r>
      <w:r w:rsidR="00556E76" w:rsidRPr="00556E76">
        <w:rPr>
          <w:rFonts w:ascii="Arial Unicode" w:hAnsi="Arial Unicode"/>
          <w:sz w:val="24"/>
          <w:lang w:val="hy-AM"/>
        </w:rPr>
        <w:t xml:space="preserve">                                     </w:t>
      </w:r>
      <w:r w:rsidRPr="00061E7D">
        <w:rPr>
          <w:rFonts w:ascii="Arial Unicode" w:hAnsi="Arial Unicode"/>
          <w:sz w:val="24"/>
          <w:lang w:val="hy-AM"/>
        </w:rPr>
        <w:t>Բնակավայրում գործում է մեկ միջնակարգ դպրոց,</w:t>
      </w:r>
      <w:r w:rsidR="00556E76" w:rsidRPr="00556E76">
        <w:rPr>
          <w:rFonts w:ascii="Arial Unicode" w:hAnsi="Arial Unicode"/>
          <w:sz w:val="24"/>
          <w:lang w:val="hy-AM"/>
        </w:rPr>
        <w:t xml:space="preserve"> </w:t>
      </w:r>
      <w:r w:rsidR="00960769" w:rsidRPr="00960769">
        <w:rPr>
          <w:rFonts w:ascii="Arial Unicode" w:hAnsi="Arial Unicode"/>
          <w:sz w:val="24"/>
          <w:lang w:val="hy-AM"/>
        </w:rPr>
        <w:t>բուժկետ,</w:t>
      </w:r>
      <w:r w:rsidR="00556E76" w:rsidRPr="00556E76">
        <w:rPr>
          <w:rFonts w:ascii="Arial Unicode" w:hAnsi="Arial Unicode"/>
          <w:sz w:val="24"/>
          <w:lang w:val="hy-AM"/>
        </w:rPr>
        <w:t xml:space="preserve"> </w:t>
      </w:r>
      <w:r w:rsidR="00960769" w:rsidRPr="00960769">
        <w:rPr>
          <w:rFonts w:ascii="Arial Unicode" w:hAnsi="Arial Unicode"/>
          <w:sz w:val="24"/>
          <w:lang w:val="hy-AM"/>
        </w:rPr>
        <w:t>փոստի բաժանմունք</w:t>
      </w:r>
      <w:r w:rsidR="00960769" w:rsidRPr="008E1208">
        <w:rPr>
          <w:rFonts w:ascii="Arial Unicode" w:hAnsi="Arial Unicode"/>
          <w:sz w:val="24"/>
          <w:lang w:val="hy-AM"/>
        </w:rPr>
        <w:t>:</w:t>
      </w:r>
      <w:r w:rsidR="0077256F" w:rsidRPr="00461D76">
        <w:rPr>
          <w:rFonts w:ascii="Arial Unicode" w:hAnsi="Arial Unicode"/>
          <w:sz w:val="24"/>
          <w:lang w:val="hy-AM"/>
        </w:rPr>
        <w:t xml:space="preserve"> </w:t>
      </w:r>
    </w:p>
    <w:p w:rsidR="0077256F" w:rsidRPr="00E5240B" w:rsidRDefault="00061E7D" w:rsidP="00061E7D">
      <w:pPr>
        <w:spacing w:after="0" w:line="360" w:lineRule="auto"/>
        <w:rPr>
          <w:rFonts w:ascii="Arial Unicode" w:hAnsi="Arial Unicode"/>
          <w:sz w:val="24"/>
          <w:lang w:val="hy-AM"/>
        </w:rPr>
      </w:pPr>
      <w:r w:rsidRPr="00061E7D">
        <w:rPr>
          <w:rFonts w:ascii="Arial Unicode" w:hAnsi="Arial Unicode"/>
          <w:sz w:val="24"/>
          <w:lang w:val="hy-AM"/>
        </w:rPr>
        <w:t>Բնակավայր</w:t>
      </w:r>
      <w:r w:rsidR="0077256F" w:rsidRPr="00461D76">
        <w:rPr>
          <w:rFonts w:ascii="Arial Unicode" w:hAnsi="Arial Unicode"/>
          <w:sz w:val="24"/>
          <w:lang w:val="hy-AM"/>
        </w:rPr>
        <w:t xml:space="preserve">ն ունի </w:t>
      </w:r>
      <w:r w:rsidR="0077256F" w:rsidRPr="00C35793">
        <w:rPr>
          <w:rFonts w:ascii="Arial Unicode" w:hAnsi="Arial Unicode"/>
          <w:sz w:val="24"/>
          <w:lang w:val="hy-AM"/>
        </w:rPr>
        <w:t xml:space="preserve">գյուղատնտեսության  և </w:t>
      </w:r>
      <w:r w:rsidR="0077256F" w:rsidRPr="00461D76">
        <w:rPr>
          <w:rFonts w:ascii="Arial Unicode" w:hAnsi="Arial Unicode"/>
          <w:sz w:val="24"/>
          <w:lang w:val="hy-AM"/>
        </w:rPr>
        <w:t>զբոսաշրջության զարգացման համար նպաստավոր</w:t>
      </w:r>
      <w:r w:rsidR="0077256F" w:rsidRPr="00C35793">
        <w:rPr>
          <w:rFonts w:ascii="Arial Unicode" w:hAnsi="Arial Unicode"/>
          <w:sz w:val="24"/>
          <w:lang w:val="hy-AM"/>
        </w:rPr>
        <w:t xml:space="preserve"> </w:t>
      </w:r>
      <w:r w:rsidR="0077256F" w:rsidRPr="00461D76">
        <w:rPr>
          <w:rFonts w:ascii="Arial Unicode" w:hAnsi="Arial Unicode"/>
          <w:sz w:val="24"/>
          <w:lang w:val="hy-AM"/>
        </w:rPr>
        <w:t xml:space="preserve"> պայմաններ</w:t>
      </w:r>
      <w:r w:rsidR="0077256F" w:rsidRPr="00E5240B">
        <w:rPr>
          <w:rFonts w:ascii="Arial Unicode" w:hAnsi="Arial Unicode"/>
          <w:sz w:val="24"/>
          <w:lang w:val="hy-AM"/>
        </w:rPr>
        <w:t>:</w:t>
      </w:r>
    </w:p>
    <w:p w:rsidR="0077256F" w:rsidRPr="00C35793" w:rsidRDefault="0077256F" w:rsidP="00061E7D">
      <w:pPr>
        <w:spacing w:after="0" w:line="360" w:lineRule="auto"/>
        <w:rPr>
          <w:rFonts w:ascii="Arial Unicode" w:hAnsi="Arial Unicode"/>
          <w:sz w:val="24"/>
          <w:szCs w:val="24"/>
          <w:lang w:val="hy-AM"/>
        </w:rPr>
      </w:pPr>
      <w:r w:rsidRPr="00C35793">
        <w:rPr>
          <w:rFonts w:ascii="Arial Unicode" w:hAnsi="Arial Unicode"/>
          <w:sz w:val="24"/>
          <w:szCs w:val="24"/>
          <w:lang w:val="hy-AM"/>
        </w:rPr>
        <w:t xml:space="preserve"> </w:t>
      </w:r>
    </w:p>
    <w:p w:rsidR="00E95243" w:rsidRPr="008C1746" w:rsidRDefault="00E95243" w:rsidP="001537EF">
      <w:pPr>
        <w:spacing w:after="0" w:line="360" w:lineRule="auto"/>
        <w:ind w:firstLine="720"/>
        <w:jc w:val="both"/>
        <w:rPr>
          <w:rFonts w:ascii="Arial Unicode" w:hAnsi="Arial Unicode"/>
          <w:sz w:val="24"/>
          <w:lang w:val="hy-AM"/>
        </w:rPr>
      </w:pPr>
    </w:p>
    <w:p w:rsidR="008E1208" w:rsidRPr="008C1746" w:rsidRDefault="008E1208" w:rsidP="001537EF">
      <w:pPr>
        <w:spacing w:after="0" w:line="360" w:lineRule="auto"/>
        <w:ind w:firstLine="720"/>
        <w:jc w:val="both"/>
        <w:rPr>
          <w:rFonts w:ascii="Arial Unicode" w:hAnsi="Arial Unicode"/>
          <w:sz w:val="24"/>
          <w:lang w:val="hy-AM"/>
        </w:rPr>
      </w:pPr>
    </w:p>
    <w:p w:rsidR="008E1208" w:rsidRPr="008C1746" w:rsidRDefault="008E1208" w:rsidP="001537EF">
      <w:pPr>
        <w:spacing w:after="0" w:line="360" w:lineRule="auto"/>
        <w:ind w:firstLine="720"/>
        <w:jc w:val="both"/>
        <w:rPr>
          <w:rFonts w:ascii="Arial Unicode" w:hAnsi="Arial Unicode"/>
          <w:sz w:val="24"/>
          <w:lang w:val="hy-AM"/>
        </w:rPr>
      </w:pPr>
    </w:p>
    <w:p w:rsidR="008E1208" w:rsidRPr="008C1746" w:rsidRDefault="008E1208" w:rsidP="001537EF">
      <w:pPr>
        <w:spacing w:after="0" w:line="360" w:lineRule="auto"/>
        <w:ind w:firstLine="720"/>
        <w:jc w:val="both"/>
        <w:rPr>
          <w:rFonts w:ascii="Arial Unicode" w:hAnsi="Arial Unicode"/>
          <w:sz w:val="24"/>
          <w:lang w:val="hy-AM"/>
        </w:rPr>
      </w:pPr>
    </w:p>
    <w:p w:rsidR="008E1208" w:rsidRPr="00D03F78" w:rsidRDefault="005E0CBB" w:rsidP="001537EF">
      <w:pPr>
        <w:spacing w:after="0" w:line="360" w:lineRule="auto"/>
        <w:ind w:firstLine="720"/>
        <w:jc w:val="both"/>
        <w:rPr>
          <w:rFonts w:ascii="Arial Unicode" w:hAnsi="Arial Unicode"/>
          <w:sz w:val="24"/>
          <w:lang w:val="hy-AM"/>
        </w:rPr>
      </w:pPr>
      <w:r w:rsidRPr="009F750A">
        <w:rPr>
          <w:rFonts w:ascii="Arial Unicode" w:hAnsi="Arial Unicode"/>
          <w:sz w:val="24"/>
          <w:lang w:val="hy-AM"/>
        </w:rPr>
        <w:t xml:space="preserve">                                                            </w:t>
      </w:r>
      <w:r w:rsidR="00EE0172" w:rsidRPr="00D03F78">
        <w:rPr>
          <w:rFonts w:ascii="Arial Unicode" w:hAnsi="Arial Unicode"/>
          <w:sz w:val="24"/>
          <w:lang w:val="hy-AM"/>
        </w:rPr>
        <w:t xml:space="preserve"> </w:t>
      </w:r>
    </w:p>
    <w:p w:rsidR="000F3FAF" w:rsidRPr="003F1094" w:rsidRDefault="000F3FAF" w:rsidP="001537EF">
      <w:pPr>
        <w:spacing w:after="0" w:line="360" w:lineRule="auto"/>
        <w:ind w:firstLine="720"/>
        <w:jc w:val="both"/>
        <w:rPr>
          <w:rFonts w:ascii="Arial Unicode" w:hAnsi="Arial Unicode"/>
          <w:sz w:val="24"/>
          <w:lang w:val="hy-AM"/>
        </w:rPr>
      </w:pPr>
    </w:p>
    <w:p w:rsidR="000F3FAF" w:rsidRPr="003F1094" w:rsidRDefault="000F3FAF" w:rsidP="001537EF">
      <w:pPr>
        <w:spacing w:after="0" w:line="360" w:lineRule="auto"/>
        <w:ind w:firstLine="720"/>
        <w:jc w:val="both"/>
        <w:rPr>
          <w:rFonts w:ascii="Arial Unicode" w:hAnsi="Arial Unicode"/>
          <w:sz w:val="24"/>
          <w:lang w:val="hy-AM"/>
        </w:rPr>
      </w:pPr>
    </w:p>
    <w:p w:rsidR="0033716B" w:rsidRPr="00932869" w:rsidRDefault="0033716B" w:rsidP="0033716B">
      <w:pPr>
        <w:jc w:val="center"/>
        <w:rPr>
          <w:rFonts w:ascii="Arial Unicode" w:hAnsi="Arial Unicode"/>
          <w:lang w:val="hy-AM"/>
        </w:rPr>
      </w:pPr>
      <w:r w:rsidRPr="00CA0D98">
        <w:rPr>
          <w:rFonts w:ascii="Arial Unicode" w:hAnsi="Arial Unicode"/>
          <w:u w:val="single"/>
          <w:lang w:val="hy-AM"/>
        </w:rPr>
        <w:t>ԽԱՉԻԿ ԲՆԱԿԱՎԱՅՐ</w:t>
      </w:r>
    </w:p>
    <w:p w:rsidR="0033716B" w:rsidRPr="00461D76" w:rsidRDefault="008E1208" w:rsidP="0033716B">
      <w:pPr>
        <w:spacing w:after="0" w:line="360" w:lineRule="auto"/>
        <w:ind w:firstLine="720"/>
        <w:rPr>
          <w:rFonts w:ascii="Arial Unicode" w:hAnsi="Arial Unicode"/>
          <w:sz w:val="24"/>
          <w:lang w:val="hy-AM"/>
        </w:rPr>
      </w:pPr>
      <w:r w:rsidRPr="0033716B">
        <w:rPr>
          <w:rFonts w:ascii="Arial Unicode" w:hAnsi="Arial Unicode"/>
          <w:sz w:val="24"/>
          <w:lang w:val="hy-AM"/>
        </w:rPr>
        <w:t>Խ</w:t>
      </w:r>
      <w:r w:rsidR="0033716B" w:rsidRPr="0033716B">
        <w:rPr>
          <w:rFonts w:ascii="Arial Unicode" w:hAnsi="Arial Unicode"/>
          <w:sz w:val="24"/>
          <w:lang w:val="hy-AM"/>
        </w:rPr>
        <w:t>աչիկ</w:t>
      </w:r>
      <w:r w:rsidRPr="008E1208">
        <w:rPr>
          <w:rFonts w:ascii="Arial Unicode" w:hAnsi="Arial Unicode"/>
          <w:sz w:val="24"/>
          <w:lang w:val="hy-AM"/>
        </w:rPr>
        <w:t xml:space="preserve"> </w:t>
      </w:r>
      <w:r w:rsidR="0033716B" w:rsidRPr="0077256F">
        <w:rPr>
          <w:rFonts w:ascii="Arial Unicode" w:hAnsi="Arial Unicode"/>
          <w:sz w:val="24"/>
          <w:lang w:val="hy-AM"/>
        </w:rPr>
        <w:t xml:space="preserve"> բնակավայրի </w:t>
      </w:r>
      <w:r w:rsidR="0033716B" w:rsidRPr="00461D76">
        <w:rPr>
          <w:rFonts w:ascii="Arial Unicode" w:hAnsi="Arial Unicode"/>
          <w:sz w:val="24"/>
          <w:lang w:val="hy-AM"/>
        </w:rPr>
        <w:t>2017 թվականի</w:t>
      </w:r>
      <w:r w:rsidR="0033716B" w:rsidRPr="0077256F">
        <w:rPr>
          <w:rFonts w:ascii="Arial Unicode" w:hAnsi="Arial Unicode"/>
          <w:sz w:val="24"/>
          <w:lang w:val="hy-AM"/>
        </w:rPr>
        <w:t xml:space="preserve"> </w:t>
      </w:r>
      <w:r w:rsidR="0033716B" w:rsidRPr="00461D76">
        <w:rPr>
          <w:rFonts w:ascii="Arial Unicode" w:hAnsi="Arial Unicode"/>
          <w:sz w:val="24"/>
          <w:lang w:val="hy-AM"/>
        </w:rPr>
        <w:t>բյուջեի</w:t>
      </w:r>
      <w:r w:rsidR="0033716B" w:rsidRPr="0077256F">
        <w:rPr>
          <w:rFonts w:ascii="Arial Unicode" w:hAnsi="Arial Unicode"/>
          <w:sz w:val="24"/>
          <w:lang w:val="hy-AM"/>
        </w:rPr>
        <w:t xml:space="preserve"> </w:t>
      </w:r>
      <w:r w:rsidR="0033716B" w:rsidRPr="00461D76">
        <w:rPr>
          <w:rFonts w:ascii="Arial Unicode" w:hAnsi="Arial Unicode"/>
          <w:sz w:val="24"/>
          <w:lang w:val="hy-AM"/>
        </w:rPr>
        <w:t xml:space="preserve"> ընդհանուր</w:t>
      </w:r>
      <w:r w:rsidR="0033716B" w:rsidRPr="0077256F">
        <w:rPr>
          <w:rFonts w:ascii="Arial Unicode" w:hAnsi="Arial Unicode"/>
          <w:sz w:val="24"/>
          <w:lang w:val="hy-AM"/>
        </w:rPr>
        <w:t xml:space="preserve"> </w:t>
      </w:r>
      <w:r w:rsidR="0033716B" w:rsidRPr="00461D76">
        <w:rPr>
          <w:rFonts w:ascii="Arial Unicode" w:hAnsi="Arial Unicode"/>
          <w:sz w:val="24"/>
          <w:lang w:val="hy-AM"/>
        </w:rPr>
        <w:t xml:space="preserve"> տարեկան եկամուտները կազմ</w:t>
      </w:r>
      <w:r w:rsidR="0033716B" w:rsidRPr="0077256F">
        <w:rPr>
          <w:rFonts w:ascii="Arial Unicode" w:hAnsi="Arial Unicode"/>
          <w:sz w:val="24"/>
          <w:lang w:val="hy-AM"/>
        </w:rPr>
        <w:t xml:space="preserve">ել </w:t>
      </w:r>
      <w:r w:rsidR="0033716B" w:rsidRPr="00461D76">
        <w:rPr>
          <w:rFonts w:ascii="Arial Unicode" w:hAnsi="Arial Unicode"/>
          <w:sz w:val="24"/>
          <w:lang w:val="hy-AM"/>
        </w:rPr>
        <w:t xml:space="preserve"> են </w:t>
      </w:r>
      <w:r w:rsidR="0033716B" w:rsidRPr="0033716B">
        <w:rPr>
          <w:rFonts w:ascii="Arial Unicode" w:hAnsi="Arial Unicode"/>
          <w:sz w:val="24"/>
          <w:lang w:val="hy-AM"/>
        </w:rPr>
        <w:t>23410.2</w:t>
      </w:r>
      <w:r w:rsidR="0033716B" w:rsidRPr="00461D76">
        <w:rPr>
          <w:rFonts w:ascii="Arial Unicode" w:hAnsi="Arial Unicode"/>
          <w:sz w:val="24"/>
          <w:lang w:val="hy-AM"/>
        </w:rPr>
        <w:t xml:space="preserve"> հազար դրամ, որից սեփական </w:t>
      </w:r>
      <w:r w:rsidR="0033716B">
        <w:rPr>
          <w:rFonts w:ascii="Arial Unicode" w:hAnsi="Arial Unicode"/>
          <w:sz w:val="24"/>
          <w:lang w:val="hy-AM"/>
        </w:rPr>
        <w:t>եկամուտներ</w:t>
      </w:r>
      <w:r w:rsidR="0033716B" w:rsidRPr="007B77BE">
        <w:rPr>
          <w:rFonts w:ascii="Arial Unicode" w:hAnsi="Arial Unicode"/>
          <w:sz w:val="24"/>
          <w:lang w:val="hy-AM"/>
        </w:rPr>
        <w:t xml:space="preserve"> կազմում է </w:t>
      </w:r>
      <w:r w:rsidR="0033716B" w:rsidRPr="0077256F">
        <w:rPr>
          <w:rFonts w:ascii="Arial Unicode" w:hAnsi="Arial Unicode"/>
          <w:sz w:val="24"/>
          <w:lang w:val="hy-AM"/>
        </w:rPr>
        <w:t>17.</w:t>
      </w:r>
      <w:r w:rsidR="0033716B" w:rsidRPr="0033716B">
        <w:rPr>
          <w:rFonts w:ascii="Arial Unicode" w:hAnsi="Arial Unicode"/>
          <w:sz w:val="24"/>
          <w:lang w:val="hy-AM"/>
        </w:rPr>
        <w:t>2</w:t>
      </w:r>
      <w:r w:rsidR="0033716B">
        <w:rPr>
          <w:rFonts w:ascii="Arial Unicode" w:hAnsi="Arial Unicode"/>
          <w:sz w:val="24"/>
          <w:lang w:val="hy-AM"/>
        </w:rPr>
        <w:t>℅</w:t>
      </w:r>
      <w:r w:rsidR="0033716B" w:rsidRPr="00461D76">
        <w:rPr>
          <w:rFonts w:ascii="Arial Unicode" w:hAnsi="Arial Unicode"/>
          <w:sz w:val="24"/>
          <w:lang w:val="hy-AM"/>
        </w:rPr>
        <w:t>:</w:t>
      </w:r>
    </w:p>
    <w:p w:rsidR="0033716B" w:rsidRPr="00C870A3" w:rsidRDefault="0033716B" w:rsidP="0033716B">
      <w:pPr>
        <w:spacing w:after="0" w:line="360" w:lineRule="auto"/>
        <w:ind w:firstLine="720"/>
        <w:rPr>
          <w:rFonts w:ascii="Arial Unicode" w:hAnsi="Arial Unicode"/>
          <w:sz w:val="24"/>
          <w:lang w:val="hy-AM"/>
        </w:rPr>
      </w:pPr>
      <w:r w:rsidRPr="00C870A3">
        <w:rPr>
          <w:rFonts w:ascii="Arial Unicode" w:hAnsi="Arial Unicode"/>
          <w:sz w:val="24"/>
          <w:lang w:val="hy-AM"/>
        </w:rPr>
        <w:t>Բնակավայր</w:t>
      </w:r>
      <w:r w:rsidRPr="007B77BE">
        <w:rPr>
          <w:rFonts w:ascii="Arial Unicode" w:hAnsi="Arial Unicode"/>
          <w:sz w:val="24"/>
          <w:lang w:val="hy-AM"/>
        </w:rPr>
        <w:t xml:space="preserve">ում գործում են </w:t>
      </w:r>
      <w:r w:rsidRPr="0033716B">
        <w:rPr>
          <w:rFonts w:ascii="Arial Unicode" w:hAnsi="Arial Unicode"/>
          <w:sz w:val="24"/>
          <w:lang w:val="hy-AM"/>
        </w:rPr>
        <w:t>3</w:t>
      </w:r>
      <w:r w:rsidRPr="00C35793">
        <w:rPr>
          <w:rFonts w:ascii="Arial Unicode" w:hAnsi="Arial Unicode"/>
          <w:sz w:val="24"/>
          <w:lang w:val="hy-AM"/>
        </w:rPr>
        <w:t xml:space="preserve"> </w:t>
      </w:r>
      <w:r w:rsidRPr="007B77BE">
        <w:rPr>
          <w:rFonts w:ascii="Arial Unicode" w:hAnsi="Arial Unicode"/>
          <w:sz w:val="24"/>
          <w:lang w:val="hy-AM"/>
        </w:rPr>
        <w:t>անհատ ձեռնարկատերեր,</w:t>
      </w:r>
      <w:r w:rsidR="0012380C" w:rsidRPr="0012380C">
        <w:rPr>
          <w:rFonts w:ascii="Arial Unicode" w:hAnsi="Arial Unicode"/>
          <w:sz w:val="24"/>
          <w:lang w:val="hy-AM"/>
        </w:rPr>
        <w:t xml:space="preserve"> </w:t>
      </w:r>
      <w:r w:rsidRPr="007B77BE">
        <w:rPr>
          <w:rFonts w:ascii="Arial Unicode" w:hAnsi="Arial Unicode"/>
          <w:sz w:val="24"/>
          <w:lang w:val="hy-AM"/>
        </w:rPr>
        <w:t>որոնք զբաղված են մանրածախ առևտ</w:t>
      </w:r>
      <w:r w:rsidRPr="00BF592D">
        <w:rPr>
          <w:rFonts w:ascii="Arial Unicode" w:hAnsi="Arial Unicode"/>
          <w:sz w:val="24"/>
          <w:lang w:val="hy-AM"/>
        </w:rPr>
        <w:t>ր</w:t>
      </w:r>
      <w:r w:rsidRPr="007B77BE">
        <w:rPr>
          <w:rFonts w:ascii="Arial Unicode" w:hAnsi="Arial Unicode"/>
          <w:sz w:val="24"/>
          <w:lang w:val="hy-AM"/>
        </w:rPr>
        <w:t>ով</w:t>
      </w:r>
      <w:r w:rsidRPr="0033716B">
        <w:rPr>
          <w:rFonts w:ascii="Arial Unicode" w:hAnsi="Arial Unicode"/>
          <w:sz w:val="24"/>
          <w:lang w:val="hy-AM"/>
        </w:rPr>
        <w:t>,</w:t>
      </w:r>
      <w:r w:rsidR="00556E76" w:rsidRPr="00556E76">
        <w:rPr>
          <w:rFonts w:ascii="Arial Unicode" w:hAnsi="Arial Unicode"/>
          <w:sz w:val="24"/>
          <w:lang w:val="hy-AM"/>
        </w:rPr>
        <w:t xml:space="preserve"> </w:t>
      </w:r>
      <w:r w:rsidRPr="0033716B">
        <w:rPr>
          <w:rFonts w:ascii="Arial Unicode" w:hAnsi="Arial Unicode"/>
          <w:sz w:val="24"/>
          <w:lang w:val="hy-AM"/>
        </w:rPr>
        <w:t xml:space="preserve">շահագործվում է </w:t>
      </w:r>
      <w:r w:rsidR="00556E76" w:rsidRPr="00556E76">
        <w:rPr>
          <w:rFonts w:ascii="Arial Unicode" w:hAnsi="Arial Unicode"/>
          <w:sz w:val="24"/>
          <w:lang w:val="hy-AM"/>
        </w:rPr>
        <w:t>քվարցիտների</w:t>
      </w:r>
      <w:r w:rsidRPr="0033716B">
        <w:rPr>
          <w:rFonts w:ascii="Arial Unicode" w:hAnsi="Arial Unicode"/>
          <w:sz w:val="24"/>
          <w:lang w:val="hy-AM"/>
        </w:rPr>
        <w:t xml:space="preserve"> արդյունահանման հանքավայր</w:t>
      </w:r>
      <w:r w:rsidRPr="00C870A3">
        <w:rPr>
          <w:rFonts w:ascii="Arial Unicode" w:hAnsi="Arial Unicode"/>
          <w:sz w:val="24"/>
          <w:lang w:val="hy-AM"/>
        </w:rPr>
        <w:t>:</w:t>
      </w:r>
    </w:p>
    <w:p w:rsidR="0033716B" w:rsidRPr="008E1208" w:rsidRDefault="008E1208" w:rsidP="008E1208">
      <w:pPr>
        <w:spacing w:after="0" w:line="360" w:lineRule="auto"/>
        <w:rPr>
          <w:rFonts w:ascii="Arial Unicode" w:hAnsi="Arial Unicode"/>
          <w:sz w:val="24"/>
          <w:lang w:val="hy-AM"/>
        </w:rPr>
      </w:pPr>
      <w:r w:rsidRPr="008E1208">
        <w:rPr>
          <w:rFonts w:ascii="Arial Unicode" w:hAnsi="Arial Unicode"/>
          <w:sz w:val="24"/>
          <w:lang w:val="hy-AM"/>
        </w:rPr>
        <w:t>Բնակավայր</w:t>
      </w:r>
      <w:r w:rsidR="0033716B" w:rsidRPr="00461D76">
        <w:rPr>
          <w:rFonts w:ascii="Arial Unicode" w:hAnsi="Arial Unicode"/>
          <w:sz w:val="24"/>
          <w:lang w:val="hy-AM"/>
        </w:rPr>
        <w:t xml:space="preserve">ի բնակչությունը զբաղվում է հողագործությամբ և անասնապահությամբ: Ստացված հիմնական արտադրանքը սպառվում է </w:t>
      </w:r>
      <w:r w:rsidR="0033716B" w:rsidRPr="0033716B">
        <w:rPr>
          <w:rFonts w:ascii="Arial Unicode" w:hAnsi="Arial Unicode"/>
          <w:sz w:val="24"/>
          <w:lang w:val="hy-AM"/>
        </w:rPr>
        <w:t>տեղում</w:t>
      </w:r>
      <w:r w:rsidR="0033716B" w:rsidRPr="00E5240B">
        <w:rPr>
          <w:rFonts w:ascii="Arial Unicode" w:hAnsi="Arial Unicode"/>
          <w:sz w:val="24"/>
          <w:lang w:val="hy-AM"/>
        </w:rPr>
        <w:t xml:space="preserve"> և </w:t>
      </w:r>
      <w:r w:rsidR="0033716B" w:rsidRPr="00461D76">
        <w:rPr>
          <w:rFonts w:ascii="Arial Unicode" w:hAnsi="Arial Unicode"/>
          <w:sz w:val="24"/>
          <w:lang w:val="hy-AM"/>
        </w:rPr>
        <w:t xml:space="preserve"> Երևանում: </w:t>
      </w:r>
      <w:r w:rsidRPr="008E1208">
        <w:rPr>
          <w:rFonts w:ascii="Arial Unicode" w:hAnsi="Arial Unicode"/>
          <w:sz w:val="24"/>
          <w:lang w:val="hy-AM"/>
        </w:rPr>
        <w:t xml:space="preserve">          </w:t>
      </w:r>
      <w:r w:rsidR="00556E76" w:rsidRPr="00556E76">
        <w:rPr>
          <w:rFonts w:ascii="Arial Unicode" w:hAnsi="Arial Unicode"/>
          <w:sz w:val="24"/>
          <w:lang w:val="hy-AM"/>
        </w:rPr>
        <w:t xml:space="preserve">                                               </w:t>
      </w:r>
      <w:r w:rsidRPr="008E1208">
        <w:rPr>
          <w:rFonts w:ascii="Arial Unicode" w:hAnsi="Arial Unicode"/>
          <w:sz w:val="24"/>
          <w:lang w:val="hy-AM"/>
        </w:rPr>
        <w:t xml:space="preserve"> Բնակավայրում գործում է մեկ միջնակարգ դպրոց,</w:t>
      </w:r>
      <w:r w:rsidR="00556E76" w:rsidRPr="00556E76">
        <w:rPr>
          <w:rFonts w:ascii="Arial Unicode" w:hAnsi="Arial Unicode"/>
          <w:sz w:val="24"/>
          <w:lang w:val="hy-AM"/>
        </w:rPr>
        <w:t xml:space="preserve"> </w:t>
      </w:r>
      <w:r w:rsidRPr="008E1208">
        <w:rPr>
          <w:rFonts w:ascii="Arial Unicode" w:hAnsi="Arial Unicode"/>
          <w:sz w:val="24"/>
          <w:lang w:val="hy-AM"/>
        </w:rPr>
        <w:t>բուժկետ,</w:t>
      </w:r>
      <w:r w:rsidR="00556E76" w:rsidRPr="00556E76">
        <w:rPr>
          <w:rFonts w:ascii="Arial Unicode" w:hAnsi="Arial Unicode"/>
          <w:sz w:val="24"/>
          <w:lang w:val="hy-AM"/>
        </w:rPr>
        <w:t xml:space="preserve"> </w:t>
      </w:r>
      <w:r w:rsidRPr="008E1208">
        <w:rPr>
          <w:rFonts w:ascii="Arial Unicode" w:hAnsi="Arial Unicode"/>
          <w:sz w:val="24"/>
          <w:lang w:val="hy-AM"/>
        </w:rPr>
        <w:t>փոստի բաժանմունք</w:t>
      </w:r>
      <w:r w:rsidR="00556E76" w:rsidRPr="00556E76">
        <w:rPr>
          <w:rFonts w:ascii="Arial Unicode" w:hAnsi="Arial Unicode"/>
          <w:sz w:val="24"/>
          <w:lang w:val="hy-AM"/>
        </w:rPr>
        <w:t>, տեքստիլ արդյունաբերության արտադրամաս</w:t>
      </w:r>
      <w:r w:rsidRPr="008E1208">
        <w:rPr>
          <w:rFonts w:ascii="Arial Unicode" w:hAnsi="Arial Unicode"/>
          <w:sz w:val="24"/>
          <w:lang w:val="hy-AM"/>
        </w:rPr>
        <w:t>:</w:t>
      </w:r>
    </w:p>
    <w:p w:rsidR="0033716B" w:rsidRPr="00B56B2D" w:rsidRDefault="0033716B" w:rsidP="0033716B">
      <w:pPr>
        <w:spacing w:after="0" w:line="360" w:lineRule="auto"/>
        <w:ind w:firstLine="720"/>
        <w:rPr>
          <w:rFonts w:ascii="Arial Unicode" w:hAnsi="Arial Unicode"/>
          <w:sz w:val="24"/>
          <w:lang w:val="hy-AM"/>
        </w:rPr>
      </w:pPr>
      <w:r w:rsidRPr="00B56B2D">
        <w:rPr>
          <w:rFonts w:ascii="Arial Unicode" w:hAnsi="Arial Unicode"/>
          <w:sz w:val="24"/>
          <w:lang w:val="hy-AM"/>
        </w:rPr>
        <w:t>Նախատեսվում է հիմնել  շամպայն գինիների արտադրություն:</w:t>
      </w:r>
    </w:p>
    <w:p w:rsidR="0033716B" w:rsidRPr="00E5240B" w:rsidRDefault="008E1208" w:rsidP="0033716B">
      <w:pPr>
        <w:spacing w:after="0" w:line="360" w:lineRule="auto"/>
        <w:rPr>
          <w:rFonts w:ascii="Arial Unicode" w:hAnsi="Arial Unicode"/>
          <w:sz w:val="24"/>
          <w:lang w:val="hy-AM"/>
        </w:rPr>
      </w:pPr>
      <w:r w:rsidRPr="008E1208">
        <w:rPr>
          <w:rFonts w:ascii="Arial Unicode" w:hAnsi="Arial Unicode"/>
          <w:sz w:val="24"/>
          <w:lang w:val="hy-AM"/>
        </w:rPr>
        <w:t xml:space="preserve"> Բնակավայրն </w:t>
      </w:r>
      <w:r w:rsidR="0033716B" w:rsidRPr="00461D76">
        <w:rPr>
          <w:rFonts w:ascii="Arial Unicode" w:hAnsi="Arial Unicode"/>
          <w:sz w:val="24"/>
          <w:lang w:val="hy-AM"/>
        </w:rPr>
        <w:t xml:space="preserve"> ունի </w:t>
      </w:r>
      <w:r w:rsidR="0033716B" w:rsidRPr="00C35793">
        <w:rPr>
          <w:rFonts w:ascii="Arial Unicode" w:hAnsi="Arial Unicode"/>
          <w:sz w:val="24"/>
          <w:lang w:val="hy-AM"/>
        </w:rPr>
        <w:t xml:space="preserve"> </w:t>
      </w:r>
      <w:r w:rsidR="0033716B" w:rsidRPr="00461D76">
        <w:rPr>
          <w:rFonts w:ascii="Arial Unicode" w:hAnsi="Arial Unicode"/>
          <w:sz w:val="24"/>
          <w:lang w:val="hy-AM"/>
        </w:rPr>
        <w:t>զբոսաշրջության զարգացման համար նպաստավոր</w:t>
      </w:r>
      <w:r w:rsidR="0033716B" w:rsidRPr="00C35793">
        <w:rPr>
          <w:rFonts w:ascii="Arial Unicode" w:hAnsi="Arial Unicode"/>
          <w:sz w:val="24"/>
          <w:lang w:val="hy-AM"/>
        </w:rPr>
        <w:t xml:space="preserve"> </w:t>
      </w:r>
      <w:r w:rsidR="0033716B" w:rsidRPr="00461D76">
        <w:rPr>
          <w:rFonts w:ascii="Arial Unicode" w:hAnsi="Arial Unicode"/>
          <w:sz w:val="24"/>
          <w:lang w:val="hy-AM"/>
        </w:rPr>
        <w:t xml:space="preserve"> պայմաններ</w:t>
      </w:r>
      <w:r w:rsidR="0033716B" w:rsidRPr="00E5240B">
        <w:rPr>
          <w:rFonts w:ascii="Arial Unicode" w:hAnsi="Arial Unicode"/>
          <w:sz w:val="24"/>
          <w:lang w:val="hy-AM"/>
        </w:rPr>
        <w:t>:</w:t>
      </w:r>
    </w:p>
    <w:p w:rsidR="0033716B" w:rsidRPr="00C35793" w:rsidRDefault="0033716B" w:rsidP="0033716B">
      <w:pPr>
        <w:spacing w:after="0" w:line="360" w:lineRule="auto"/>
        <w:rPr>
          <w:rFonts w:ascii="Arial Unicode" w:hAnsi="Arial Unicode"/>
          <w:sz w:val="24"/>
          <w:szCs w:val="24"/>
          <w:lang w:val="hy-AM"/>
        </w:rPr>
      </w:pPr>
      <w:r w:rsidRPr="00C35793">
        <w:rPr>
          <w:rFonts w:ascii="Arial Unicode" w:hAnsi="Arial Unicode"/>
          <w:sz w:val="24"/>
          <w:szCs w:val="24"/>
          <w:lang w:val="hy-AM"/>
        </w:rPr>
        <w:t xml:space="preserve"> </w:t>
      </w:r>
    </w:p>
    <w:p w:rsidR="00C170C7" w:rsidRPr="00B56B2D" w:rsidRDefault="00C170C7" w:rsidP="00C170C7">
      <w:pPr>
        <w:rPr>
          <w:rFonts w:ascii="Arial Unicode" w:hAnsi="Arial Unicode"/>
          <w:sz w:val="24"/>
          <w:lang w:val="hy-AM"/>
        </w:rPr>
      </w:pPr>
    </w:p>
    <w:p w:rsidR="0033716B" w:rsidRPr="003F1094" w:rsidRDefault="00BF7506" w:rsidP="00C170C7">
      <w:pPr>
        <w:rPr>
          <w:rFonts w:ascii="Arial Unicode" w:hAnsi="Arial Unicode"/>
          <w:sz w:val="24"/>
          <w:lang w:val="hy-AM"/>
        </w:rPr>
      </w:pPr>
      <w:r w:rsidRPr="00A33DC0">
        <w:rPr>
          <w:rFonts w:ascii="Arial Unicode" w:hAnsi="Arial Unicode"/>
          <w:sz w:val="24"/>
          <w:lang w:val="hy-AM"/>
        </w:rPr>
        <w:t xml:space="preserve">                                                                      </w:t>
      </w:r>
      <w:r w:rsidR="00EC1BA2" w:rsidRPr="003F1094">
        <w:rPr>
          <w:rFonts w:ascii="Arial Unicode" w:hAnsi="Arial Unicode"/>
          <w:sz w:val="24"/>
          <w:lang w:val="hy-AM"/>
        </w:rPr>
        <w:t xml:space="preserve"> </w:t>
      </w:r>
    </w:p>
    <w:p w:rsidR="0033716B" w:rsidRPr="00B56B2D" w:rsidRDefault="0033716B" w:rsidP="00C170C7">
      <w:pPr>
        <w:rPr>
          <w:rFonts w:ascii="Arial Unicode" w:hAnsi="Arial Unicode"/>
          <w:sz w:val="24"/>
          <w:lang w:val="hy-AM"/>
        </w:rPr>
      </w:pPr>
    </w:p>
    <w:p w:rsidR="0033716B" w:rsidRPr="00932869" w:rsidRDefault="0033716B" w:rsidP="0033716B">
      <w:pPr>
        <w:jc w:val="center"/>
        <w:rPr>
          <w:rFonts w:ascii="Arial Unicode" w:hAnsi="Arial Unicode"/>
          <w:lang w:val="hy-AM"/>
        </w:rPr>
      </w:pPr>
      <w:r w:rsidRPr="00CA0D98">
        <w:rPr>
          <w:rFonts w:ascii="Arial Unicode" w:hAnsi="Arial Unicode"/>
          <w:u w:val="single"/>
          <w:lang w:val="hy-AM"/>
        </w:rPr>
        <w:t>ՉԻՎԱ  ԲՆԱԿԱՎԱՅՐ</w:t>
      </w:r>
    </w:p>
    <w:p w:rsidR="0033716B" w:rsidRPr="00461D76" w:rsidRDefault="0033716B" w:rsidP="0033716B">
      <w:pPr>
        <w:spacing w:after="0" w:line="360" w:lineRule="auto"/>
        <w:ind w:firstLine="720"/>
        <w:rPr>
          <w:rFonts w:ascii="Arial Unicode" w:hAnsi="Arial Unicode"/>
          <w:sz w:val="24"/>
          <w:lang w:val="hy-AM"/>
        </w:rPr>
      </w:pPr>
      <w:r w:rsidRPr="0033716B">
        <w:rPr>
          <w:rFonts w:ascii="Arial Unicode" w:hAnsi="Arial Unicode"/>
          <w:sz w:val="24"/>
          <w:lang w:val="hy-AM"/>
        </w:rPr>
        <w:t xml:space="preserve">Չիվա </w:t>
      </w:r>
      <w:r w:rsidRPr="0077256F">
        <w:rPr>
          <w:rFonts w:ascii="Arial Unicode" w:hAnsi="Arial Unicode"/>
          <w:sz w:val="24"/>
          <w:lang w:val="hy-AM"/>
        </w:rPr>
        <w:t xml:space="preserve"> բնակավայրի </w:t>
      </w:r>
      <w:r w:rsidRPr="00461D76">
        <w:rPr>
          <w:rFonts w:ascii="Arial Unicode" w:hAnsi="Arial Unicode"/>
          <w:sz w:val="24"/>
          <w:lang w:val="hy-AM"/>
        </w:rPr>
        <w:t>2017 թվականի</w:t>
      </w:r>
      <w:r w:rsidRPr="0077256F">
        <w:rPr>
          <w:rFonts w:ascii="Arial Unicode" w:hAnsi="Arial Unicode"/>
          <w:sz w:val="24"/>
          <w:lang w:val="hy-AM"/>
        </w:rPr>
        <w:t xml:space="preserve"> </w:t>
      </w:r>
      <w:r w:rsidRPr="00461D76">
        <w:rPr>
          <w:rFonts w:ascii="Arial Unicode" w:hAnsi="Arial Unicode"/>
          <w:sz w:val="24"/>
          <w:lang w:val="hy-AM"/>
        </w:rPr>
        <w:t>բյուջեի</w:t>
      </w:r>
      <w:r w:rsidRPr="0077256F">
        <w:rPr>
          <w:rFonts w:ascii="Arial Unicode" w:hAnsi="Arial Unicode"/>
          <w:sz w:val="24"/>
          <w:lang w:val="hy-AM"/>
        </w:rPr>
        <w:t xml:space="preserve"> </w:t>
      </w:r>
      <w:r w:rsidRPr="00461D76">
        <w:rPr>
          <w:rFonts w:ascii="Arial Unicode" w:hAnsi="Arial Unicode"/>
          <w:sz w:val="24"/>
          <w:lang w:val="hy-AM"/>
        </w:rPr>
        <w:t xml:space="preserve"> ընդհանուր</w:t>
      </w:r>
      <w:r w:rsidRPr="0077256F">
        <w:rPr>
          <w:rFonts w:ascii="Arial Unicode" w:hAnsi="Arial Unicode"/>
          <w:sz w:val="24"/>
          <w:lang w:val="hy-AM"/>
        </w:rPr>
        <w:t xml:space="preserve"> </w:t>
      </w:r>
      <w:r w:rsidRPr="00461D76">
        <w:rPr>
          <w:rFonts w:ascii="Arial Unicode" w:hAnsi="Arial Unicode"/>
          <w:sz w:val="24"/>
          <w:lang w:val="hy-AM"/>
        </w:rPr>
        <w:t xml:space="preserve"> տարեկան եկամուտները կազմ</w:t>
      </w:r>
      <w:r w:rsidRPr="0077256F">
        <w:rPr>
          <w:rFonts w:ascii="Arial Unicode" w:hAnsi="Arial Unicode"/>
          <w:sz w:val="24"/>
          <w:lang w:val="hy-AM"/>
        </w:rPr>
        <w:t xml:space="preserve">ել </w:t>
      </w:r>
      <w:r w:rsidRPr="00461D76">
        <w:rPr>
          <w:rFonts w:ascii="Arial Unicode" w:hAnsi="Arial Unicode"/>
          <w:sz w:val="24"/>
          <w:lang w:val="hy-AM"/>
        </w:rPr>
        <w:t xml:space="preserve"> են </w:t>
      </w:r>
      <w:r w:rsidRPr="0033716B">
        <w:rPr>
          <w:rFonts w:ascii="Arial Unicode" w:hAnsi="Arial Unicode"/>
          <w:sz w:val="24"/>
          <w:lang w:val="hy-AM"/>
        </w:rPr>
        <w:t>22260.8</w:t>
      </w:r>
      <w:r w:rsidRPr="00461D76">
        <w:rPr>
          <w:rFonts w:ascii="Arial Unicode" w:hAnsi="Arial Unicode"/>
          <w:sz w:val="24"/>
          <w:lang w:val="hy-AM"/>
        </w:rPr>
        <w:t xml:space="preserve"> հազար դրամ, որից սեփական </w:t>
      </w:r>
      <w:r>
        <w:rPr>
          <w:rFonts w:ascii="Arial Unicode" w:hAnsi="Arial Unicode"/>
          <w:sz w:val="24"/>
          <w:lang w:val="hy-AM"/>
        </w:rPr>
        <w:t>եկամուտներ</w:t>
      </w:r>
      <w:r w:rsidRPr="007B77BE">
        <w:rPr>
          <w:rFonts w:ascii="Arial Unicode" w:hAnsi="Arial Unicode"/>
          <w:sz w:val="24"/>
          <w:lang w:val="hy-AM"/>
        </w:rPr>
        <w:t xml:space="preserve"> կազմում է </w:t>
      </w:r>
      <w:r w:rsidRPr="0077256F">
        <w:rPr>
          <w:rFonts w:ascii="Arial Unicode" w:hAnsi="Arial Unicode"/>
          <w:sz w:val="24"/>
          <w:lang w:val="hy-AM"/>
        </w:rPr>
        <w:t>17.</w:t>
      </w:r>
      <w:r w:rsidRPr="0033716B">
        <w:rPr>
          <w:rFonts w:ascii="Arial Unicode" w:hAnsi="Arial Unicode"/>
          <w:sz w:val="24"/>
          <w:lang w:val="hy-AM"/>
        </w:rPr>
        <w:t>6</w:t>
      </w:r>
      <w:r>
        <w:rPr>
          <w:rFonts w:ascii="Arial Unicode" w:hAnsi="Arial Unicode"/>
          <w:sz w:val="24"/>
          <w:lang w:val="hy-AM"/>
        </w:rPr>
        <w:t>℅</w:t>
      </w:r>
      <w:r w:rsidRPr="00461D76">
        <w:rPr>
          <w:rFonts w:ascii="Arial Unicode" w:hAnsi="Arial Unicode"/>
          <w:sz w:val="24"/>
          <w:lang w:val="hy-AM"/>
        </w:rPr>
        <w:t>:</w:t>
      </w:r>
    </w:p>
    <w:p w:rsidR="0033716B" w:rsidRPr="00C870A3" w:rsidRDefault="0033716B" w:rsidP="0033716B">
      <w:pPr>
        <w:spacing w:after="0" w:line="360" w:lineRule="auto"/>
        <w:ind w:firstLine="720"/>
        <w:jc w:val="both"/>
        <w:rPr>
          <w:rFonts w:ascii="Arial Unicode" w:hAnsi="Arial Unicode"/>
          <w:sz w:val="24"/>
          <w:lang w:val="hy-AM"/>
        </w:rPr>
      </w:pPr>
      <w:r w:rsidRPr="00C870A3">
        <w:rPr>
          <w:rFonts w:ascii="Arial Unicode" w:hAnsi="Arial Unicode"/>
          <w:sz w:val="24"/>
          <w:lang w:val="hy-AM"/>
        </w:rPr>
        <w:t>Բնակավայր</w:t>
      </w:r>
      <w:r w:rsidRPr="007B77BE">
        <w:rPr>
          <w:rFonts w:ascii="Arial Unicode" w:hAnsi="Arial Unicode"/>
          <w:sz w:val="24"/>
          <w:lang w:val="hy-AM"/>
        </w:rPr>
        <w:t>ում գործում են</w:t>
      </w:r>
      <w:r w:rsidR="00CA62A6" w:rsidRPr="00CA62A6">
        <w:rPr>
          <w:rFonts w:ascii="Arial Unicode" w:hAnsi="Arial Unicode"/>
          <w:sz w:val="24"/>
          <w:lang w:val="hy-AM"/>
        </w:rPr>
        <w:t xml:space="preserve"> հյուրատներ և </w:t>
      </w:r>
      <w:r w:rsidRPr="007B77BE">
        <w:rPr>
          <w:rFonts w:ascii="Arial Unicode" w:hAnsi="Arial Unicode"/>
          <w:sz w:val="24"/>
          <w:lang w:val="hy-AM"/>
        </w:rPr>
        <w:t xml:space="preserve"> </w:t>
      </w:r>
      <w:r w:rsidRPr="0033716B">
        <w:rPr>
          <w:rFonts w:ascii="Arial Unicode" w:hAnsi="Arial Unicode"/>
          <w:sz w:val="24"/>
          <w:lang w:val="hy-AM"/>
        </w:rPr>
        <w:t>4</w:t>
      </w:r>
      <w:r w:rsidRPr="00C35793">
        <w:rPr>
          <w:rFonts w:ascii="Arial Unicode" w:hAnsi="Arial Unicode"/>
          <w:sz w:val="24"/>
          <w:lang w:val="hy-AM"/>
        </w:rPr>
        <w:t xml:space="preserve"> </w:t>
      </w:r>
      <w:r w:rsidRPr="007B77BE">
        <w:rPr>
          <w:rFonts w:ascii="Arial Unicode" w:hAnsi="Arial Unicode"/>
          <w:sz w:val="24"/>
          <w:lang w:val="hy-AM"/>
        </w:rPr>
        <w:t>անհատ ձեռնարկատերեր,</w:t>
      </w:r>
      <w:r w:rsidR="00CA62A6" w:rsidRPr="00CA62A6">
        <w:rPr>
          <w:rFonts w:ascii="Arial Unicode" w:hAnsi="Arial Unicode"/>
          <w:sz w:val="24"/>
          <w:lang w:val="hy-AM"/>
        </w:rPr>
        <w:t xml:space="preserve"> </w:t>
      </w:r>
      <w:r w:rsidRPr="007B77BE">
        <w:rPr>
          <w:rFonts w:ascii="Arial Unicode" w:hAnsi="Arial Unicode"/>
          <w:sz w:val="24"/>
          <w:lang w:val="hy-AM"/>
        </w:rPr>
        <w:t>որոնք զբաղված են մանրածախ առևտ</w:t>
      </w:r>
      <w:r w:rsidRPr="00BF592D">
        <w:rPr>
          <w:rFonts w:ascii="Arial Unicode" w:hAnsi="Arial Unicode"/>
          <w:sz w:val="24"/>
          <w:lang w:val="hy-AM"/>
        </w:rPr>
        <w:t>ր</w:t>
      </w:r>
      <w:r w:rsidRPr="007B77BE">
        <w:rPr>
          <w:rFonts w:ascii="Arial Unicode" w:hAnsi="Arial Unicode"/>
          <w:sz w:val="24"/>
          <w:lang w:val="hy-AM"/>
        </w:rPr>
        <w:t>ով</w:t>
      </w:r>
      <w:r w:rsidRPr="00C870A3">
        <w:rPr>
          <w:rFonts w:ascii="Arial Unicode" w:hAnsi="Arial Unicode"/>
          <w:sz w:val="24"/>
          <w:lang w:val="hy-AM"/>
        </w:rPr>
        <w:t>:</w:t>
      </w:r>
    </w:p>
    <w:p w:rsidR="0033716B" w:rsidRPr="008E1208" w:rsidRDefault="008E1208" w:rsidP="008E1208">
      <w:pPr>
        <w:spacing w:after="0" w:line="360" w:lineRule="auto"/>
        <w:ind w:firstLine="720"/>
        <w:rPr>
          <w:rFonts w:ascii="Arial Unicode" w:hAnsi="Arial Unicode"/>
          <w:sz w:val="24"/>
          <w:lang w:val="hy-AM"/>
        </w:rPr>
      </w:pPr>
      <w:r w:rsidRPr="008E1208">
        <w:rPr>
          <w:rFonts w:ascii="Arial Unicode" w:hAnsi="Arial Unicode"/>
          <w:sz w:val="24"/>
          <w:lang w:val="hy-AM"/>
        </w:rPr>
        <w:t>Բնակավայր</w:t>
      </w:r>
      <w:r w:rsidR="0033716B" w:rsidRPr="00461D76">
        <w:rPr>
          <w:rFonts w:ascii="Arial Unicode" w:hAnsi="Arial Unicode"/>
          <w:sz w:val="24"/>
          <w:lang w:val="hy-AM"/>
        </w:rPr>
        <w:t xml:space="preserve">ի բնակչությունը զբաղվում է </w:t>
      </w:r>
      <w:r w:rsidR="0033716B" w:rsidRPr="0033716B">
        <w:rPr>
          <w:rFonts w:ascii="Arial Unicode" w:hAnsi="Arial Unicode"/>
          <w:sz w:val="24"/>
          <w:lang w:val="hy-AM"/>
        </w:rPr>
        <w:t>այգեգործությամբ և</w:t>
      </w:r>
      <w:r w:rsidR="0033716B" w:rsidRPr="004A05C4">
        <w:rPr>
          <w:rFonts w:ascii="Arial Unicode" w:hAnsi="Arial Unicode"/>
          <w:sz w:val="24"/>
          <w:lang w:val="hy-AM"/>
        </w:rPr>
        <w:t xml:space="preserve"> </w:t>
      </w:r>
      <w:r w:rsidR="0033716B" w:rsidRPr="00461D76">
        <w:rPr>
          <w:rFonts w:ascii="Arial Unicode" w:hAnsi="Arial Unicode"/>
          <w:sz w:val="24"/>
          <w:lang w:val="hy-AM"/>
        </w:rPr>
        <w:t xml:space="preserve">անասնապահությամբ: Ստացված հիմնական արտադրանքը սպառվում է </w:t>
      </w:r>
      <w:r w:rsidR="0033716B" w:rsidRPr="0033716B">
        <w:rPr>
          <w:rFonts w:ascii="Arial Unicode" w:hAnsi="Arial Unicode"/>
          <w:sz w:val="24"/>
          <w:lang w:val="hy-AM"/>
        </w:rPr>
        <w:t>տեղում</w:t>
      </w:r>
      <w:r w:rsidR="0033716B" w:rsidRPr="00E5240B">
        <w:rPr>
          <w:rFonts w:ascii="Arial Unicode" w:hAnsi="Arial Unicode"/>
          <w:sz w:val="24"/>
          <w:lang w:val="hy-AM"/>
        </w:rPr>
        <w:t xml:space="preserve"> և </w:t>
      </w:r>
      <w:r w:rsidR="0033716B" w:rsidRPr="00461D76">
        <w:rPr>
          <w:rFonts w:ascii="Arial Unicode" w:hAnsi="Arial Unicode"/>
          <w:sz w:val="24"/>
          <w:lang w:val="hy-AM"/>
        </w:rPr>
        <w:t xml:space="preserve"> Երևանում: </w:t>
      </w:r>
      <w:r w:rsidRPr="008E1208">
        <w:rPr>
          <w:rFonts w:ascii="Arial Unicode" w:hAnsi="Arial Unicode"/>
          <w:sz w:val="24"/>
          <w:lang w:val="hy-AM"/>
        </w:rPr>
        <w:t xml:space="preserve">          </w:t>
      </w:r>
      <w:r w:rsidR="0012380C" w:rsidRPr="0012380C">
        <w:rPr>
          <w:rFonts w:ascii="Arial Unicode" w:hAnsi="Arial Unicode"/>
          <w:sz w:val="24"/>
          <w:lang w:val="hy-AM"/>
        </w:rPr>
        <w:t xml:space="preserve">                     </w:t>
      </w:r>
      <w:r w:rsidRPr="008E1208">
        <w:rPr>
          <w:rFonts w:ascii="Arial Unicode" w:hAnsi="Arial Unicode"/>
          <w:sz w:val="24"/>
          <w:lang w:val="hy-AM"/>
        </w:rPr>
        <w:t>Բնակավայրում գործում է մեկ միջնակարգ դպրոց,</w:t>
      </w:r>
      <w:r w:rsidR="0012380C" w:rsidRPr="0012380C">
        <w:rPr>
          <w:rFonts w:ascii="Arial Unicode" w:hAnsi="Arial Unicode"/>
          <w:sz w:val="24"/>
          <w:lang w:val="hy-AM"/>
        </w:rPr>
        <w:t xml:space="preserve"> </w:t>
      </w:r>
      <w:r w:rsidRPr="008E1208">
        <w:rPr>
          <w:rFonts w:ascii="Arial Unicode" w:hAnsi="Arial Unicode"/>
          <w:sz w:val="24"/>
          <w:lang w:val="hy-AM"/>
        </w:rPr>
        <w:t>բուժկետ,</w:t>
      </w:r>
      <w:r w:rsidR="0012380C" w:rsidRPr="0012380C">
        <w:rPr>
          <w:rFonts w:ascii="Arial Unicode" w:hAnsi="Arial Unicode"/>
          <w:sz w:val="24"/>
          <w:lang w:val="hy-AM"/>
        </w:rPr>
        <w:t xml:space="preserve"> </w:t>
      </w:r>
      <w:r w:rsidRPr="008E1208">
        <w:rPr>
          <w:rFonts w:ascii="Arial Unicode" w:hAnsi="Arial Unicode"/>
          <w:sz w:val="24"/>
          <w:lang w:val="hy-AM"/>
        </w:rPr>
        <w:t>փոստի բաժանմունք:</w:t>
      </w:r>
    </w:p>
    <w:p w:rsidR="0033716B" w:rsidRPr="00932869" w:rsidRDefault="008E1208" w:rsidP="008E1208">
      <w:pPr>
        <w:spacing w:after="0" w:line="360" w:lineRule="auto"/>
        <w:rPr>
          <w:rFonts w:ascii="Arial Unicode" w:hAnsi="Arial Unicode"/>
          <w:sz w:val="24"/>
          <w:lang w:val="hy-AM"/>
        </w:rPr>
      </w:pPr>
      <w:r w:rsidRPr="008E1208">
        <w:rPr>
          <w:rFonts w:ascii="Arial Unicode" w:hAnsi="Arial Unicode"/>
          <w:sz w:val="24"/>
          <w:lang w:val="hy-AM"/>
        </w:rPr>
        <w:t>Բնակավայր</w:t>
      </w:r>
      <w:r w:rsidR="0033716B" w:rsidRPr="00461D76">
        <w:rPr>
          <w:rFonts w:ascii="Arial Unicode" w:hAnsi="Arial Unicode"/>
          <w:sz w:val="24"/>
          <w:lang w:val="hy-AM"/>
        </w:rPr>
        <w:t xml:space="preserve">ն ունի </w:t>
      </w:r>
      <w:r w:rsidR="0033716B" w:rsidRPr="00C35793">
        <w:rPr>
          <w:rFonts w:ascii="Arial Unicode" w:hAnsi="Arial Unicode"/>
          <w:sz w:val="24"/>
          <w:lang w:val="hy-AM"/>
        </w:rPr>
        <w:t xml:space="preserve">գյուղատնտեսության  և </w:t>
      </w:r>
      <w:r w:rsidR="0033716B" w:rsidRPr="00461D76">
        <w:rPr>
          <w:rFonts w:ascii="Arial Unicode" w:hAnsi="Arial Unicode"/>
          <w:sz w:val="24"/>
          <w:lang w:val="hy-AM"/>
        </w:rPr>
        <w:t>զբոսաշրջության զարգացման համար նպաստավոր</w:t>
      </w:r>
      <w:r w:rsidR="0033716B" w:rsidRPr="00C35793">
        <w:rPr>
          <w:rFonts w:ascii="Arial Unicode" w:hAnsi="Arial Unicode"/>
          <w:sz w:val="24"/>
          <w:lang w:val="hy-AM"/>
        </w:rPr>
        <w:t xml:space="preserve"> </w:t>
      </w:r>
      <w:r w:rsidR="0033716B" w:rsidRPr="00461D76">
        <w:rPr>
          <w:rFonts w:ascii="Arial Unicode" w:hAnsi="Arial Unicode"/>
          <w:sz w:val="24"/>
          <w:lang w:val="hy-AM"/>
        </w:rPr>
        <w:t xml:space="preserve"> պայմաններ</w:t>
      </w:r>
      <w:r w:rsidR="0033716B" w:rsidRPr="00E5240B">
        <w:rPr>
          <w:rFonts w:ascii="Arial Unicode" w:hAnsi="Arial Unicode"/>
          <w:sz w:val="24"/>
          <w:lang w:val="hy-AM"/>
        </w:rPr>
        <w:t>:</w:t>
      </w:r>
    </w:p>
    <w:p w:rsidR="003F238E" w:rsidRPr="00932869" w:rsidRDefault="003F238E" w:rsidP="008E1208">
      <w:pPr>
        <w:spacing w:after="0" w:line="360" w:lineRule="auto"/>
        <w:rPr>
          <w:rFonts w:ascii="Arial Unicode" w:hAnsi="Arial Unicode"/>
          <w:sz w:val="24"/>
          <w:lang w:val="hy-AM"/>
        </w:rPr>
      </w:pPr>
    </w:p>
    <w:p w:rsidR="003F238E" w:rsidRPr="00932869" w:rsidRDefault="003F238E" w:rsidP="008E1208">
      <w:pPr>
        <w:spacing w:after="0" w:line="360" w:lineRule="auto"/>
        <w:rPr>
          <w:rFonts w:ascii="Arial Unicode" w:hAnsi="Arial Unicode"/>
          <w:sz w:val="24"/>
          <w:lang w:val="hy-AM"/>
        </w:rPr>
      </w:pPr>
    </w:p>
    <w:p w:rsidR="003F238E" w:rsidRPr="00932869" w:rsidRDefault="003F238E" w:rsidP="008E1208">
      <w:pPr>
        <w:spacing w:after="0" w:line="360" w:lineRule="auto"/>
        <w:rPr>
          <w:rFonts w:ascii="Arial Unicode" w:hAnsi="Arial Unicode"/>
          <w:sz w:val="24"/>
          <w:lang w:val="hy-AM"/>
        </w:rPr>
      </w:pPr>
    </w:p>
    <w:p w:rsidR="003F238E" w:rsidRPr="00D03F78" w:rsidRDefault="005E0CBB" w:rsidP="008E1208">
      <w:pPr>
        <w:spacing w:after="0" w:line="360" w:lineRule="auto"/>
        <w:rPr>
          <w:rFonts w:ascii="Arial Unicode" w:hAnsi="Arial Unicode"/>
          <w:sz w:val="24"/>
          <w:lang w:val="hy-AM"/>
        </w:rPr>
      </w:pPr>
      <w:r w:rsidRPr="009F750A">
        <w:rPr>
          <w:rFonts w:ascii="Arial Unicode" w:hAnsi="Arial Unicode"/>
          <w:sz w:val="24"/>
          <w:lang w:val="hy-AM"/>
        </w:rPr>
        <w:t xml:space="preserve">                                                                     </w:t>
      </w:r>
      <w:r w:rsidR="00EE0172" w:rsidRPr="00D03F78">
        <w:rPr>
          <w:rFonts w:ascii="Arial Unicode" w:hAnsi="Arial Unicode"/>
          <w:sz w:val="24"/>
          <w:lang w:val="hy-AM"/>
        </w:rPr>
        <w:t xml:space="preserve"> </w:t>
      </w:r>
    </w:p>
    <w:p w:rsidR="003F238E" w:rsidRPr="00932869" w:rsidRDefault="003F238E" w:rsidP="008E1208">
      <w:pPr>
        <w:spacing w:after="0" w:line="360" w:lineRule="auto"/>
        <w:rPr>
          <w:rFonts w:ascii="Arial Unicode" w:hAnsi="Arial Unicode"/>
          <w:sz w:val="24"/>
          <w:lang w:val="hy-AM"/>
        </w:rPr>
      </w:pPr>
    </w:p>
    <w:p w:rsidR="003F238E" w:rsidRPr="00932869" w:rsidRDefault="003F238E" w:rsidP="008E1208">
      <w:pPr>
        <w:spacing w:after="0" w:line="360" w:lineRule="auto"/>
        <w:rPr>
          <w:rFonts w:ascii="Arial Unicode" w:hAnsi="Arial Unicode"/>
          <w:sz w:val="24"/>
          <w:lang w:val="hy-AM"/>
        </w:rPr>
      </w:pPr>
    </w:p>
    <w:p w:rsidR="003F238E" w:rsidRPr="00932869" w:rsidRDefault="003F238E" w:rsidP="008E1208">
      <w:pPr>
        <w:spacing w:after="0" w:line="360" w:lineRule="auto"/>
        <w:rPr>
          <w:rFonts w:ascii="Arial Unicode" w:hAnsi="Arial Unicode"/>
          <w:sz w:val="24"/>
          <w:lang w:val="hy-AM"/>
        </w:rPr>
      </w:pPr>
    </w:p>
    <w:p w:rsidR="004A05C4" w:rsidRPr="00932869" w:rsidRDefault="0033716B" w:rsidP="004A05C4">
      <w:pPr>
        <w:jc w:val="center"/>
        <w:rPr>
          <w:rFonts w:ascii="Arial Unicode" w:hAnsi="Arial Unicode"/>
          <w:u w:val="single"/>
          <w:lang w:val="hy-AM"/>
        </w:rPr>
      </w:pPr>
      <w:r w:rsidRPr="00CA0D98">
        <w:rPr>
          <w:rFonts w:ascii="Arial Unicode" w:hAnsi="Arial Unicode"/>
          <w:sz w:val="24"/>
          <w:szCs w:val="24"/>
          <w:u w:val="single"/>
          <w:lang w:val="hy-AM"/>
        </w:rPr>
        <w:t xml:space="preserve"> </w:t>
      </w:r>
      <w:r w:rsidR="004A05C4" w:rsidRPr="00CA0D98">
        <w:rPr>
          <w:rFonts w:ascii="Arial Unicode" w:hAnsi="Arial Unicode"/>
          <w:sz w:val="24"/>
          <w:szCs w:val="24"/>
          <w:u w:val="single"/>
          <w:lang w:val="hy-AM"/>
        </w:rPr>
        <w:t xml:space="preserve">ՌԻՆԴ </w:t>
      </w:r>
      <w:r w:rsidR="004A05C4" w:rsidRPr="00CA0D98">
        <w:rPr>
          <w:rFonts w:ascii="Arial Unicode" w:hAnsi="Arial Unicode"/>
          <w:u w:val="single"/>
          <w:lang w:val="hy-AM"/>
        </w:rPr>
        <w:t xml:space="preserve"> ԲՆԱԿԱՎԱՅՐ</w:t>
      </w:r>
    </w:p>
    <w:p w:rsidR="004A05C4" w:rsidRPr="00461D76" w:rsidRDefault="004A05C4" w:rsidP="004A05C4">
      <w:pPr>
        <w:spacing w:after="0" w:line="360" w:lineRule="auto"/>
        <w:ind w:firstLine="720"/>
        <w:rPr>
          <w:rFonts w:ascii="Arial Unicode" w:hAnsi="Arial Unicode"/>
          <w:sz w:val="24"/>
          <w:lang w:val="hy-AM"/>
        </w:rPr>
      </w:pPr>
      <w:r w:rsidRPr="004A05C4">
        <w:rPr>
          <w:rFonts w:ascii="Arial Unicode" w:hAnsi="Arial Unicode"/>
          <w:sz w:val="24"/>
          <w:lang w:val="hy-AM"/>
        </w:rPr>
        <w:t>Ռինդ</w:t>
      </w:r>
      <w:r w:rsidRPr="0077256F">
        <w:rPr>
          <w:rFonts w:ascii="Arial Unicode" w:hAnsi="Arial Unicode"/>
          <w:sz w:val="24"/>
          <w:lang w:val="hy-AM"/>
        </w:rPr>
        <w:t xml:space="preserve"> բնակավայրի </w:t>
      </w:r>
      <w:r w:rsidRPr="00461D76">
        <w:rPr>
          <w:rFonts w:ascii="Arial Unicode" w:hAnsi="Arial Unicode"/>
          <w:sz w:val="24"/>
          <w:lang w:val="hy-AM"/>
        </w:rPr>
        <w:t>2017 թվականի</w:t>
      </w:r>
      <w:r w:rsidRPr="0077256F">
        <w:rPr>
          <w:rFonts w:ascii="Arial Unicode" w:hAnsi="Arial Unicode"/>
          <w:sz w:val="24"/>
          <w:lang w:val="hy-AM"/>
        </w:rPr>
        <w:t xml:space="preserve"> </w:t>
      </w:r>
      <w:r w:rsidRPr="00461D76">
        <w:rPr>
          <w:rFonts w:ascii="Arial Unicode" w:hAnsi="Arial Unicode"/>
          <w:sz w:val="24"/>
          <w:lang w:val="hy-AM"/>
        </w:rPr>
        <w:t>բյուջեի</w:t>
      </w:r>
      <w:r w:rsidRPr="0077256F">
        <w:rPr>
          <w:rFonts w:ascii="Arial Unicode" w:hAnsi="Arial Unicode"/>
          <w:sz w:val="24"/>
          <w:lang w:val="hy-AM"/>
        </w:rPr>
        <w:t xml:space="preserve"> </w:t>
      </w:r>
      <w:r w:rsidRPr="00461D76">
        <w:rPr>
          <w:rFonts w:ascii="Arial Unicode" w:hAnsi="Arial Unicode"/>
          <w:sz w:val="24"/>
          <w:lang w:val="hy-AM"/>
        </w:rPr>
        <w:t xml:space="preserve"> ընդհանուր</w:t>
      </w:r>
      <w:r w:rsidRPr="0077256F">
        <w:rPr>
          <w:rFonts w:ascii="Arial Unicode" w:hAnsi="Arial Unicode"/>
          <w:sz w:val="24"/>
          <w:lang w:val="hy-AM"/>
        </w:rPr>
        <w:t xml:space="preserve"> </w:t>
      </w:r>
      <w:r w:rsidRPr="00461D76">
        <w:rPr>
          <w:rFonts w:ascii="Arial Unicode" w:hAnsi="Arial Unicode"/>
          <w:sz w:val="24"/>
          <w:lang w:val="hy-AM"/>
        </w:rPr>
        <w:t xml:space="preserve"> տարեկան եկամուտները կազմ</w:t>
      </w:r>
      <w:r w:rsidRPr="0077256F">
        <w:rPr>
          <w:rFonts w:ascii="Arial Unicode" w:hAnsi="Arial Unicode"/>
          <w:sz w:val="24"/>
          <w:lang w:val="hy-AM"/>
        </w:rPr>
        <w:t xml:space="preserve">ել </w:t>
      </w:r>
      <w:r w:rsidRPr="00461D76">
        <w:rPr>
          <w:rFonts w:ascii="Arial Unicode" w:hAnsi="Arial Unicode"/>
          <w:sz w:val="24"/>
          <w:lang w:val="hy-AM"/>
        </w:rPr>
        <w:t xml:space="preserve"> են </w:t>
      </w:r>
      <w:r w:rsidRPr="004A05C4">
        <w:rPr>
          <w:rFonts w:ascii="Arial Unicode" w:hAnsi="Arial Unicode"/>
          <w:sz w:val="24"/>
          <w:lang w:val="hy-AM"/>
        </w:rPr>
        <w:t>35022.2</w:t>
      </w:r>
      <w:r w:rsidRPr="00461D76">
        <w:rPr>
          <w:rFonts w:ascii="Arial Unicode" w:hAnsi="Arial Unicode"/>
          <w:sz w:val="24"/>
          <w:lang w:val="hy-AM"/>
        </w:rPr>
        <w:t xml:space="preserve"> հազար դրամ, որից սեփական </w:t>
      </w:r>
      <w:r>
        <w:rPr>
          <w:rFonts w:ascii="Arial Unicode" w:hAnsi="Arial Unicode"/>
          <w:sz w:val="24"/>
          <w:lang w:val="hy-AM"/>
        </w:rPr>
        <w:t>եկամուտներ</w:t>
      </w:r>
      <w:r w:rsidRPr="007B77BE">
        <w:rPr>
          <w:rFonts w:ascii="Arial Unicode" w:hAnsi="Arial Unicode"/>
          <w:sz w:val="24"/>
          <w:lang w:val="hy-AM"/>
        </w:rPr>
        <w:t xml:space="preserve"> կազմում է </w:t>
      </w:r>
      <w:r w:rsidRPr="004A05C4">
        <w:rPr>
          <w:rFonts w:ascii="Arial Unicode" w:hAnsi="Arial Unicode"/>
          <w:sz w:val="24"/>
          <w:lang w:val="hy-AM"/>
        </w:rPr>
        <w:t>23.1</w:t>
      </w:r>
      <w:r>
        <w:rPr>
          <w:rFonts w:ascii="Arial Unicode" w:hAnsi="Arial Unicode"/>
          <w:sz w:val="24"/>
          <w:lang w:val="hy-AM"/>
        </w:rPr>
        <w:t>℅</w:t>
      </w:r>
      <w:r w:rsidRPr="00461D76">
        <w:rPr>
          <w:rFonts w:ascii="Arial Unicode" w:hAnsi="Arial Unicode"/>
          <w:sz w:val="24"/>
          <w:lang w:val="hy-AM"/>
        </w:rPr>
        <w:t>:</w:t>
      </w:r>
    </w:p>
    <w:p w:rsidR="004A05C4" w:rsidRPr="00C870A3" w:rsidRDefault="004A05C4" w:rsidP="004A05C4">
      <w:pPr>
        <w:spacing w:after="0" w:line="360" w:lineRule="auto"/>
        <w:ind w:firstLine="720"/>
        <w:rPr>
          <w:rFonts w:ascii="Arial Unicode" w:hAnsi="Arial Unicode"/>
          <w:sz w:val="24"/>
          <w:lang w:val="hy-AM"/>
        </w:rPr>
      </w:pPr>
      <w:r w:rsidRPr="00C870A3">
        <w:rPr>
          <w:rFonts w:ascii="Arial Unicode" w:hAnsi="Arial Unicode"/>
          <w:sz w:val="24"/>
          <w:lang w:val="hy-AM"/>
        </w:rPr>
        <w:t>Բնակավայր</w:t>
      </w:r>
      <w:r w:rsidRPr="007B77BE">
        <w:rPr>
          <w:rFonts w:ascii="Arial Unicode" w:hAnsi="Arial Unicode"/>
          <w:sz w:val="24"/>
          <w:lang w:val="hy-AM"/>
        </w:rPr>
        <w:t xml:space="preserve">ում գործում են </w:t>
      </w:r>
      <w:r w:rsidRPr="0033716B">
        <w:rPr>
          <w:rFonts w:ascii="Arial Unicode" w:hAnsi="Arial Unicode"/>
          <w:sz w:val="24"/>
          <w:lang w:val="hy-AM"/>
        </w:rPr>
        <w:t>5</w:t>
      </w:r>
      <w:r w:rsidRPr="00C35793">
        <w:rPr>
          <w:rFonts w:ascii="Arial Unicode" w:hAnsi="Arial Unicode"/>
          <w:sz w:val="24"/>
          <w:lang w:val="hy-AM"/>
        </w:rPr>
        <w:t xml:space="preserve"> </w:t>
      </w:r>
      <w:r w:rsidRPr="007B77BE">
        <w:rPr>
          <w:rFonts w:ascii="Arial Unicode" w:hAnsi="Arial Unicode"/>
          <w:sz w:val="24"/>
          <w:lang w:val="hy-AM"/>
        </w:rPr>
        <w:t>անհատ ձեռնարկատերեր,</w:t>
      </w:r>
      <w:r w:rsidR="00CA62A6" w:rsidRPr="00CA62A6">
        <w:rPr>
          <w:rFonts w:ascii="Arial Unicode" w:hAnsi="Arial Unicode"/>
          <w:sz w:val="24"/>
          <w:lang w:val="hy-AM"/>
        </w:rPr>
        <w:t xml:space="preserve"> </w:t>
      </w:r>
      <w:r w:rsidRPr="007B77BE">
        <w:rPr>
          <w:rFonts w:ascii="Arial Unicode" w:hAnsi="Arial Unicode"/>
          <w:sz w:val="24"/>
          <w:lang w:val="hy-AM"/>
        </w:rPr>
        <w:t>որոնք զբաղված են մանրածախ առևտ</w:t>
      </w:r>
      <w:r w:rsidRPr="00BF592D">
        <w:rPr>
          <w:rFonts w:ascii="Arial Unicode" w:hAnsi="Arial Unicode"/>
          <w:sz w:val="24"/>
          <w:lang w:val="hy-AM"/>
        </w:rPr>
        <w:t>ր</w:t>
      </w:r>
      <w:r w:rsidRPr="007B77BE">
        <w:rPr>
          <w:rFonts w:ascii="Arial Unicode" w:hAnsi="Arial Unicode"/>
          <w:sz w:val="24"/>
          <w:lang w:val="hy-AM"/>
        </w:rPr>
        <w:t>ով</w:t>
      </w:r>
      <w:r w:rsidRPr="00C870A3">
        <w:rPr>
          <w:rFonts w:ascii="Arial Unicode" w:hAnsi="Arial Unicode"/>
          <w:sz w:val="24"/>
          <w:lang w:val="hy-AM"/>
        </w:rPr>
        <w:t>:</w:t>
      </w:r>
    </w:p>
    <w:p w:rsidR="004A05C4" w:rsidRPr="00F77C88" w:rsidRDefault="008E1208" w:rsidP="004A05C4">
      <w:pPr>
        <w:spacing w:after="0" w:line="360" w:lineRule="auto"/>
        <w:ind w:firstLine="720"/>
        <w:rPr>
          <w:rFonts w:ascii="Arial Unicode" w:hAnsi="Arial Unicode"/>
          <w:sz w:val="24"/>
          <w:lang w:val="hy-AM"/>
        </w:rPr>
      </w:pPr>
      <w:r w:rsidRPr="008E1208">
        <w:rPr>
          <w:rFonts w:ascii="Arial Unicode" w:hAnsi="Arial Unicode"/>
          <w:sz w:val="24"/>
          <w:lang w:val="hy-AM"/>
        </w:rPr>
        <w:t>Բնակավայրի</w:t>
      </w:r>
      <w:r w:rsidR="004A05C4" w:rsidRPr="00461D76">
        <w:rPr>
          <w:rFonts w:ascii="Arial Unicode" w:hAnsi="Arial Unicode"/>
          <w:sz w:val="24"/>
          <w:lang w:val="hy-AM"/>
        </w:rPr>
        <w:t xml:space="preserve"> բնակչությունը զբաղվում է </w:t>
      </w:r>
      <w:r w:rsidR="004A05C4" w:rsidRPr="004A05C4">
        <w:rPr>
          <w:rFonts w:ascii="Arial Unicode" w:hAnsi="Arial Unicode"/>
          <w:sz w:val="24"/>
          <w:lang w:val="hy-AM"/>
        </w:rPr>
        <w:t xml:space="preserve">այգեգործությամբ </w:t>
      </w:r>
      <w:r w:rsidR="004A05C4" w:rsidRPr="00461D76">
        <w:rPr>
          <w:rFonts w:ascii="Arial Unicode" w:hAnsi="Arial Unicode"/>
          <w:sz w:val="24"/>
          <w:lang w:val="hy-AM"/>
        </w:rPr>
        <w:t xml:space="preserve">և անասնապահությամբ: Ստացված հիմնական արտադրանքը սպառվում է </w:t>
      </w:r>
      <w:r w:rsidR="004A05C4" w:rsidRPr="0033716B">
        <w:rPr>
          <w:rFonts w:ascii="Arial Unicode" w:hAnsi="Arial Unicode"/>
          <w:sz w:val="24"/>
          <w:lang w:val="hy-AM"/>
        </w:rPr>
        <w:t>տեղում</w:t>
      </w:r>
      <w:r w:rsidR="004A05C4" w:rsidRPr="00E5240B">
        <w:rPr>
          <w:rFonts w:ascii="Arial Unicode" w:hAnsi="Arial Unicode"/>
          <w:sz w:val="24"/>
          <w:lang w:val="hy-AM"/>
        </w:rPr>
        <w:t xml:space="preserve"> և </w:t>
      </w:r>
      <w:r w:rsidR="004A05C4" w:rsidRPr="00461D76">
        <w:rPr>
          <w:rFonts w:ascii="Arial Unicode" w:hAnsi="Arial Unicode"/>
          <w:sz w:val="24"/>
          <w:lang w:val="hy-AM"/>
        </w:rPr>
        <w:t xml:space="preserve"> Երևանում:</w:t>
      </w:r>
      <w:r w:rsidRPr="008E1208">
        <w:rPr>
          <w:rFonts w:ascii="Arial Unicode" w:hAnsi="Arial Unicode"/>
          <w:sz w:val="24"/>
          <w:lang w:val="hy-AM"/>
        </w:rPr>
        <w:t xml:space="preserve">      </w:t>
      </w:r>
      <w:r w:rsidR="00EC1BA2" w:rsidRPr="00EC1BA2">
        <w:rPr>
          <w:rFonts w:ascii="Arial Unicode" w:hAnsi="Arial Unicode"/>
          <w:sz w:val="24"/>
          <w:lang w:val="hy-AM"/>
        </w:rPr>
        <w:t xml:space="preserve">             </w:t>
      </w:r>
      <w:r w:rsidRPr="008E1208">
        <w:rPr>
          <w:rFonts w:ascii="Arial Unicode" w:hAnsi="Arial Unicode"/>
          <w:sz w:val="24"/>
          <w:lang w:val="hy-AM"/>
        </w:rPr>
        <w:t>Բնակավայրում գործում է մեկ միջնակարգ դպրոց,</w:t>
      </w:r>
      <w:r w:rsidR="00F77C88" w:rsidRPr="008E1208">
        <w:rPr>
          <w:rFonts w:ascii="Arial Unicode" w:hAnsi="Arial Unicode"/>
          <w:sz w:val="24"/>
          <w:lang w:val="hy-AM"/>
        </w:rPr>
        <w:t xml:space="preserve"> </w:t>
      </w:r>
      <w:r w:rsidR="00CA62A6" w:rsidRPr="00CA62A6">
        <w:rPr>
          <w:rFonts w:ascii="Arial Unicode" w:hAnsi="Arial Unicode"/>
          <w:sz w:val="24"/>
          <w:lang w:val="hy-AM"/>
        </w:rPr>
        <w:t xml:space="preserve">մանկապարտեզ, </w:t>
      </w:r>
      <w:r w:rsidRPr="008E1208">
        <w:rPr>
          <w:rFonts w:ascii="Arial Unicode" w:hAnsi="Arial Unicode"/>
          <w:sz w:val="24"/>
          <w:lang w:val="hy-AM"/>
        </w:rPr>
        <w:t>բուժկետ,</w:t>
      </w:r>
      <w:r w:rsidR="00CA62A6" w:rsidRPr="00CA62A6">
        <w:rPr>
          <w:rFonts w:ascii="Arial Unicode" w:hAnsi="Arial Unicode"/>
          <w:sz w:val="24"/>
          <w:lang w:val="hy-AM"/>
        </w:rPr>
        <w:t xml:space="preserve"> </w:t>
      </w:r>
      <w:r w:rsidRPr="008E1208">
        <w:rPr>
          <w:rFonts w:ascii="Arial Unicode" w:hAnsi="Arial Unicode"/>
          <w:sz w:val="24"/>
          <w:lang w:val="hy-AM"/>
        </w:rPr>
        <w:t>փոստի բաժանմունք</w:t>
      </w:r>
      <w:r w:rsidR="00F77C88" w:rsidRPr="00F77C88">
        <w:rPr>
          <w:rFonts w:ascii="Arial Unicode" w:hAnsi="Arial Unicode"/>
          <w:sz w:val="24"/>
          <w:lang w:val="hy-AM"/>
        </w:rPr>
        <w:t>,</w:t>
      </w:r>
      <w:r w:rsidR="00CA62A6" w:rsidRPr="00CA62A6">
        <w:rPr>
          <w:rFonts w:ascii="Arial Unicode" w:hAnsi="Arial Unicode"/>
          <w:sz w:val="24"/>
          <w:lang w:val="hy-AM"/>
        </w:rPr>
        <w:t xml:space="preserve"> </w:t>
      </w:r>
      <w:r w:rsidR="00F77C88" w:rsidRPr="00F77C88">
        <w:rPr>
          <w:rFonts w:ascii="Arial Unicode" w:hAnsi="Arial Unicode"/>
          <w:sz w:val="24"/>
          <w:lang w:val="hy-AM"/>
        </w:rPr>
        <w:t>գինու արտադրամաս</w:t>
      </w:r>
      <w:r w:rsidRPr="008E1208">
        <w:rPr>
          <w:rFonts w:ascii="Arial Unicode" w:hAnsi="Arial Unicode"/>
          <w:sz w:val="24"/>
          <w:lang w:val="hy-AM"/>
        </w:rPr>
        <w:t>:</w:t>
      </w:r>
      <w:r w:rsidR="004A05C4" w:rsidRPr="00461D76">
        <w:rPr>
          <w:rFonts w:ascii="Arial Unicode" w:hAnsi="Arial Unicode"/>
          <w:sz w:val="24"/>
          <w:lang w:val="hy-AM"/>
        </w:rPr>
        <w:t xml:space="preserve"> </w:t>
      </w:r>
    </w:p>
    <w:p w:rsidR="008C1746" w:rsidRPr="009F750A" w:rsidRDefault="008E1208" w:rsidP="005E0CBB">
      <w:pPr>
        <w:spacing w:after="0" w:line="360" w:lineRule="auto"/>
        <w:rPr>
          <w:rFonts w:ascii="Arial Unicode" w:hAnsi="Arial Unicode"/>
          <w:sz w:val="24"/>
          <w:lang w:val="hy-AM"/>
        </w:rPr>
      </w:pPr>
      <w:r w:rsidRPr="008E1208">
        <w:rPr>
          <w:rFonts w:ascii="Arial Unicode" w:hAnsi="Arial Unicode"/>
          <w:sz w:val="24"/>
          <w:lang w:val="hy-AM"/>
        </w:rPr>
        <w:t>Բնակավայր</w:t>
      </w:r>
      <w:r w:rsidR="004A05C4" w:rsidRPr="00461D76">
        <w:rPr>
          <w:rFonts w:ascii="Arial Unicode" w:hAnsi="Arial Unicode"/>
          <w:sz w:val="24"/>
          <w:lang w:val="hy-AM"/>
        </w:rPr>
        <w:t xml:space="preserve">ն ունի </w:t>
      </w:r>
      <w:r w:rsidR="004A05C4" w:rsidRPr="00C35793">
        <w:rPr>
          <w:rFonts w:ascii="Arial Unicode" w:hAnsi="Arial Unicode"/>
          <w:sz w:val="24"/>
          <w:lang w:val="hy-AM"/>
        </w:rPr>
        <w:t xml:space="preserve">գյուղատնտեսության  և </w:t>
      </w:r>
      <w:r w:rsidR="004A05C4" w:rsidRPr="00461D76">
        <w:rPr>
          <w:rFonts w:ascii="Arial Unicode" w:hAnsi="Arial Unicode"/>
          <w:sz w:val="24"/>
          <w:lang w:val="hy-AM"/>
        </w:rPr>
        <w:t>զբոսաշրջության զարգացման համար նպաստավոր</w:t>
      </w:r>
      <w:r w:rsidR="004A05C4" w:rsidRPr="00C35793">
        <w:rPr>
          <w:rFonts w:ascii="Arial Unicode" w:hAnsi="Arial Unicode"/>
          <w:sz w:val="24"/>
          <w:lang w:val="hy-AM"/>
        </w:rPr>
        <w:t xml:space="preserve"> </w:t>
      </w:r>
      <w:r w:rsidR="004A05C4" w:rsidRPr="00461D76">
        <w:rPr>
          <w:rFonts w:ascii="Arial Unicode" w:hAnsi="Arial Unicode"/>
          <w:sz w:val="24"/>
          <w:lang w:val="hy-AM"/>
        </w:rPr>
        <w:t xml:space="preserve"> պայմաններ</w:t>
      </w:r>
      <w:r w:rsidR="004A05C4" w:rsidRPr="00E5240B">
        <w:rPr>
          <w:rFonts w:ascii="Arial Unicode" w:hAnsi="Arial Unicode"/>
          <w:sz w:val="24"/>
          <w:lang w:val="hy-AM"/>
        </w:rPr>
        <w:t>:</w:t>
      </w:r>
    </w:p>
    <w:p w:rsidR="008C1746" w:rsidRPr="003F1094" w:rsidRDefault="008C1746" w:rsidP="00C170C7">
      <w:pPr>
        <w:rPr>
          <w:rFonts w:ascii="Arial Unicode" w:hAnsi="Arial Unicode"/>
          <w:sz w:val="24"/>
          <w:lang w:val="hy-AM"/>
        </w:rPr>
      </w:pPr>
    </w:p>
    <w:p w:rsidR="008C1746" w:rsidRPr="00932869" w:rsidRDefault="008C1746" w:rsidP="00C170C7">
      <w:pPr>
        <w:rPr>
          <w:rFonts w:ascii="Arial Unicode" w:hAnsi="Arial Unicode"/>
          <w:sz w:val="24"/>
          <w:lang w:val="hy-AM"/>
        </w:rPr>
      </w:pPr>
    </w:p>
    <w:p w:rsidR="00A34995" w:rsidRPr="00461D76" w:rsidRDefault="00C170C7" w:rsidP="001459DC">
      <w:pPr>
        <w:pStyle w:val="2"/>
        <w:numPr>
          <w:ilvl w:val="1"/>
          <w:numId w:val="2"/>
        </w:numPr>
        <w:spacing w:before="0"/>
        <w:rPr>
          <w:rFonts w:ascii="Arial Unicode" w:hAnsi="Arial Unicode" w:cs="Sylfaen"/>
          <w:b/>
          <w:color w:val="auto"/>
          <w:sz w:val="28"/>
          <w:szCs w:val="28"/>
        </w:rPr>
      </w:pPr>
      <w:bookmarkStart w:id="1" w:name="_Toc467322445"/>
      <w:r w:rsidRPr="00461D76">
        <w:rPr>
          <w:rFonts w:ascii="Arial Unicode" w:hAnsi="Arial Unicode" w:cs="Sylfaen"/>
          <w:b/>
          <w:color w:val="auto"/>
          <w:sz w:val="28"/>
          <w:szCs w:val="28"/>
        </w:rPr>
        <w:t>Համայնքում իրականացվող ծրագրերը</w:t>
      </w:r>
      <w:bookmarkEnd w:id="1"/>
    </w:p>
    <w:p w:rsidR="00804553" w:rsidRPr="00461D76" w:rsidRDefault="00804553" w:rsidP="00804553">
      <w:pPr>
        <w:spacing w:after="0"/>
        <w:jc w:val="both"/>
        <w:rPr>
          <w:rFonts w:ascii="Arial Unicode" w:hAnsi="Arial Unicode" w:cs="Sylfaen"/>
          <w:sz w:val="24"/>
          <w:szCs w:val="24"/>
          <w:lang w:val="hy-AM"/>
        </w:rPr>
      </w:pPr>
    </w:p>
    <w:p w:rsidR="004B1122" w:rsidRPr="00126E4E" w:rsidRDefault="00100527" w:rsidP="00BF592D">
      <w:pPr>
        <w:spacing w:after="0" w:line="360" w:lineRule="auto"/>
        <w:ind w:firstLine="720"/>
        <w:rPr>
          <w:rFonts w:ascii="Arial Unicode" w:hAnsi="Arial Unicode" w:cs="Sylfaen"/>
          <w:sz w:val="24"/>
          <w:szCs w:val="24"/>
          <w:lang w:val="hy-AM"/>
        </w:rPr>
      </w:pPr>
      <w:r w:rsidRPr="00461D76">
        <w:rPr>
          <w:rFonts w:ascii="Arial Unicode" w:hAnsi="Arial Unicode" w:cs="Sylfaen"/>
          <w:sz w:val="24"/>
          <w:szCs w:val="24"/>
          <w:lang w:val="hy-AM"/>
        </w:rPr>
        <w:t>Առաջիկա</w:t>
      </w:r>
      <w:r w:rsidR="00BF592D" w:rsidRPr="00BF592D">
        <w:rPr>
          <w:rFonts w:ascii="Arial Unicode" w:hAnsi="Arial Unicode" w:cs="Sylfaen"/>
          <w:sz w:val="24"/>
          <w:szCs w:val="24"/>
          <w:lang w:val="hy-AM"/>
        </w:rPr>
        <w:t xml:space="preserve"> </w:t>
      </w:r>
      <w:r w:rsidR="00E5240B" w:rsidRPr="00E5240B">
        <w:rPr>
          <w:rFonts w:ascii="Arial Unicode" w:hAnsi="Arial Unicode" w:cs="Sylfaen"/>
          <w:sz w:val="24"/>
          <w:szCs w:val="24"/>
          <w:lang w:val="hy-AM"/>
        </w:rPr>
        <w:t xml:space="preserve"> </w:t>
      </w:r>
      <w:r w:rsidRPr="00461D76">
        <w:rPr>
          <w:rFonts w:ascii="Arial Unicode" w:hAnsi="Arial Unicode" w:cs="Sylfaen"/>
          <w:sz w:val="24"/>
          <w:szCs w:val="24"/>
          <w:lang w:val="hy-AM"/>
        </w:rPr>
        <w:t>հինգ</w:t>
      </w:r>
      <w:r w:rsidR="00BF592D" w:rsidRPr="00BF592D">
        <w:rPr>
          <w:rFonts w:ascii="Arial Unicode" w:hAnsi="Arial Unicode" w:cs="Sylfaen"/>
          <w:sz w:val="24"/>
          <w:szCs w:val="24"/>
          <w:lang w:val="hy-AM"/>
        </w:rPr>
        <w:t xml:space="preserve"> </w:t>
      </w:r>
      <w:r w:rsidRPr="00461D76">
        <w:rPr>
          <w:rFonts w:ascii="Arial Unicode" w:hAnsi="Arial Unicode" w:cs="Sylfaen"/>
          <w:sz w:val="24"/>
          <w:szCs w:val="24"/>
          <w:lang w:val="hy-AM"/>
        </w:rPr>
        <w:t>տարիներին</w:t>
      </w:r>
      <w:r w:rsidR="00E5240B" w:rsidRPr="00E5240B">
        <w:rPr>
          <w:rFonts w:ascii="Arial Unicode" w:hAnsi="Arial Unicode" w:cs="Sylfaen"/>
          <w:sz w:val="24"/>
          <w:szCs w:val="24"/>
          <w:lang w:val="hy-AM"/>
        </w:rPr>
        <w:t xml:space="preserve"> </w:t>
      </w:r>
      <w:r w:rsidRPr="00461D76">
        <w:rPr>
          <w:rFonts w:ascii="Arial Unicode" w:hAnsi="Arial Unicode" w:cs="Sylfaen"/>
          <w:sz w:val="24"/>
          <w:szCs w:val="24"/>
          <w:lang w:val="hy-AM"/>
        </w:rPr>
        <w:t>համայնքը</w:t>
      </w:r>
      <w:r w:rsidR="00BF592D" w:rsidRPr="00BF592D">
        <w:rPr>
          <w:rFonts w:ascii="Arial Unicode" w:hAnsi="Arial Unicode" w:cs="Sylfaen"/>
          <w:sz w:val="24"/>
          <w:szCs w:val="24"/>
          <w:lang w:val="hy-AM"/>
        </w:rPr>
        <w:t xml:space="preserve"> </w:t>
      </w:r>
      <w:r w:rsidRPr="00461D76">
        <w:rPr>
          <w:rFonts w:ascii="Arial Unicode" w:hAnsi="Arial Unicode" w:cs="Sylfaen"/>
          <w:sz w:val="24"/>
          <w:szCs w:val="24"/>
          <w:lang w:val="hy-AM"/>
        </w:rPr>
        <w:t>պատրաստվում</w:t>
      </w:r>
      <w:r w:rsidR="00E5240B" w:rsidRPr="00E5240B">
        <w:rPr>
          <w:rFonts w:ascii="Arial Unicode" w:hAnsi="Arial Unicode" w:cs="Sylfaen"/>
          <w:sz w:val="24"/>
          <w:szCs w:val="24"/>
          <w:lang w:val="hy-AM"/>
        </w:rPr>
        <w:t xml:space="preserve"> </w:t>
      </w:r>
      <w:r w:rsidRPr="00461D76">
        <w:rPr>
          <w:rFonts w:ascii="Arial Unicode" w:hAnsi="Arial Unicode" w:cs="Sylfaen"/>
          <w:sz w:val="24"/>
          <w:szCs w:val="24"/>
          <w:lang w:val="hy-AM"/>
        </w:rPr>
        <w:t>է</w:t>
      </w:r>
      <w:r w:rsidR="00E5240B" w:rsidRPr="00E5240B">
        <w:rPr>
          <w:rFonts w:ascii="Arial Unicode" w:hAnsi="Arial Unicode" w:cs="Sylfaen"/>
          <w:sz w:val="24"/>
          <w:szCs w:val="24"/>
          <w:lang w:val="hy-AM"/>
        </w:rPr>
        <w:t xml:space="preserve"> </w:t>
      </w:r>
      <w:r w:rsidRPr="00461D76">
        <w:rPr>
          <w:rFonts w:ascii="Arial Unicode" w:hAnsi="Arial Unicode" w:cs="Sylfaen"/>
          <w:sz w:val="24"/>
          <w:szCs w:val="24"/>
          <w:lang w:val="hy-AM"/>
        </w:rPr>
        <w:t>համագործակցել</w:t>
      </w:r>
      <w:r w:rsidR="00BF592D" w:rsidRPr="00BF592D">
        <w:rPr>
          <w:rFonts w:ascii="Arial Unicode" w:hAnsi="Arial Unicode" w:cs="Sylfaen"/>
          <w:sz w:val="24"/>
          <w:szCs w:val="24"/>
          <w:lang w:val="hy-AM"/>
        </w:rPr>
        <w:t xml:space="preserve"> </w:t>
      </w:r>
      <w:r w:rsidRPr="00461D76">
        <w:rPr>
          <w:rFonts w:ascii="Arial Unicode" w:hAnsi="Arial Unicode" w:cs="Sylfaen"/>
          <w:sz w:val="24"/>
          <w:szCs w:val="24"/>
          <w:lang w:val="hy-AM"/>
        </w:rPr>
        <w:t>Հ</w:t>
      </w:r>
      <w:r w:rsidR="00BF592D" w:rsidRPr="00BF592D">
        <w:rPr>
          <w:rFonts w:ascii="Arial Unicode" w:hAnsi="Arial Unicode" w:cs="Sylfaen"/>
          <w:sz w:val="24"/>
          <w:szCs w:val="24"/>
          <w:lang w:val="hy-AM"/>
        </w:rPr>
        <w:t xml:space="preserve">այաստանի </w:t>
      </w:r>
      <w:r w:rsidRPr="00461D76">
        <w:rPr>
          <w:rFonts w:ascii="Arial Unicode" w:hAnsi="Arial Unicode" w:cs="Sylfaen"/>
          <w:sz w:val="24"/>
          <w:szCs w:val="24"/>
          <w:lang w:val="hy-AM"/>
        </w:rPr>
        <w:t>Հ</w:t>
      </w:r>
      <w:r w:rsidR="00BF592D" w:rsidRPr="00BF592D">
        <w:rPr>
          <w:rFonts w:ascii="Arial Unicode" w:hAnsi="Arial Unicode" w:cs="Sylfaen"/>
          <w:sz w:val="24"/>
          <w:szCs w:val="24"/>
          <w:lang w:val="hy-AM"/>
        </w:rPr>
        <w:t xml:space="preserve">անրապետության </w:t>
      </w:r>
      <w:r w:rsidRPr="00461D76">
        <w:rPr>
          <w:rFonts w:ascii="Arial Unicode" w:hAnsi="Arial Unicode" w:cs="Sylfaen"/>
          <w:sz w:val="24"/>
          <w:szCs w:val="24"/>
          <w:lang w:val="hy-AM"/>
        </w:rPr>
        <w:t>Կառավարության</w:t>
      </w:r>
      <w:r w:rsidRPr="00461D76">
        <w:rPr>
          <w:rFonts w:ascii="Arial Unicode" w:hAnsi="Arial Unicode"/>
          <w:sz w:val="24"/>
          <w:szCs w:val="24"/>
          <w:lang w:val="hy-AM"/>
        </w:rPr>
        <w:t>,</w:t>
      </w:r>
      <w:r w:rsidR="00BF592D" w:rsidRPr="00BF592D">
        <w:rPr>
          <w:rFonts w:ascii="Arial Unicode" w:hAnsi="Arial Unicode"/>
          <w:sz w:val="24"/>
          <w:szCs w:val="24"/>
          <w:lang w:val="hy-AM"/>
        </w:rPr>
        <w:t xml:space="preserve"> </w:t>
      </w:r>
      <w:r w:rsidRPr="00461D76">
        <w:rPr>
          <w:rFonts w:ascii="Arial Unicode" w:hAnsi="Arial Unicode"/>
          <w:sz w:val="24"/>
          <w:szCs w:val="24"/>
          <w:lang w:val="hy-AM"/>
        </w:rPr>
        <w:t xml:space="preserve"> </w:t>
      </w:r>
      <w:r w:rsidRPr="00461D76">
        <w:rPr>
          <w:rFonts w:ascii="Arial Unicode" w:hAnsi="Arial Unicode" w:cs="Sylfaen"/>
          <w:sz w:val="24"/>
          <w:szCs w:val="24"/>
          <w:lang w:val="hy-AM"/>
        </w:rPr>
        <w:t>միջազգային</w:t>
      </w:r>
      <w:r w:rsidR="00BF592D" w:rsidRPr="00BF592D">
        <w:rPr>
          <w:rFonts w:ascii="Arial Unicode" w:hAnsi="Arial Unicode" w:cs="Sylfaen"/>
          <w:sz w:val="24"/>
          <w:szCs w:val="24"/>
          <w:lang w:val="hy-AM"/>
        </w:rPr>
        <w:t xml:space="preserve"> </w:t>
      </w:r>
      <w:r w:rsidRPr="00461D76">
        <w:rPr>
          <w:rFonts w:ascii="Arial Unicode" w:hAnsi="Arial Unicode" w:cs="Sylfaen"/>
          <w:sz w:val="24"/>
          <w:szCs w:val="24"/>
          <w:lang w:val="hy-AM"/>
        </w:rPr>
        <w:t>դոնոր</w:t>
      </w:r>
      <w:r w:rsidR="00E5240B" w:rsidRPr="00E5240B">
        <w:rPr>
          <w:rFonts w:ascii="Arial Unicode" w:hAnsi="Arial Unicode" w:cs="Sylfaen"/>
          <w:sz w:val="24"/>
          <w:szCs w:val="24"/>
          <w:lang w:val="hy-AM"/>
        </w:rPr>
        <w:t xml:space="preserve"> </w:t>
      </w:r>
      <w:r w:rsidRPr="00461D76">
        <w:rPr>
          <w:rFonts w:ascii="Arial Unicode" w:hAnsi="Arial Unicode" w:cs="Sylfaen"/>
          <w:sz w:val="24"/>
          <w:szCs w:val="24"/>
          <w:lang w:val="hy-AM"/>
        </w:rPr>
        <w:t>կազմակերպությունների</w:t>
      </w:r>
      <w:r w:rsidR="00CA62A6" w:rsidRPr="00CA62A6">
        <w:rPr>
          <w:rFonts w:ascii="Arial Unicode" w:hAnsi="Arial Unicode" w:cs="Sylfaen"/>
          <w:sz w:val="24"/>
          <w:szCs w:val="24"/>
          <w:lang w:val="hy-AM"/>
        </w:rPr>
        <w:t xml:space="preserve"> /ՋԻԶ, ԵՄ, </w:t>
      </w:r>
      <w:r w:rsidR="0012380C">
        <w:rPr>
          <w:rFonts w:ascii="Arial Unicode" w:hAnsi="Arial Unicode" w:cs="Sylfaen"/>
          <w:sz w:val="24"/>
          <w:szCs w:val="24"/>
          <w:lang w:val="hy-AM"/>
        </w:rPr>
        <w:t>ԵԽ</w:t>
      </w:r>
      <w:r w:rsidR="0012380C" w:rsidRPr="0012380C">
        <w:rPr>
          <w:rFonts w:ascii="Arial Unicode" w:hAnsi="Arial Unicode" w:cs="Sylfaen"/>
          <w:sz w:val="24"/>
          <w:szCs w:val="24"/>
          <w:lang w:val="hy-AM"/>
        </w:rPr>
        <w:t xml:space="preserve">, </w:t>
      </w:r>
      <w:r w:rsidR="00CA62A6" w:rsidRPr="00CA62A6">
        <w:rPr>
          <w:rFonts w:ascii="Arial Unicode" w:hAnsi="Arial Unicode" w:cs="Sylfaen"/>
          <w:sz w:val="24"/>
          <w:szCs w:val="24"/>
          <w:lang w:val="hy-AM"/>
        </w:rPr>
        <w:t xml:space="preserve"> ՄԱԶԾ</w:t>
      </w:r>
      <w:r w:rsidRPr="00461D76">
        <w:rPr>
          <w:rFonts w:ascii="Arial Unicode" w:hAnsi="Arial Unicode"/>
          <w:sz w:val="24"/>
          <w:szCs w:val="24"/>
          <w:lang w:val="hy-AM"/>
        </w:rPr>
        <w:t>,</w:t>
      </w:r>
      <w:r w:rsidR="0012380C" w:rsidRPr="0012380C">
        <w:rPr>
          <w:rFonts w:ascii="Arial Unicode" w:hAnsi="Arial Unicode"/>
          <w:sz w:val="24"/>
          <w:szCs w:val="24"/>
          <w:lang w:val="hy-AM"/>
        </w:rPr>
        <w:t xml:space="preserve"> </w:t>
      </w:r>
      <w:r w:rsidR="00CA62A6" w:rsidRPr="00CA62A6">
        <w:rPr>
          <w:rFonts w:ascii="Arial Unicode" w:hAnsi="Arial Unicode"/>
          <w:sz w:val="24"/>
          <w:szCs w:val="24"/>
          <w:lang w:val="hy-AM"/>
        </w:rPr>
        <w:t>ՄԱԿ/</w:t>
      </w:r>
      <w:r w:rsidRPr="00461D76">
        <w:rPr>
          <w:rFonts w:ascii="Arial Unicode" w:hAnsi="Arial Unicode"/>
          <w:sz w:val="24"/>
          <w:szCs w:val="24"/>
          <w:lang w:val="hy-AM"/>
        </w:rPr>
        <w:t xml:space="preserve"> </w:t>
      </w:r>
      <w:r w:rsidRPr="00461D76">
        <w:rPr>
          <w:rFonts w:ascii="Arial Unicode" w:hAnsi="Arial Unicode" w:cs="Sylfaen"/>
          <w:sz w:val="24"/>
          <w:szCs w:val="24"/>
          <w:lang w:val="hy-AM"/>
        </w:rPr>
        <w:t>ինչպես</w:t>
      </w:r>
      <w:r w:rsidR="00E5240B" w:rsidRPr="00E5240B">
        <w:rPr>
          <w:rFonts w:ascii="Arial Unicode" w:hAnsi="Arial Unicode" w:cs="Sylfaen"/>
          <w:sz w:val="24"/>
          <w:szCs w:val="24"/>
          <w:lang w:val="hy-AM"/>
        </w:rPr>
        <w:t xml:space="preserve"> </w:t>
      </w:r>
      <w:r w:rsidRPr="00461D76">
        <w:rPr>
          <w:rFonts w:ascii="Arial Unicode" w:hAnsi="Arial Unicode" w:cs="Sylfaen"/>
          <w:sz w:val="24"/>
          <w:szCs w:val="24"/>
          <w:lang w:val="hy-AM"/>
        </w:rPr>
        <w:t>նաև</w:t>
      </w:r>
      <w:r w:rsidR="00E5240B" w:rsidRPr="00E5240B">
        <w:rPr>
          <w:rFonts w:ascii="Arial Unicode" w:hAnsi="Arial Unicode" w:cs="Sylfaen"/>
          <w:sz w:val="24"/>
          <w:szCs w:val="24"/>
          <w:lang w:val="hy-AM"/>
        </w:rPr>
        <w:t xml:space="preserve"> </w:t>
      </w:r>
      <w:r w:rsidRPr="00461D76">
        <w:rPr>
          <w:rFonts w:ascii="Arial Unicode" w:hAnsi="Arial Unicode" w:cs="Sylfaen"/>
          <w:sz w:val="24"/>
          <w:szCs w:val="24"/>
          <w:lang w:val="hy-AM"/>
        </w:rPr>
        <w:t>անհատ</w:t>
      </w:r>
      <w:r w:rsidR="00E5240B" w:rsidRPr="00E5240B">
        <w:rPr>
          <w:rFonts w:ascii="Arial Unicode" w:hAnsi="Arial Unicode" w:cs="Sylfaen"/>
          <w:sz w:val="24"/>
          <w:szCs w:val="24"/>
          <w:lang w:val="hy-AM"/>
        </w:rPr>
        <w:t xml:space="preserve"> </w:t>
      </w:r>
      <w:r w:rsidRPr="00461D76">
        <w:rPr>
          <w:rFonts w:ascii="Arial Unicode" w:hAnsi="Arial Unicode" w:cs="Sylfaen"/>
          <w:sz w:val="24"/>
          <w:szCs w:val="24"/>
          <w:lang w:val="hy-AM"/>
        </w:rPr>
        <w:t>ներդրողների</w:t>
      </w:r>
      <w:r w:rsidR="00E5240B" w:rsidRPr="00E5240B">
        <w:rPr>
          <w:rFonts w:ascii="Arial Unicode" w:hAnsi="Arial Unicode" w:cs="Sylfaen"/>
          <w:sz w:val="24"/>
          <w:szCs w:val="24"/>
          <w:lang w:val="hy-AM"/>
        </w:rPr>
        <w:t xml:space="preserve"> </w:t>
      </w:r>
      <w:r w:rsidRPr="00461D76">
        <w:rPr>
          <w:rFonts w:ascii="Arial Unicode" w:hAnsi="Arial Unicode" w:cs="Sylfaen"/>
          <w:sz w:val="24"/>
          <w:szCs w:val="24"/>
          <w:lang w:val="hy-AM"/>
        </w:rPr>
        <w:t>հետ</w:t>
      </w:r>
      <w:r w:rsidRPr="00461D76">
        <w:rPr>
          <w:rFonts w:ascii="Arial Unicode" w:hAnsi="Arial Unicode"/>
          <w:sz w:val="24"/>
          <w:szCs w:val="24"/>
          <w:lang w:val="hy-AM"/>
        </w:rPr>
        <w:t xml:space="preserve">: </w:t>
      </w:r>
      <w:r w:rsidRPr="00461D76">
        <w:rPr>
          <w:rFonts w:ascii="Arial Unicode" w:hAnsi="Arial Unicode" w:cs="Sylfaen"/>
          <w:sz w:val="24"/>
          <w:szCs w:val="24"/>
          <w:lang w:val="hy-AM"/>
        </w:rPr>
        <w:t>Նախատեսվում</w:t>
      </w:r>
      <w:r w:rsidR="00E5240B" w:rsidRPr="00E5240B">
        <w:rPr>
          <w:rFonts w:ascii="Arial Unicode" w:hAnsi="Arial Unicode" w:cs="Sylfaen"/>
          <w:sz w:val="24"/>
          <w:szCs w:val="24"/>
          <w:lang w:val="hy-AM"/>
        </w:rPr>
        <w:t xml:space="preserve"> է շ</w:t>
      </w:r>
      <w:r w:rsidR="00A34995" w:rsidRPr="00461D76">
        <w:rPr>
          <w:rFonts w:ascii="Arial Unicode" w:hAnsi="Arial Unicode" w:cs="Sylfaen"/>
          <w:sz w:val="24"/>
          <w:szCs w:val="24"/>
          <w:lang w:val="hy-AM"/>
        </w:rPr>
        <w:t>արունակել</w:t>
      </w:r>
      <w:r w:rsidR="00E5240B" w:rsidRPr="00E5240B">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համագործակց</w:t>
      </w:r>
      <w:r w:rsidR="00E5240B" w:rsidRPr="00E5240B">
        <w:rPr>
          <w:rFonts w:ascii="Arial Unicode" w:hAnsi="Arial Unicode" w:cs="Sylfaen"/>
          <w:sz w:val="24"/>
          <w:szCs w:val="24"/>
          <w:lang w:val="hy-AM"/>
        </w:rPr>
        <w:t xml:space="preserve">ությունը </w:t>
      </w:r>
      <w:r w:rsidR="00A34995" w:rsidRPr="00461D76">
        <w:rPr>
          <w:rFonts w:ascii="Arial Unicode" w:hAnsi="Arial Unicode"/>
          <w:sz w:val="24"/>
          <w:szCs w:val="24"/>
          <w:lang w:val="hy-AM"/>
        </w:rPr>
        <w:t>&lt;&lt;</w:t>
      </w:r>
      <w:r w:rsidR="00A34995" w:rsidRPr="00461D76">
        <w:rPr>
          <w:rFonts w:ascii="Arial Unicode" w:hAnsi="Arial Unicode" w:cs="Sylfaen"/>
          <w:sz w:val="24"/>
          <w:szCs w:val="24"/>
          <w:lang w:val="hy-AM"/>
        </w:rPr>
        <w:t>Ռազմավարական</w:t>
      </w:r>
      <w:r w:rsidR="00E5240B" w:rsidRPr="00E5240B">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զարգացման</w:t>
      </w:r>
      <w:r w:rsidR="00E5240B" w:rsidRPr="00E5240B">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գործակալություն</w:t>
      </w:r>
      <w:r w:rsidR="00A34995" w:rsidRPr="00461D76">
        <w:rPr>
          <w:rFonts w:ascii="Arial Unicode" w:hAnsi="Arial Unicode"/>
          <w:sz w:val="24"/>
          <w:szCs w:val="24"/>
          <w:lang w:val="hy-AM"/>
        </w:rPr>
        <w:t>&gt;&gt;</w:t>
      </w:r>
      <w:r w:rsidR="00E5240B" w:rsidRPr="00E5240B">
        <w:rPr>
          <w:rFonts w:ascii="Arial Unicode" w:hAnsi="Arial Unicode"/>
          <w:sz w:val="24"/>
          <w:szCs w:val="24"/>
          <w:lang w:val="hy-AM"/>
        </w:rPr>
        <w:t xml:space="preserve"> </w:t>
      </w:r>
      <w:r w:rsidR="00A34995" w:rsidRPr="00461D76">
        <w:rPr>
          <w:rFonts w:ascii="Arial Unicode" w:hAnsi="Arial Unicode" w:cs="Sylfaen"/>
          <w:sz w:val="24"/>
          <w:szCs w:val="24"/>
          <w:lang w:val="hy-AM"/>
        </w:rPr>
        <w:t>հասարակական</w:t>
      </w:r>
      <w:r w:rsidR="00E5240B" w:rsidRPr="00E5240B">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կազմակերպության</w:t>
      </w:r>
      <w:r w:rsidR="00E5240B" w:rsidRPr="00126E4E">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հետ՝</w:t>
      </w:r>
      <w:r w:rsidR="00126E4E" w:rsidRPr="00126E4E">
        <w:rPr>
          <w:rFonts w:ascii="Arial Unicode" w:hAnsi="Arial Unicode" w:cs="Sylfaen"/>
          <w:sz w:val="24"/>
          <w:szCs w:val="24"/>
          <w:lang w:val="hy-AM"/>
        </w:rPr>
        <w:t xml:space="preserve"> </w:t>
      </w:r>
      <w:r w:rsidR="00A34995" w:rsidRPr="00461D76">
        <w:rPr>
          <w:rFonts w:ascii="Arial Unicode" w:hAnsi="Arial Unicode"/>
          <w:sz w:val="24"/>
          <w:szCs w:val="24"/>
          <w:lang w:val="hy-AM"/>
        </w:rPr>
        <w:t>&lt;&lt;</w:t>
      </w:r>
      <w:r w:rsidR="00A34995" w:rsidRPr="00461D76">
        <w:rPr>
          <w:rFonts w:ascii="Arial Unicode" w:hAnsi="Arial Unicode" w:cs="Sylfaen"/>
          <w:sz w:val="24"/>
          <w:szCs w:val="24"/>
          <w:lang w:val="hy-AM"/>
        </w:rPr>
        <w:t>Անասնապահության</w:t>
      </w:r>
      <w:r w:rsidR="00126E4E" w:rsidRPr="00126E4E">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զարգացում</w:t>
      </w:r>
      <w:r w:rsidR="00126E4E" w:rsidRPr="00126E4E">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Հարավային</w:t>
      </w:r>
      <w:r w:rsidR="00126E4E" w:rsidRPr="00126E4E">
        <w:rPr>
          <w:rFonts w:ascii="Arial Unicode" w:hAnsi="Arial Unicode" w:cs="Sylfaen"/>
          <w:sz w:val="24"/>
          <w:szCs w:val="24"/>
          <w:lang w:val="hy-AM"/>
        </w:rPr>
        <w:t xml:space="preserve"> Կ</w:t>
      </w:r>
      <w:r w:rsidR="00A34995" w:rsidRPr="00461D76">
        <w:rPr>
          <w:rFonts w:ascii="Arial Unicode" w:hAnsi="Arial Unicode" w:cs="Sylfaen"/>
          <w:sz w:val="24"/>
          <w:szCs w:val="24"/>
          <w:lang w:val="hy-AM"/>
        </w:rPr>
        <w:t>ովկասում</w:t>
      </w:r>
      <w:r w:rsidR="00A34995" w:rsidRPr="00461D76">
        <w:rPr>
          <w:rFonts w:ascii="Arial Unicode" w:hAnsi="Arial Unicode"/>
          <w:sz w:val="24"/>
          <w:szCs w:val="24"/>
          <w:lang w:val="hy-AM"/>
        </w:rPr>
        <w:t>&gt;&gt;</w:t>
      </w:r>
      <w:r w:rsidR="00126E4E" w:rsidRPr="00126E4E">
        <w:rPr>
          <w:rFonts w:ascii="Arial Unicode" w:hAnsi="Arial Unicode"/>
          <w:sz w:val="24"/>
          <w:szCs w:val="24"/>
          <w:lang w:val="hy-AM"/>
        </w:rPr>
        <w:t xml:space="preserve"> </w:t>
      </w:r>
      <w:r w:rsidR="00A34995" w:rsidRPr="00461D76">
        <w:rPr>
          <w:rFonts w:ascii="Arial Unicode" w:hAnsi="Arial Unicode" w:cs="Sylfaen"/>
          <w:sz w:val="24"/>
          <w:szCs w:val="24"/>
          <w:lang w:val="hy-AM"/>
        </w:rPr>
        <w:t>ծրագրի</w:t>
      </w:r>
      <w:r w:rsidR="00126E4E" w:rsidRPr="00126E4E">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շրջանակներում</w:t>
      </w:r>
      <w:r w:rsidR="00A34995" w:rsidRPr="00461D76">
        <w:rPr>
          <w:rFonts w:ascii="Arial Unicode" w:hAnsi="Arial Unicode"/>
          <w:sz w:val="24"/>
          <w:szCs w:val="24"/>
          <w:lang w:val="hy-AM"/>
        </w:rPr>
        <w:t xml:space="preserve">, </w:t>
      </w:r>
      <w:r w:rsidR="00A34995" w:rsidRPr="00461D76">
        <w:rPr>
          <w:rFonts w:ascii="Arial Unicode" w:hAnsi="Arial Unicode" w:cs="Sylfaen"/>
          <w:sz w:val="24"/>
          <w:szCs w:val="24"/>
          <w:lang w:val="hy-AM"/>
        </w:rPr>
        <w:t>նպատակ</w:t>
      </w:r>
      <w:r w:rsidR="00126E4E" w:rsidRPr="00126E4E">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ունենալով</w:t>
      </w:r>
      <w:r w:rsidR="00126E4E" w:rsidRPr="00126E4E">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խթանել</w:t>
      </w:r>
      <w:r w:rsidR="00126E4E" w:rsidRPr="00126E4E">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անասնապահության</w:t>
      </w:r>
      <w:r w:rsidR="00126E4E" w:rsidRPr="00126E4E">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զարգացումը</w:t>
      </w:r>
      <w:r w:rsidR="00126E4E" w:rsidRPr="00126E4E">
        <w:rPr>
          <w:rFonts w:ascii="Arial Unicode" w:hAnsi="Arial Unicode" w:cs="Sylfaen"/>
          <w:sz w:val="24"/>
          <w:szCs w:val="24"/>
          <w:lang w:val="hy-AM"/>
        </w:rPr>
        <w:t xml:space="preserve">  </w:t>
      </w:r>
      <w:r w:rsidR="00A34995" w:rsidRPr="00461D76">
        <w:rPr>
          <w:rFonts w:ascii="Arial Unicode" w:hAnsi="Arial Unicode" w:cs="Sylfaen"/>
          <w:sz w:val="24"/>
          <w:szCs w:val="24"/>
          <w:lang w:val="hy-AM"/>
        </w:rPr>
        <w:t>համայնքում</w:t>
      </w:r>
      <w:r w:rsidR="00F86963" w:rsidRPr="00F86963">
        <w:rPr>
          <w:rFonts w:ascii="Arial Unicode" w:hAnsi="Arial Unicode" w:cs="Sylfaen"/>
          <w:sz w:val="24"/>
          <w:szCs w:val="24"/>
          <w:lang w:val="hy-AM"/>
        </w:rPr>
        <w:t>,</w:t>
      </w:r>
      <w:r w:rsidR="00CA62A6" w:rsidRPr="00CA62A6">
        <w:rPr>
          <w:rFonts w:ascii="Arial Unicode" w:hAnsi="Arial Unicode" w:cs="Sylfaen"/>
          <w:sz w:val="24"/>
          <w:szCs w:val="24"/>
          <w:lang w:val="hy-AM"/>
        </w:rPr>
        <w:t xml:space="preserve"> </w:t>
      </w:r>
      <w:r w:rsidR="00F86963" w:rsidRPr="00F86963">
        <w:rPr>
          <w:rFonts w:ascii="Arial Unicode" w:hAnsi="Arial Unicode" w:cs="Sylfaen"/>
          <w:sz w:val="24"/>
          <w:szCs w:val="24"/>
          <w:lang w:val="hy-AM"/>
        </w:rPr>
        <w:t xml:space="preserve">ԱՐԴԻ </w:t>
      </w:r>
      <w:r w:rsidR="00F86963" w:rsidRPr="004867C9">
        <w:rPr>
          <w:rFonts w:ascii="Arial Unicode" w:hAnsi="Arial Unicode" w:cs="Sylfaen"/>
          <w:sz w:val="24"/>
          <w:szCs w:val="24"/>
          <w:lang w:val="hy-AM"/>
        </w:rPr>
        <w:t>ծ</w:t>
      </w:r>
      <w:r w:rsidR="004867C9" w:rsidRPr="004867C9">
        <w:rPr>
          <w:rFonts w:ascii="Arial Unicode" w:hAnsi="Arial Unicode" w:cs="Sylfaen"/>
          <w:sz w:val="24"/>
          <w:szCs w:val="24"/>
          <w:lang w:val="hy-AM"/>
        </w:rPr>
        <w:t>րագրո</w:t>
      </w:r>
      <w:r w:rsidR="004867C9" w:rsidRPr="00546299">
        <w:rPr>
          <w:rFonts w:ascii="Arial Unicode" w:hAnsi="Arial Unicode" w:cs="Sylfaen"/>
          <w:sz w:val="24"/>
          <w:szCs w:val="24"/>
          <w:lang w:val="hy-AM"/>
        </w:rPr>
        <w:t>վ</w:t>
      </w:r>
      <w:r w:rsidR="00126E4E" w:rsidRPr="00126E4E">
        <w:rPr>
          <w:rFonts w:ascii="Arial Unicode" w:hAnsi="Arial Unicode" w:cs="Sylfaen"/>
          <w:sz w:val="24"/>
          <w:szCs w:val="24"/>
          <w:lang w:val="hy-AM"/>
        </w:rPr>
        <w:t xml:space="preserve"> զարկ տալ նոր այգիների հիմնմանը</w:t>
      </w:r>
      <w:r w:rsidR="00A34995" w:rsidRPr="00461D76">
        <w:rPr>
          <w:rFonts w:ascii="Arial Unicode" w:hAnsi="Arial Unicode"/>
          <w:sz w:val="24"/>
          <w:szCs w:val="24"/>
          <w:lang w:val="hy-AM"/>
        </w:rPr>
        <w:t>:</w:t>
      </w:r>
    </w:p>
    <w:p w:rsidR="005E0CBB" w:rsidRPr="00CA62A6" w:rsidRDefault="00A34995" w:rsidP="00126E4E">
      <w:pPr>
        <w:spacing w:after="0" w:line="360" w:lineRule="auto"/>
        <w:rPr>
          <w:rFonts w:ascii="Arial Unicode" w:hAnsi="Arial Unicode"/>
          <w:sz w:val="24"/>
          <w:szCs w:val="24"/>
          <w:lang w:val="hy-AM"/>
        </w:rPr>
      </w:pPr>
      <w:r w:rsidRPr="00461D76">
        <w:rPr>
          <w:rFonts w:ascii="Arial Unicode" w:hAnsi="Arial Unicode" w:cs="Sylfaen"/>
          <w:sz w:val="24"/>
          <w:szCs w:val="24"/>
          <w:lang w:val="hy-AM"/>
        </w:rPr>
        <w:t>Համայնքը</w:t>
      </w:r>
      <w:r w:rsidR="00126E4E" w:rsidRPr="00126E4E">
        <w:rPr>
          <w:rFonts w:ascii="Arial Unicode" w:hAnsi="Arial Unicode" w:cs="Sylfaen"/>
          <w:sz w:val="24"/>
          <w:szCs w:val="24"/>
          <w:lang w:val="hy-AM"/>
        </w:rPr>
        <w:t xml:space="preserve"> </w:t>
      </w:r>
      <w:r w:rsidRPr="00461D76">
        <w:rPr>
          <w:rFonts w:ascii="Arial Unicode" w:hAnsi="Arial Unicode" w:cs="Sylfaen"/>
          <w:sz w:val="24"/>
          <w:szCs w:val="24"/>
          <w:lang w:val="hy-AM"/>
        </w:rPr>
        <w:t>համագործակցո</w:t>
      </w:r>
      <w:r w:rsidR="00126E4E" w:rsidRPr="00126E4E">
        <w:rPr>
          <w:rFonts w:ascii="Arial Unicode" w:hAnsi="Arial Unicode" w:cs="Sylfaen"/>
          <w:sz w:val="24"/>
          <w:szCs w:val="24"/>
          <w:lang w:val="hy-AM"/>
        </w:rPr>
        <w:t xml:space="preserve">ւմ է  նաև </w:t>
      </w:r>
      <w:r w:rsidRPr="00461D76">
        <w:rPr>
          <w:rFonts w:ascii="Arial Unicode" w:hAnsi="Arial Unicode" w:cs="Sylfaen"/>
          <w:sz w:val="24"/>
          <w:szCs w:val="24"/>
          <w:lang w:val="hy-AM"/>
        </w:rPr>
        <w:t>Հայաստանի</w:t>
      </w:r>
      <w:r w:rsidR="00D03550" w:rsidRPr="00D03550">
        <w:rPr>
          <w:rFonts w:ascii="Arial Unicode" w:hAnsi="Arial Unicode" w:cs="Sylfaen"/>
          <w:sz w:val="24"/>
          <w:szCs w:val="24"/>
          <w:lang w:val="hy-AM"/>
        </w:rPr>
        <w:t xml:space="preserve"> </w:t>
      </w:r>
      <w:r w:rsidRPr="00461D76">
        <w:rPr>
          <w:rFonts w:ascii="Arial Unicode" w:hAnsi="Arial Unicode"/>
          <w:sz w:val="24"/>
          <w:szCs w:val="24"/>
          <w:lang w:val="hy-AM"/>
        </w:rPr>
        <w:t>&lt;&lt;</w:t>
      </w:r>
      <w:r w:rsidRPr="00461D76">
        <w:rPr>
          <w:rFonts w:ascii="Arial Unicode" w:hAnsi="Arial Unicode" w:cs="Sylfaen"/>
          <w:sz w:val="24"/>
          <w:szCs w:val="24"/>
          <w:lang w:val="hy-AM"/>
        </w:rPr>
        <w:t>Ֆուլեր</w:t>
      </w:r>
      <w:r w:rsidR="00BF592D" w:rsidRPr="00BF592D">
        <w:rPr>
          <w:rFonts w:ascii="Arial Unicode" w:hAnsi="Arial Unicode" w:cs="Sylfaen"/>
          <w:sz w:val="24"/>
          <w:szCs w:val="24"/>
          <w:lang w:val="hy-AM"/>
        </w:rPr>
        <w:t xml:space="preserve"> </w:t>
      </w:r>
      <w:r w:rsidRPr="00461D76">
        <w:rPr>
          <w:rFonts w:ascii="Arial Unicode" w:hAnsi="Arial Unicode" w:cs="Sylfaen"/>
          <w:sz w:val="24"/>
          <w:szCs w:val="24"/>
          <w:lang w:val="hy-AM"/>
        </w:rPr>
        <w:t>տնաշինական</w:t>
      </w:r>
      <w:r w:rsidR="00BF592D" w:rsidRPr="00BF592D">
        <w:rPr>
          <w:rFonts w:ascii="Arial Unicode" w:hAnsi="Arial Unicode" w:cs="Sylfaen"/>
          <w:sz w:val="24"/>
          <w:szCs w:val="24"/>
          <w:lang w:val="hy-AM"/>
        </w:rPr>
        <w:t xml:space="preserve"> </w:t>
      </w:r>
      <w:r w:rsidRPr="00461D76">
        <w:rPr>
          <w:rFonts w:ascii="Arial Unicode" w:hAnsi="Arial Unicode" w:cs="Sylfaen"/>
          <w:sz w:val="24"/>
          <w:szCs w:val="24"/>
          <w:lang w:val="hy-AM"/>
        </w:rPr>
        <w:t>կետրոն</w:t>
      </w:r>
      <w:r w:rsidRPr="00461D76">
        <w:rPr>
          <w:rFonts w:ascii="Arial Unicode" w:hAnsi="Arial Unicode"/>
          <w:sz w:val="24"/>
          <w:szCs w:val="24"/>
          <w:lang w:val="hy-AM"/>
        </w:rPr>
        <w:t>&gt;&gt;</w:t>
      </w:r>
      <w:r w:rsidR="00126E4E" w:rsidRPr="00126E4E">
        <w:rPr>
          <w:rFonts w:ascii="Arial Unicode" w:hAnsi="Arial Unicode"/>
          <w:sz w:val="24"/>
          <w:szCs w:val="24"/>
          <w:lang w:val="hy-AM"/>
        </w:rPr>
        <w:t xml:space="preserve"> ԲՀԿ-ի </w:t>
      </w:r>
      <w:r w:rsidRPr="00461D76">
        <w:rPr>
          <w:rFonts w:ascii="Arial Unicode" w:hAnsi="Arial Unicode" w:cs="Sylfaen"/>
          <w:sz w:val="24"/>
          <w:szCs w:val="24"/>
          <w:lang w:val="hy-AM"/>
        </w:rPr>
        <w:t>հետ</w:t>
      </w:r>
      <w:r w:rsidRPr="00461D76">
        <w:rPr>
          <w:rFonts w:ascii="Arial Unicode" w:hAnsi="Arial Unicode"/>
          <w:sz w:val="24"/>
          <w:szCs w:val="24"/>
          <w:lang w:val="hy-AM"/>
        </w:rPr>
        <w:t xml:space="preserve">, </w:t>
      </w:r>
      <w:r w:rsidRPr="00461D76">
        <w:rPr>
          <w:rFonts w:ascii="Arial Unicode" w:hAnsi="Arial Unicode" w:cs="Sylfaen"/>
          <w:sz w:val="24"/>
          <w:szCs w:val="24"/>
          <w:lang w:val="hy-AM"/>
        </w:rPr>
        <w:t>նպատակ</w:t>
      </w:r>
      <w:r w:rsidR="00126E4E" w:rsidRPr="00126E4E">
        <w:rPr>
          <w:rFonts w:ascii="Arial Unicode" w:hAnsi="Arial Unicode" w:cs="Sylfaen"/>
          <w:sz w:val="24"/>
          <w:szCs w:val="24"/>
          <w:lang w:val="hy-AM"/>
        </w:rPr>
        <w:t xml:space="preserve"> </w:t>
      </w:r>
      <w:r w:rsidRPr="00461D76">
        <w:rPr>
          <w:rFonts w:ascii="Arial Unicode" w:hAnsi="Arial Unicode" w:cs="Sylfaen"/>
          <w:sz w:val="24"/>
          <w:szCs w:val="24"/>
          <w:lang w:val="hy-AM"/>
        </w:rPr>
        <w:t>ունենալով</w:t>
      </w:r>
      <w:r w:rsidR="00126E4E" w:rsidRPr="00126E4E">
        <w:rPr>
          <w:rFonts w:ascii="Arial Unicode" w:hAnsi="Arial Unicode" w:cs="Sylfaen"/>
          <w:sz w:val="24"/>
          <w:szCs w:val="24"/>
          <w:lang w:val="hy-AM"/>
        </w:rPr>
        <w:t xml:space="preserve"> </w:t>
      </w:r>
      <w:r w:rsidRPr="00461D76">
        <w:rPr>
          <w:rFonts w:ascii="Arial Unicode" w:hAnsi="Arial Unicode" w:cs="Sylfaen"/>
          <w:sz w:val="24"/>
          <w:szCs w:val="24"/>
          <w:lang w:val="hy-AM"/>
        </w:rPr>
        <w:t>համայնքի</w:t>
      </w:r>
      <w:r w:rsidR="00126E4E" w:rsidRPr="00126E4E">
        <w:rPr>
          <w:rFonts w:ascii="Arial Unicode" w:hAnsi="Arial Unicode" w:cs="Sylfaen"/>
          <w:sz w:val="24"/>
          <w:szCs w:val="24"/>
          <w:lang w:val="hy-AM"/>
        </w:rPr>
        <w:t xml:space="preserve"> </w:t>
      </w:r>
      <w:r w:rsidRPr="00461D76">
        <w:rPr>
          <w:rFonts w:ascii="Arial Unicode" w:hAnsi="Arial Unicode" w:cs="Sylfaen"/>
          <w:sz w:val="24"/>
          <w:szCs w:val="24"/>
          <w:lang w:val="hy-AM"/>
        </w:rPr>
        <w:t>անապահով</w:t>
      </w:r>
      <w:r w:rsidR="00126E4E" w:rsidRPr="00126E4E">
        <w:rPr>
          <w:rFonts w:ascii="Arial Unicode" w:hAnsi="Arial Unicode" w:cs="Sylfaen"/>
          <w:sz w:val="24"/>
          <w:szCs w:val="24"/>
          <w:lang w:val="hy-AM"/>
        </w:rPr>
        <w:t xml:space="preserve"> </w:t>
      </w:r>
      <w:r w:rsidRPr="00461D76">
        <w:rPr>
          <w:rFonts w:ascii="Arial Unicode" w:hAnsi="Arial Unicode" w:cs="Sylfaen"/>
          <w:sz w:val="24"/>
          <w:szCs w:val="24"/>
          <w:lang w:val="hy-AM"/>
        </w:rPr>
        <w:t>և</w:t>
      </w:r>
      <w:r w:rsidR="00126E4E" w:rsidRPr="00126E4E">
        <w:rPr>
          <w:rFonts w:ascii="Arial Unicode" w:hAnsi="Arial Unicode" w:cs="Sylfaen"/>
          <w:sz w:val="24"/>
          <w:szCs w:val="24"/>
          <w:lang w:val="hy-AM"/>
        </w:rPr>
        <w:t xml:space="preserve"> </w:t>
      </w:r>
      <w:r w:rsidR="00BF592D" w:rsidRPr="00BF592D">
        <w:rPr>
          <w:rFonts w:ascii="Arial Unicode" w:hAnsi="Arial Unicode" w:cs="Sylfaen"/>
          <w:sz w:val="24"/>
          <w:szCs w:val="24"/>
          <w:lang w:val="hy-AM"/>
        </w:rPr>
        <w:t>բնակարանի</w:t>
      </w:r>
      <w:r w:rsidR="00126E4E" w:rsidRPr="00126E4E">
        <w:rPr>
          <w:rFonts w:ascii="Arial Unicode" w:hAnsi="Arial Unicode" w:cs="Sylfaen"/>
          <w:sz w:val="24"/>
          <w:szCs w:val="24"/>
          <w:lang w:val="hy-AM"/>
        </w:rPr>
        <w:t xml:space="preserve"> </w:t>
      </w:r>
      <w:r w:rsidRPr="00461D76">
        <w:rPr>
          <w:rFonts w:ascii="Arial Unicode" w:hAnsi="Arial Unicode" w:cs="Sylfaen"/>
          <w:sz w:val="24"/>
          <w:szCs w:val="24"/>
          <w:lang w:val="hy-AM"/>
        </w:rPr>
        <w:t>կարիք</w:t>
      </w:r>
      <w:r w:rsidR="00BF592D" w:rsidRPr="00BF592D">
        <w:rPr>
          <w:rFonts w:ascii="Arial Unicode" w:hAnsi="Arial Unicode" w:cs="Sylfaen"/>
          <w:sz w:val="24"/>
          <w:szCs w:val="24"/>
          <w:lang w:val="hy-AM"/>
        </w:rPr>
        <w:t xml:space="preserve"> </w:t>
      </w:r>
      <w:r w:rsidRPr="00461D76">
        <w:rPr>
          <w:rFonts w:ascii="Arial Unicode" w:hAnsi="Arial Unicode" w:cs="Sylfaen"/>
          <w:sz w:val="24"/>
          <w:szCs w:val="24"/>
          <w:lang w:val="hy-AM"/>
        </w:rPr>
        <w:t>ունեցող</w:t>
      </w:r>
      <w:r w:rsidR="00126E4E" w:rsidRPr="00126E4E">
        <w:rPr>
          <w:rFonts w:ascii="Arial Unicode" w:hAnsi="Arial Unicode" w:cs="Sylfaen"/>
          <w:sz w:val="24"/>
          <w:szCs w:val="24"/>
          <w:lang w:val="hy-AM"/>
        </w:rPr>
        <w:t xml:space="preserve"> </w:t>
      </w:r>
      <w:r w:rsidRPr="00461D76">
        <w:rPr>
          <w:rFonts w:ascii="Arial Unicode" w:hAnsi="Arial Unicode" w:cs="Sylfaen"/>
          <w:sz w:val="24"/>
          <w:szCs w:val="24"/>
          <w:lang w:val="hy-AM"/>
        </w:rPr>
        <w:t>ընտանիքներին</w:t>
      </w:r>
      <w:r w:rsidR="00BF592D" w:rsidRPr="00BF592D">
        <w:rPr>
          <w:rFonts w:ascii="Arial Unicode" w:hAnsi="Arial Unicode" w:cs="Sylfaen"/>
          <w:sz w:val="24"/>
          <w:szCs w:val="24"/>
          <w:lang w:val="hy-AM"/>
        </w:rPr>
        <w:t xml:space="preserve"> </w:t>
      </w:r>
      <w:r w:rsidRPr="00461D76">
        <w:rPr>
          <w:rFonts w:ascii="Arial Unicode" w:hAnsi="Arial Unicode" w:cs="Sylfaen"/>
          <w:sz w:val="24"/>
          <w:szCs w:val="24"/>
          <w:lang w:val="hy-AM"/>
        </w:rPr>
        <w:t>օգնելու</w:t>
      </w:r>
      <w:r w:rsidR="00126E4E" w:rsidRPr="00126E4E">
        <w:rPr>
          <w:rFonts w:ascii="Arial Unicode" w:hAnsi="Arial Unicode" w:cs="Sylfaen"/>
          <w:sz w:val="24"/>
          <w:szCs w:val="24"/>
          <w:lang w:val="hy-AM"/>
        </w:rPr>
        <w:t xml:space="preserve"> </w:t>
      </w:r>
      <w:r w:rsidRPr="00461D76">
        <w:rPr>
          <w:rFonts w:ascii="Arial Unicode" w:hAnsi="Arial Unicode" w:cs="Sylfaen"/>
          <w:sz w:val="24"/>
          <w:szCs w:val="24"/>
          <w:lang w:val="hy-AM"/>
        </w:rPr>
        <w:t>և</w:t>
      </w:r>
      <w:r w:rsidR="00126E4E" w:rsidRPr="00126E4E">
        <w:rPr>
          <w:rFonts w:ascii="Arial Unicode" w:hAnsi="Arial Unicode" w:cs="Sylfaen"/>
          <w:sz w:val="24"/>
          <w:szCs w:val="24"/>
          <w:lang w:val="hy-AM"/>
        </w:rPr>
        <w:t xml:space="preserve"> </w:t>
      </w:r>
      <w:r w:rsidRPr="00461D76">
        <w:rPr>
          <w:rFonts w:ascii="Arial Unicode" w:hAnsi="Arial Unicode" w:cs="Sylfaen"/>
          <w:sz w:val="24"/>
          <w:szCs w:val="24"/>
          <w:lang w:val="hy-AM"/>
        </w:rPr>
        <w:t>աջակցելու</w:t>
      </w:r>
      <w:r w:rsidR="00126E4E" w:rsidRPr="00126E4E">
        <w:rPr>
          <w:rFonts w:ascii="Arial Unicode" w:hAnsi="Arial Unicode" w:cs="Sylfaen"/>
          <w:sz w:val="24"/>
          <w:szCs w:val="24"/>
          <w:lang w:val="hy-AM"/>
        </w:rPr>
        <w:t xml:space="preserve"> </w:t>
      </w:r>
      <w:r w:rsidR="00BF592D" w:rsidRPr="00BF592D">
        <w:rPr>
          <w:rFonts w:ascii="Arial Unicode" w:hAnsi="Arial Unicode" w:cs="Sylfaen"/>
          <w:sz w:val="24"/>
          <w:szCs w:val="24"/>
          <w:lang w:val="hy-AM"/>
        </w:rPr>
        <w:t>բնակարանների</w:t>
      </w:r>
      <w:r w:rsidR="00126E4E" w:rsidRPr="00126E4E">
        <w:rPr>
          <w:rFonts w:ascii="Arial Unicode" w:hAnsi="Arial Unicode" w:cs="Sylfaen"/>
          <w:sz w:val="24"/>
          <w:szCs w:val="24"/>
          <w:lang w:val="hy-AM"/>
        </w:rPr>
        <w:t xml:space="preserve"> կառուց</w:t>
      </w:r>
      <w:r w:rsidR="00BF592D" w:rsidRPr="00BF592D">
        <w:rPr>
          <w:rFonts w:ascii="Arial Unicode" w:hAnsi="Arial Unicode" w:cs="Sylfaen"/>
          <w:sz w:val="24"/>
          <w:szCs w:val="24"/>
          <w:lang w:val="hy-AM"/>
        </w:rPr>
        <w:t>ումը ավարտին հասցնելո</w:t>
      </w:r>
      <w:r w:rsidR="00BF592D" w:rsidRPr="00AB0F4A">
        <w:rPr>
          <w:rFonts w:ascii="Arial Unicode" w:hAnsi="Arial Unicode" w:cs="Sylfaen"/>
          <w:sz w:val="24"/>
          <w:szCs w:val="24"/>
          <w:lang w:val="hy-AM"/>
        </w:rPr>
        <w:t>ւ</w:t>
      </w:r>
      <w:r w:rsidR="00126E4E" w:rsidRPr="00126E4E">
        <w:rPr>
          <w:rFonts w:ascii="Arial Unicode" w:hAnsi="Arial Unicode" w:cs="Sylfaen"/>
          <w:sz w:val="24"/>
          <w:szCs w:val="24"/>
          <w:lang w:val="hy-AM"/>
        </w:rPr>
        <w:t xml:space="preserve"> </w:t>
      </w:r>
      <w:r w:rsidRPr="00461D76">
        <w:rPr>
          <w:rFonts w:ascii="Arial Unicode" w:hAnsi="Arial Unicode" w:cs="Sylfaen"/>
          <w:sz w:val="24"/>
          <w:szCs w:val="24"/>
          <w:lang w:val="hy-AM"/>
        </w:rPr>
        <w:t>հարցում</w:t>
      </w:r>
      <w:r w:rsidR="00FF00D4" w:rsidRPr="00FF00D4">
        <w:rPr>
          <w:rFonts w:ascii="Arial Unicode" w:hAnsi="Arial Unicode" w:cs="Sylfaen"/>
          <w:sz w:val="24"/>
          <w:szCs w:val="24"/>
          <w:lang w:val="hy-AM"/>
        </w:rPr>
        <w:t>,</w:t>
      </w:r>
      <w:r w:rsidR="0012380C" w:rsidRPr="0012380C">
        <w:rPr>
          <w:rFonts w:ascii="Arial Unicode" w:hAnsi="Arial Unicode" w:cs="Sylfaen"/>
          <w:sz w:val="24"/>
          <w:szCs w:val="24"/>
          <w:lang w:val="hy-AM"/>
        </w:rPr>
        <w:t xml:space="preserve"> </w:t>
      </w:r>
      <w:r w:rsidR="00CA62A6" w:rsidRPr="00CA62A6">
        <w:rPr>
          <w:rFonts w:ascii="Arial Unicode" w:hAnsi="Arial Unicode" w:cs="Sylfaen"/>
          <w:sz w:val="24"/>
          <w:szCs w:val="24"/>
          <w:lang w:val="hy-AM"/>
        </w:rPr>
        <w:t>Գնիշիկ բնապահպանական հիմնադրամ</w:t>
      </w:r>
      <w:r w:rsidR="00FF00D4" w:rsidRPr="00FF00D4">
        <w:rPr>
          <w:rFonts w:ascii="Arial Unicode" w:hAnsi="Arial Unicode" w:cs="Sylfaen"/>
          <w:sz w:val="24"/>
          <w:szCs w:val="24"/>
          <w:lang w:val="hy-AM"/>
        </w:rPr>
        <w:t>ի,Վայրի Բնության Պահպանություն հիմնադրամի</w:t>
      </w:r>
      <w:r w:rsidR="00932869" w:rsidRPr="00932869">
        <w:rPr>
          <w:rFonts w:ascii="Arial Unicode" w:hAnsi="Arial Unicode" w:cs="Sylfaen"/>
          <w:sz w:val="24"/>
          <w:szCs w:val="24"/>
          <w:lang w:val="hy-AM"/>
        </w:rPr>
        <w:t xml:space="preserve"> և </w:t>
      </w:r>
      <w:r w:rsidR="00FF00D4" w:rsidRPr="00FF00D4">
        <w:rPr>
          <w:rFonts w:ascii="Arial Unicode" w:hAnsi="Arial Unicode" w:cs="Sylfaen"/>
          <w:sz w:val="24"/>
          <w:szCs w:val="24"/>
          <w:lang w:val="hy-AM"/>
        </w:rPr>
        <w:t>Թուֆենկյան</w:t>
      </w:r>
      <w:r w:rsidR="00932869" w:rsidRPr="00932869">
        <w:rPr>
          <w:rFonts w:ascii="Arial Unicode" w:hAnsi="Arial Unicode" w:cs="Sylfaen"/>
          <w:sz w:val="24"/>
          <w:szCs w:val="24"/>
          <w:lang w:val="hy-AM"/>
        </w:rPr>
        <w:t xml:space="preserve"> հիմնադրամի  հետ</w:t>
      </w:r>
      <w:r w:rsidR="00CA62A6" w:rsidRPr="00CA62A6">
        <w:rPr>
          <w:rFonts w:ascii="Arial Unicode" w:hAnsi="Arial Unicode" w:cs="Sylfaen"/>
          <w:sz w:val="24"/>
          <w:szCs w:val="24"/>
          <w:lang w:val="hy-AM"/>
        </w:rPr>
        <w:t>:</w:t>
      </w:r>
    </w:p>
    <w:p w:rsidR="005E0CBB" w:rsidRPr="00D03F78" w:rsidRDefault="005E0CBB" w:rsidP="00126E4E">
      <w:pPr>
        <w:spacing w:after="0" w:line="360" w:lineRule="auto"/>
        <w:rPr>
          <w:rFonts w:ascii="Arial Unicode" w:hAnsi="Arial Unicode"/>
          <w:sz w:val="24"/>
          <w:szCs w:val="24"/>
          <w:lang w:val="hy-AM"/>
        </w:rPr>
      </w:pPr>
      <w:r w:rsidRPr="009F750A">
        <w:rPr>
          <w:rFonts w:ascii="Arial Unicode" w:hAnsi="Arial Unicode"/>
          <w:sz w:val="24"/>
          <w:szCs w:val="24"/>
          <w:lang w:val="hy-AM"/>
        </w:rPr>
        <w:t xml:space="preserve">                                                           </w:t>
      </w:r>
      <w:r w:rsidR="00EE0172" w:rsidRPr="00D03F78">
        <w:rPr>
          <w:rFonts w:ascii="Arial Unicode" w:hAnsi="Arial Unicode"/>
          <w:sz w:val="24"/>
          <w:szCs w:val="24"/>
          <w:lang w:val="hy-AM"/>
        </w:rPr>
        <w:t xml:space="preserve"> </w:t>
      </w:r>
    </w:p>
    <w:p w:rsidR="005E0CBB" w:rsidRPr="009F750A" w:rsidRDefault="005E0CBB" w:rsidP="00126E4E">
      <w:pPr>
        <w:spacing w:after="0" w:line="360" w:lineRule="auto"/>
        <w:rPr>
          <w:rFonts w:ascii="Arial Unicode" w:hAnsi="Arial Unicode"/>
          <w:sz w:val="24"/>
          <w:szCs w:val="24"/>
          <w:lang w:val="hy-AM"/>
        </w:rPr>
      </w:pPr>
    </w:p>
    <w:p w:rsidR="00126E4E" w:rsidRPr="00691070" w:rsidRDefault="00126E4E" w:rsidP="00126E4E">
      <w:pPr>
        <w:spacing w:after="0" w:line="360" w:lineRule="auto"/>
        <w:rPr>
          <w:rFonts w:ascii="Arial Unicode" w:hAnsi="Arial Unicode"/>
          <w:sz w:val="24"/>
          <w:szCs w:val="24"/>
          <w:lang w:val="hy-AM"/>
        </w:rPr>
      </w:pPr>
      <w:r w:rsidRPr="00691070">
        <w:rPr>
          <w:rFonts w:ascii="Arial Unicode" w:hAnsi="Arial Unicode"/>
          <w:sz w:val="24"/>
          <w:szCs w:val="24"/>
          <w:lang w:val="hy-AM"/>
        </w:rPr>
        <w:lastRenderedPageBreak/>
        <w:t>Աշխատանքներ է տարվում դոնոր կազմակերպություններ ,</w:t>
      </w:r>
      <w:r w:rsidR="002B4F8E" w:rsidRPr="002B4F8E">
        <w:rPr>
          <w:rFonts w:ascii="Arial Unicode" w:hAnsi="Arial Unicode"/>
          <w:sz w:val="24"/>
          <w:szCs w:val="24"/>
          <w:lang w:val="hy-AM"/>
        </w:rPr>
        <w:t xml:space="preserve"> </w:t>
      </w:r>
      <w:r w:rsidRPr="00691070">
        <w:rPr>
          <w:rFonts w:ascii="Arial Unicode" w:hAnsi="Arial Unicode"/>
          <w:sz w:val="24"/>
          <w:szCs w:val="24"/>
          <w:lang w:val="hy-AM"/>
        </w:rPr>
        <w:t>ի</w:t>
      </w:r>
      <w:r w:rsidR="00EC1BA2" w:rsidRPr="00EC1BA2">
        <w:rPr>
          <w:rFonts w:ascii="Arial Unicode" w:hAnsi="Arial Unicode"/>
          <w:sz w:val="24"/>
          <w:szCs w:val="24"/>
          <w:lang w:val="hy-AM"/>
        </w:rPr>
        <w:t>ն</w:t>
      </w:r>
      <w:r w:rsidRPr="00691070">
        <w:rPr>
          <w:rFonts w:ascii="Arial Unicode" w:hAnsi="Arial Unicode"/>
          <w:sz w:val="24"/>
          <w:szCs w:val="24"/>
          <w:lang w:val="hy-AM"/>
        </w:rPr>
        <w:t>չպես նաև անհատ ներդրողներն</w:t>
      </w:r>
      <w:r w:rsidR="00AB0F4A" w:rsidRPr="00CA08A9">
        <w:rPr>
          <w:rFonts w:ascii="Arial Unicode" w:hAnsi="Arial Unicode"/>
          <w:sz w:val="24"/>
          <w:szCs w:val="24"/>
          <w:lang w:val="hy-AM"/>
        </w:rPr>
        <w:t xml:space="preserve"> </w:t>
      </w:r>
      <w:r w:rsidRPr="00691070">
        <w:rPr>
          <w:rFonts w:ascii="Arial Unicode" w:hAnsi="Arial Unicode"/>
          <w:sz w:val="24"/>
          <w:szCs w:val="24"/>
          <w:lang w:val="hy-AM"/>
        </w:rPr>
        <w:t>գտնելու և համայնքին հուզող հիմնախնդիրներ</w:t>
      </w:r>
      <w:r w:rsidR="002B4F8E" w:rsidRPr="002B4F8E">
        <w:rPr>
          <w:rFonts w:ascii="Arial Unicode" w:hAnsi="Arial Unicode"/>
          <w:sz w:val="24"/>
          <w:szCs w:val="24"/>
          <w:lang w:val="hy-AM"/>
        </w:rPr>
        <w:t xml:space="preserve">ը </w:t>
      </w:r>
      <w:r w:rsidRPr="00691070">
        <w:rPr>
          <w:rFonts w:ascii="Arial Unicode" w:hAnsi="Arial Unicode"/>
          <w:sz w:val="24"/>
          <w:szCs w:val="24"/>
          <w:lang w:val="hy-AM"/>
        </w:rPr>
        <w:t xml:space="preserve"> լուծելու ուղղությամբ:</w:t>
      </w:r>
    </w:p>
    <w:p w:rsidR="00C170C7" w:rsidRPr="00932869" w:rsidRDefault="00126E4E" w:rsidP="00EA39ED">
      <w:pPr>
        <w:rPr>
          <w:rFonts w:ascii="Arial Unicode" w:hAnsi="Arial Unicode" w:cs="Sylfaen"/>
          <w:sz w:val="24"/>
          <w:szCs w:val="24"/>
          <w:lang w:val="hy-AM"/>
        </w:rPr>
      </w:pPr>
      <w:r w:rsidRPr="00691070">
        <w:rPr>
          <w:rFonts w:ascii="Arial Unicode" w:hAnsi="Arial Unicode" w:cs="Sylfaen"/>
          <w:sz w:val="24"/>
          <w:szCs w:val="24"/>
          <w:lang w:val="hy-AM"/>
        </w:rPr>
        <w:t xml:space="preserve"> </w:t>
      </w:r>
    </w:p>
    <w:p w:rsidR="00EA39ED" w:rsidRPr="009F750A" w:rsidRDefault="00EA39ED" w:rsidP="00EA39ED">
      <w:pPr>
        <w:rPr>
          <w:rFonts w:ascii="Arial Unicode" w:hAnsi="Arial Unicode"/>
          <w:sz w:val="24"/>
          <w:lang w:val="hy-AM"/>
        </w:rPr>
      </w:pPr>
    </w:p>
    <w:p w:rsidR="004415E6" w:rsidRPr="00461D76" w:rsidRDefault="00EA39ED" w:rsidP="00EA39ED">
      <w:pPr>
        <w:jc w:val="center"/>
        <w:rPr>
          <w:rFonts w:ascii="Arial Unicode" w:hAnsi="Arial Unicode"/>
          <w:b/>
          <w:sz w:val="28"/>
          <w:szCs w:val="28"/>
          <w:lang w:val="hy-AM"/>
        </w:rPr>
      </w:pPr>
      <w:r w:rsidRPr="00461D76">
        <w:rPr>
          <w:rFonts w:ascii="Arial Unicode" w:hAnsi="Arial Unicode"/>
          <w:b/>
          <w:sz w:val="28"/>
          <w:szCs w:val="28"/>
          <w:lang w:val="hy-AM"/>
        </w:rPr>
        <w:t>2.4 Համայնքի ֆինանսական իրավիճակի նկարագրություն և ֆինանսական կանխատեսումներ</w:t>
      </w:r>
    </w:p>
    <w:p w:rsidR="00C170C7" w:rsidRPr="00A33DC0" w:rsidRDefault="000D71B3" w:rsidP="00B56B2D">
      <w:pPr>
        <w:spacing w:after="0" w:line="360" w:lineRule="auto"/>
        <w:ind w:firstLine="720"/>
        <w:rPr>
          <w:rFonts w:ascii="Arial Unicode" w:hAnsi="Arial Unicode"/>
          <w:sz w:val="24"/>
          <w:lang w:val="hy-AM"/>
        </w:rPr>
      </w:pPr>
      <w:r w:rsidRPr="00461D76">
        <w:rPr>
          <w:rFonts w:ascii="Arial Unicode" w:hAnsi="Arial Unicode"/>
          <w:sz w:val="24"/>
          <w:lang w:val="hy-AM"/>
        </w:rPr>
        <w:t xml:space="preserve">Համայնքի </w:t>
      </w:r>
      <w:r w:rsidR="00EA39ED" w:rsidRPr="00461D76">
        <w:rPr>
          <w:rFonts w:ascii="Arial Unicode" w:hAnsi="Arial Unicode"/>
          <w:sz w:val="24"/>
          <w:lang w:val="hy-AM"/>
        </w:rPr>
        <w:t xml:space="preserve">բյուջեի </w:t>
      </w:r>
      <w:r w:rsidRPr="00461D76">
        <w:rPr>
          <w:rFonts w:ascii="Arial Unicode" w:hAnsi="Arial Unicode"/>
          <w:sz w:val="24"/>
          <w:lang w:val="hy-AM"/>
        </w:rPr>
        <w:t>եկամուտները գոյանում են համայնքի բյուջե վճարվող</w:t>
      </w:r>
      <w:r w:rsidR="00B56B2D" w:rsidRPr="00B56B2D">
        <w:rPr>
          <w:rFonts w:ascii="Arial Unicode" w:hAnsi="Arial Unicode"/>
          <w:sz w:val="24"/>
          <w:lang w:val="hy-AM"/>
        </w:rPr>
        <w:t xml:space="preserve"> և բոլոր բնակավայրերից</w:t>
      </w:r>
      <w:r w:rsidR="00EC1BA2" w:rsidRPr="00EC1BA2">
        <w:rPr>
          <w:rFonts w:ascii="Arial Unicode" w:hAnsi="Arial Unicode"/>
          <w:sz w:val="24"/>
          <w:lang w:val="hy-AM"/>
        </w:rPr>
        <w:t xml:space="preserve"> </w:t>
      </w:r>
      <w:r w:rsidR="00B56B2D" w:rsidRPr="00B56B2D">
        <w:rPr>
          <w:rFonts w:ascii="Arial Unicode" w:hAnsi="Arial Unicode"/>
          <w:sz w:val="24"/>
          <w:lang w:val="hy-AM"/>
        </w:rPr>
        <w:t xml:space="preserve"> հավաքագրվող</w:t>
      </w:r>
      <w:r w:rsidRPr="00461D76">
        <w:rPr>
          <w:rFonts w:ascii="Arial Unicode" w:hAnsi="Arial Unicode"/>
          <w:sz w:val="24"/>
          <w:lang w:val="hy-AM"/>
        </w:rPr>
        <w:t xml:space="preserve"> հողի հարկից, գույքահարկից, տեղական տուրքերից</w:t>
      </w:r>
      <w:r w:rsidR="00EA39ED" w:rsidRPr="00461D76">
        <w:rPr>
          <w:rFonts w:ascii="Arial Unicode" w:hAnsi="Arial Unicode"/>
          <w:sz w:val="24"/>
          <w:lang w:val="hy-AM"/>
        </w:rPr>
        <w:t xml:space="preserve"> և ֆինանսական համահարթեցման նպատակով տրվող դոտացիաներից</w:t>
      </w:r>
      <w:r w:rsidRPr="00461D76">
        <w:rPr>
          <w:rFonts w:ascii="Arial Unicode" w:hAnsi="Arial Unicode"/>
          <w:sz w:val="24"/>
          <w:lang w:val="hy-AM"/>
        </w:rPr>
        <w:t xml:space="preserve">: Համայնքի բյուջեի </w:t>
      </w:r>
      <w:r w:rsidR="00932869">
        <w:rPr>
          <w:rFonts w:ascii="Arial Unicode" w:hAnsi="Arial Unicode"/>
          <w:sz w:val="24"/>
          <w:lang w:val="hy-AM"/>
        </w:rPr>
        <w:t>եկամուտներ</w:t>
      </w:r>
      <w:r w:rsidR="00932869" w:rsidRPr="00932869">
        <w:rPr>
          <w:rFonts w:ascii="Arial Unicode" w:hAnsi="Arial Unicode"/>
          <w:sz w:val="24"/>
          <w:lang w:val="hy-AM"/>
        </w:rPr>
        <w:t xml:space="preserve">ում </w:t>
      </w:r>
      <w:r w:rsidRPr="00461D76">
        <w:rPr>
          <w:rFonts w:ascii="Arial Unicode" w:hAnsi="Arial Unicode"/>
          <w:sz w:val="24"/>
          <w:lang w:val="hy-AM"/>
        </w:rPr>
        <w:t xml:space="preserve"> սեփական եկամուտները փոքր մաս են կազմում, սակայն դրանք</w:t>
      </w:r>
      <w:r w:rsidR="00EA39ED" w:rsidRPr="00461D76">
        <w:rPr>
          <w:rFonts w:ascii="Arial Unicode" w:hAnsi="Arial Unicode"/>
          <w:sz w:val="24"/>
          <w:lang w:val="hy-AM"/>
        </w:rPr>
        <w:t>.</w:t>
      </w:r>
      <w:r w:rsidRPr="00461D76">
        <w:rPr>
          <w:rFonts w:ascii="Arial Unicode" w:hAnsi="Arial Unicode"/>
          <w:sz w:val="24"/>
          <w:lang w:val="hy-AM"/>
        </w:rPr>
        <w:t xml:space="preserve"> փաստացի տվյալներով աճել են:</w:t>
      </w:r>
    </w:p>
    <w:p w:rsidR="00BF7506" w:rsidRPr="003F1094" w:rsidRDefault="00BF7506" w:rsidP="00EC1BA2">
      <w:pPr>
        <w:spacing w:after="0" w:line="360" w:lineRule="auto"/>
        <w:rPr>
          <w:rFonts w:ascii="Arial Unicode" w:hAnsi="Arial Unicode"/>
          <w:sz w:val="24"/>
          <w:lang w:val="hy-AM"/>
        </w:rPr>
      </w:pPr>
      <w:r w:rsidRPr="00A33DC0">
        <w:rPr>
          <w:rFonts w:ascii="Arial Unicode" w:hAnsi="Arial Unicode"/>
          <w:sz w:val="24"/>
          <w:lang w:val="hy-AM"/>
        </w:rPr>
        <w:t xml:space="preserve">                                      </w:t>
      </w:r>
    </w:p>
    <w:p w:rsidR="000D71B3" w:rsidRPr="00711FBE" w:rsidRDefault="00B56B2D" w:rsidP="00711FBE">
      <w:pPr>
        <w:rPr>
          <w:rFonts w:ascii="Arial Unicode" w:hAnsi="Arial Unicode"/>
          <w:sz w:val="24"/>
          <w:lang w:val="hy-AM"/>
        </w:rPr>
      </w:pPr>
      <w:r w:rsidRPr="00B56B2D">
        <w:rPr>
          <w:rFonts w:ascii="Arial Unicode" w:hAnsi="Arial Unicode"/>
          <w:sz w:val="24"/>
          <w:lang w:val="hy-AM"/>
        </w:rPr>
        <w:t xml:space="preserve">Արենի համայնքի  </w:t>
      </w:r>
      <w:r w:rsidRPr="00711FBE">
        <w:rPr>
          <w:rFonts w:ascii="Arial Unicode" w:hAnsi="Arial Unicode"/>
          <w:sz w:val="24"/>
          <w:lang w:val="hy-AM"/>
        </w:rPr>
        <w:t xml:space="preserve"> </w:t>
      </w:r>
      <w:r w:rsidR="00282C59" w:rsidRPr="00461D76">
        <w:rPr>
          <w:rFonts w:ascii="Arial Unicode" w:hAnsi="Arial Unicode"/>
          <w:sz w:val="24"/>
          <w:lang w:val="hy-AM"/>
        </w:rPr>
        <w:t>20</w:t>
      </w:r>
      <w:r w:rsidR="00B21B7F" w:rsidRPr="00B21B7F">
        <w:rPr>
          <w:rFonts w:ascii="Arial Unicode" w:hAnsi="Arial Unicode"/>
          <w:sz w:val="24"/>
          <w:lang w:val="hy-AM"/>
        </w:rPr>
        <w:t>23</w:t>
      </w:r>
      <w:r w:rsidR="00282C59" w:rsidRPr="00461D76">
        <w:rPr>
          <w:rFonts w:ascii="Arial Unicode" w:hAnsi="Arial Unicode"/>
          <w:sz w:val="24"/>
          <w:lang w:val="hy-AM"/>
        </w:rPr>
        <w:t xml:space="preserve"> թվականին նախատեսված </w:t>
      </w:r>
      <w:r w:rsidR="00EC370B" w:rsidRPr="00461D76">
        <w:rPr>
          <w:rFonts w:ascii="Arial Unicode" w:hAnsi="Arial Unicode"/>
          <w:sz w:val="24"/>
          <w:lang w:val="hy-AM"/>
        </w:rPr>
        <w:t xml:space="preserve">ընդհանուր </w:t>
      </w:r>
      <w:r w:rsidR="00282C59" w:rsidRPr="00461D76">
        <w:rPr>
          <w:rFonts w:ascii="Arial Unicode" w:hAnsi="Arial Unicode"/>
          <w:sz w:val="24"/>
          <w:lang w:val="hy-AM"/>
        </w:rPr>
        <w:t xml:space="preserve">եկամուտների չափը կազմում է </w:t>
      </w:r>
      <w:r w:rsidR="003B1FE0" w:rsidRPr="003B1FE0">
        <w:rPr>
          <w:rFonts w:ascii="Arial Unicode" w:hAnsi="Arial Unicode"/>
          <w:sz w:val="24"/>
          <w:lang w:val="hy-AM"/>
        </w:rPr>
        <w:t>513.648.000</w:t>
      </w:r>
      <w:r w:rsidR="00EC370B" w:rsidRPr="00461D76">
        <w:rPr>
          <w:rFonts w:ascii="Arial Unicode" w:hAnsi="Arial Unicode"/>
          <w:sz w:val="24"/>
          <w:lang w:val="hy-AM"/>
        </w:rPr>
        <w:t>դրամ</w:t>
      </w:r>
      <w:r w:rsidR="003B1FE0" w:rsidRPr="003B1FE0">
        <w:rPr>
          <w:rFonts w:ascii="Arial Unicode" w:hAnsi="Arial Unicode"/>
          <w:sz w:val="24"/>
          <w:lang w:val="hy-AM"/>
        </w:rPr>
        <w:t>, որից սեփական եկամուտներ՝ 172,696,000 դրամ</w:t>
      </w:r>
      <w:r w:rsidR="00932869" w:rsidRPr="00932869">
        <w:rPr>
          <w:rFonts w:ascii="Arial Unicode" w:hAnsi="Arial Unicode"/>
          <w:sz w:val="24"/>
          <w:lang w:val="hy-AM"/>
        </w:rPr>
        <w:t>:</w:t>
      </w:r>
      <w:r w:rsidR="00711FBE" w:rsidRPr="00711FBE">
        <w:rPr>
          <w:rFonts w:ascii="Arial Unicode" w:hAnsi="Arial Unicode"/>
          <w:sz w:val="24"/>
          <w:lang w:val="hy-AM"/>
        </w:rPr>
        <w:t xml:space="preserve"> </w:t>
      </w:r>
    </w:p>
    <w:p w:rsidR="000D71B3" w:rsidRPr="00461D76" w:rsidRDefault="00C93EEB" w:rsidP="00932869">
      <w:pPr>
        <w:spacing w:after="0" w:line="360" w:lineRule="auto"/>
        <w:ind w:firstLine="720"/>
        <w:rPr>
          <w:rFonts w:ascii="Arial Unicode" w:hAnsi="Arial Unicode"/>
          <w:sz w:val="24"/>
          <w:lang w:val="hy-AM"/>
        </w:rPr>
      </w:pPr>
      <w:r w:rsidRPr="00461D76">
        <w:rPr>
          <w:rFonts w:ascii="Arial Unicode" w:hAnsi="Arial Unicode"/>
          <w:sz w:val="24"/>
          <w:lang w:val="hy-AM"/>
        </w:rPr>
        <w:t>Առաջիկա 5 տարիների</w:t>
      </w:r>
      <w:r w:rsidR="001537EF" w:rsidRPr="001537EF">
        <w:rPr>
          <w:rFonts w:ascii="Arial Unicode" w:hAnsi="Arial Unicode"/>
          <w:sz w:val="24"/>
          <w:lang w:val="hy-AM"/>
        </w:rPr>
        <w:t>ն</w:t>
      </w:r>
      <w:r w:rsidRPr="00461D76">
        <w:rPr>
          <w:rFonts w:ascii="Arial Unicode" w:hAnsi="Arial Unicode"/>
          <w:sz w:val="24"/>
          <w:lang w:val="hy-AM"/>
        </w:rPr>
        <w:t xml:space="preserve">  նախատեսվում է ա</w:t>
      </w:r>
      <w:r w:rsidR="003B1FE0" w:rsidRPr="003B1FE0">
        <w:rPr>
          <w:rFonts w:ascii="Arial Unicode" w:hAnsi="Arial Unicode"/>
          <w:sz w:val="24"/>
          <w:lang w:val="hy-AM"/>
        </w:rPr>
        <w:t>վ</w:t>
      </w:r>
      <w:r w:rsidRPr="00461D76">
        <w:rPr>
          <w:rFonts w:ascii="Arial Unicode" w:hAnsi="Arial Unicode"/>
          <w:sz w:val="24"/>
          <w:lang w:val="hy-AM"/>
        </w:rPr>
        <w:t>ելացնել համայնքի բյուջե մտնող սեփական եկամուտների չափաբաժինը</w:t>
      </w:r>
      <w:r w:rsidR="00CA08A9" w:rsidRPr="00CA08A9">
        <w:rPr>
          <w:rFonts w:ascii="Arial Unicode" w:hAnsi="Arial Unicode"/>
          <w:sz w:val="24"/>
          <w:lang w:val="hy-AM"/>
        </w:rPr>
        <w:t>՝</w:t>
      </w:r>
      <w:r w:rsidRPr="00461D76">
        <w:rPr>
          <w:rFonts w:ascii="Arial Unicode" w:hAnsi="Arial Unicode"/>
          <w:sz w:val="24"/>
          <w:lang w:val="hy-AM"/>
        </w:rPr>
        <w:t xml:space="preserve"> ի հաշիվ տեղական տուրքերի և վճարների:   </w:t>
      </w:r>
      <w:r w:rsidR="00932869" w:rsidRPr="00932869">
        <w:rPr>
          <w:rFonts w:ascii="Arial Unicode" w:hAnsi="Arial Unicode"/>
          <w:sz w:val="24"/>
          <w:lang w:val="hy-AM"/>
        </w:rPr>
        <w:t>Հ</w:t>
      </w:r>
      <w:r w:rsidRPr="00461D76">
        <w:rPr>
          <w:rFonts w:ascii="Arial Unicode" w:hAnsi="Arial Unicode"/>
          <w:sz w:val="24"/>
          <w:lang w:val="hy-AM"/>
        </w:rPr>
        <w:t>ամայնք</w:t>
      </w:r>
      <w:r w:rsidR="00932869" w:rsidRPr="00932869">
        <w:rPr>
          <w:rFonts w:ascii="Arial Unicode" w:hAnsi="Arial Unicode"/>
          <w:sz w:val="24"/>
          <w:lang w:val="hy-AM"/>
        </w:rPr>
        <w:t>ի 5-ամյա զարգացման</w:t>
      </w:r>
      <w:r w:rsidRPr="00461D76">
        <w:rPr>
          <w:rFonts w:ascii="Arial Unicode" w:hAnsi="Arial Unicode"/>
          <w:sz w:val="24"/>
          <w:lang w:val="hy-AM"/>
        </w:rPr>
        <w:t xml:space="preserve"> ծրագրերի իրակացման գործում նախատեսվում է ներգրավել պետական և դոնոր կազմակերպությունների աջակցությունը:</w:t>
      </w:r>
    </w:p>
    <w:p w:rsidR="00EA39ED" w:rsidRPr="009F750A" w:rsidRDefault="00EA39ED" w:rsidP="00C37AE1">
      <w:pPr>
        <w:rPr>
          <w:rFonts w:ascii="Arial Unicode" w:hAnsi="Arial Unicode"/>
          <w:lang w:val="hy-AM"/>
        </w:rPr>
      </w:pPr>
    </w:p>
    <w:p w:rsidR="005E0CBB" w:rsidRPr="009F750A" w:rsidRDefault="005E0CBB" w:rsidP="00C37AE1">
      <w:pPr>
        <w:rPr>
          <w:rFonts w:ascii="Arial Unicode" w:hAnsi="Arial Unicode"/>
          <w:lang w:val="hy-AM"/>
        </w:rPr>
      </w:pPr>
    </w:p>
    <w:p w:rsidR="00C170C7" w:rsidRPr="00461D76" w:rsidRDefault="00C170C7" w:rsidP="001459DC">
      <w:pPr>
        <w:pStyle w:val="2"/>
        <w:numPr>
          <w:ilvl w:val="1"/>
          <w:numId w:val="5"/>
        </w:numPr>
        <w:spacing w:before="200"/>
        <w:rPr>
          <w:rFonts w:ascii="Arial Unicode" w:hAnsi="Arial Unicode" w:cs="Sylfaen"/>
          <w:b/>
          <w:color w:val="auto"/>
          <w:sz w:val="28"/>
          <w:szCs w:val="28"/>
        </w:rPr>
      </w:pPr>
      <w:bookmarkStart w:id="2" w:name="_Toc467322447"/>
      <w:r w:rsidRPr="00461D76">
        <w:rPr>
          <w:rFonts w:ascii="Arial Unicode" w:hAnsi="Arial Unicode" w:cs="Sylfaen"/>
          <w:b/>
          <w:color w:val="auto"/>
          <w:sz w:val="28"/>
          <w:szCs w:val="28"/>
        </w:rPr>
        <w:t>Զարգացման խոչընդոտներ և դժվարություններ</w:t>
      </w:r>
      <w:bookmarkEnd w:id="2"/>
    </w:p>
    <w:p w:rsidR="00C37AE1" w:rsidRPr="00461D76" w:rsidRDefault="00C37AE1" w:rsidP="00C37AE1">
      <w:pPr>
        <w:jc w:val="both"/>
        <w:rPr>
          <w:rFonts w:ascii="Arial Unicode" w:hAnsi="Arial Unicode"/>
          <w:sz w:val="24"/>
          <w:szCs w:val="24"/>
        </w:rPr>
      </w:pPr>
    </w:p>
    <w:p w:rsidR="00C37AE1" w:rsidRPr="00552DA2" w:rsidRDefault="00D50810" w:rsidP="00C91592">
      <w:pPr>
        <w:spacing w:after="0" w:line="360" w:lineRule="auto"/>
        <w:ind w:firstLine="720"/>
        <w:jc w:val="both"/>
        <w:rPr>
          <w:rFonts w:ascii="Arial Unicode" w:hAnsi="Arial Unicode"/>
          <w:sz w:val="24"/>
          <w:szCs w:val="24"/>
        </w:rPr>
      </w:pPr>
      <w:r>
        <w:rPr>
          <w:rFonts w:ascii="Arial Unicode" w:hAnsi="Arial Unicode"/>
          <w:sz w:val="24"/>
          <w:szCs w:val="24"/>
          <w:lang w:val="en-US"/>
        </w:rPr>
        <w:t>Ար</w:t>
      </w:r>
      <w:r w:rsidR="00C91592">
        <w:rPr>
          <w:rFonts w:ascii="Arial Unicode" w:hAnsi="Arial Unicode"/>
          <w:sz w:val="24"/>
          <w:szCs w:val="24"/>
          <w:lang w:val="en-US"/>
        </w:rPr>
        <w:t>ենի</w:t>
      </w:r>
      <w:r w:rsidR="00C91592" w:rsidRPr="00C91592">
        <w:rPr>
          <w:rFonts w:ascii="Arial Unicode" w:hAnsi="Arial Unicode"/>
          <w:sz w:val="24"/>
          <w:szCs w:val="24"/>
        </w:rPr>
        <w:t xml:space="preserve"> </w:t>
      </w:r>
      <w:r w:rsidR="00C37AE1" w:rsidRPr="00461D76">
        <w:rPr>
          <w:rFonts w:ascii="Arial Unicode" w:hAnsi="Arial Unicode"/>
          <w:sz w:val="24"/>
          <w:szCs w:val="24"/>
          <w:lang w:val="hy-AM"/>
        </w:rPr>
        <w:t xml:space="preserve">համայնքի </w:t>
      </w:r>
      <w:proofErr w:type="gramStart"/>
      <w:r w:rsidR="00C37AE1" w:rsidRPr="00461D76">
        <w:rPr>
          <w:rFonts w:ascii="Arial Unicode" w:hAnsi="Arial Unicode"/>
          <w:sz w:val="24"/>
          <w:szCs w:val="24"/>
          <w:lang w:val="hy-AM"/>
        </w:rPr>
        <w:t>բնակչությունը</w:t>
      </w:r>
      <w:r w:rsidR="00F77C88" w:rsidRPr="00E44D79">
        <w:rPr>
          <w:rFonts w:ascii="Arial Unicode" w:hAnsi="Arial Unicode"/>
          <w:sz w:val="24"/>
          <w:szCs w:val="24"/>
        </w:rPr>
        <w:t xml:space="preserve"> </w:t>
      </w:r>
      <w:r w:rsidR="00C37AE1" w:rsidRPr="00461D76">
        <w:rPr>
          <w:rFonts w:ascii="Arial Unicode" w:hAnsi="Arial Unicode"/>
          <w:sz w:val="24"/>
          <w:szCs w:val="24"/>
          <w:lang w:val="hy-AM"/>
        </w:rPr>
        <w:t xml:space="preserve"> հիմնականում</w:t>
      </w:r>
      <w:proofErr w:type="gramEnd"/>
      <w:r w:rsidR="00C37AE1" w:rsidRPr="00461D76">
        <w:rPr>
          <w:rFonts w:ascii="Arial Unicode" w:hAnsi="Arial Unicode"/>
          <w:sz w:val="24"/>
          <w:szCs w:val="24"/>
          <w:lang w:val="hy-AM"/>
        </w:rPr>
        <w:t xml:space="preserve"> զբաղվում է անասնապահությամբ և </w:t>
      </w:r>
      <w:r w:rsidR="00C91592">
        <w:rPr>
          <w:rFonts w:ascii="Arial Unicode" w:hAnsi="Arial Unicode"/>
          <w:sz w:val="24"/>
          <w:szCs w:val="24"/>
          <w:lang w:val="en-US"/>
        </w:rPr>
        <w:t>այգե</w:t>
      </w:r>
      <w:r w:rsidR="00C37AE1" w:rsidRPr="00461D76">
        <w:rPr>
          <w:rFonts w:ascii="Arial Unicode" w:hAnsi="Arial Unicode"/>
          <w:sz w:val="24"/>
          <w:szCs w:val="24"/>
          <w:lang w:val="hy-AM"/>
        </w:rPr>
        <w:t xml:space="preserve">գործությամբ, ինչը ոչ բոլոր դեպքերում է ապահովում բավարար եկամուտներ ապրուստի միջոցները հոգալու համար, նպաստելով համայնքի բնակչության միգրացիայի աճին, հետևաբար համայնքում առաջնային անհրաժեշտություն է աշխատատեղերի ստեղծումը: </w:t>
      </w:r>
    </w:p>
    <w:p w:rsidR="005E0CBB" w:rsidRPr="0082773F" w:rsidRDefault="00C37AE1" w:rsidP="00A36F1D">
      <w:pPr>
        <w:spacing w:after="0" w:line="360" w:lineRule="auto"/>
        <w:ind w:firstLine="720"/>
        <w:rPr>
          <w:rFonts w:ascii="Arial Unicode" w:hAnsi="Arial Unicode"/>
          <w:sz w:val="24"/>
          <w:szCs w:val="24"/>
        </w:rPr>
      </w:pPr>
      <w:r w:rsidRPr="00461D76">
        <w:rPr>
          <w:rFonts w:ascii="Arial Unicode" w:hAnsi="Arial Unicode"/>
          <w:sz w:val="24"/>
          <w:szCs w:val="24"/>
          <w:lang w:val="hy-AM"/>
        </w:rPr>
        <w:t>Համայնք</w:t>
      </w:r>
      <w:r w:rsidR="00C91592">
        <w:rPr>
          <w:rFonts w:ascii="Arial Unicode" w:hAnsi="Arial Unicode"/>
          <w:sz w:val="24"/>
          <w:szCs w:val="24"/>
          <w:lang w:val="en-US"/>
        </w:rPr>
        <w:t>ի</w:t>
      </w:r>
      <w:r w:rsidR="00C91592" w:rsidRPr="00552DA2">
        <w:rPr>
          <w:rFonts w:ascii="Arial Unicode" w:hAnsi="Arial Unicode"/>
          <w:sz w:val="24"/>
          <w:szCs w:val="24"/>
        </w:rPr>
        <w:t xml:space="preserve"> </w:t>
      </w:r>
      <w:r w:rsidR="00EC1BA2" w:rsidRPr="00EC1BA2">
        <w:rPr>
          <w:rFonts w:ascii="Arial Unicode" w:hAnsi="Arial Unicode"/>
          <w:sz w:val="24"/>
          <w:szCs w:val="24"/>
        </w:rPr>
        <w:t xml:space="preserve"> </w:t>
      </w:r>
      <w:r w:rsidR="00C91592">
        <w:rPr>
          <w:rFonts w:ascii="Arial Unicode" w:hAnsi="Arial Unicode"/>
          <w:sz w:val="24"/>
          <w:szCs w:val="24"/>
          <w:lang w:val="en-US"/>
        </w:rPr>
        <w:t>որոշ</w:t>
      </w:r>
      <w:r w:rsidR="00EC1BA2" w:rsidRPr="00EC1BA2">
        <w:rPr>
          <w:rFonts w:ascii="Arial Unicode" w:hAnsi="Arial Unicode"/>
          <w:sz w:val="24"/>
          <w:szCs w:val="24"/>
        </w:rPr>
        <w:t xml:space="preserve"> </w:t>
      </w:r>
      <w:r w:rsidR="00C91592" w:rsidRPr="00552DA2">
        <w:rPr>
          <w:rFonts w:ascii="Arial Unicode" w:hAnsi="Arial Unicode"/>
          <w:sz w:val="24"/>
          <w:szCs w:val="24"/>
        </w:rPr>
        <w:t xml:space="preserve"> </w:t>
      </w:r>
      <w:r w:rsidR="00C91592">
        <w:rPr>
          <w:rFonts w:ascii="Arial Unicode" w:hAnsi="Arial Unicode"/>
          <w:sz w:val="24"/>
          <w:szCs w:val="24"/>
          <w:lang w:val="en-US"/>
        </w:rPr>
        <w:t>բնակավայրերում</w:t>
      </w:r>
      <w:r w:rsidR="00D50810" w:rsidRPr="00D50810">
        <w:rPr>
          <w:rFonts w:ascii="Arial Unicode" w:hAnsi="Arial Unicode"/>
          <w:sz w:val="24"/>
          <w:szCs w:val="24"/>
          <w:lang w:val="hy-AM"/>
        </w:rPr>
        <w:t xml:space="preserve"> </w:t>
      </w:r>
      <w:r w:rsidRPr="00461D76">
        <w:rPr>
          <w:rFonts w:ascii="Arial Unicode" w:hAnsi="Arial Unicode"/>
          <w:sz w:val="24"/>
          <w:szCs w:val="24"/>
          <w:lang w:val="hy-AM"/>
        </w:rPr>
        <w:t>չկա</w:t>
      </w:r>
      <w:r w:rsidR="005A2373" w:rsidRPr="00461D76">
        <w:rPr>
          <w:rFonts w:ascii="Arial Unicode" w:hAnsi="Arial Unicode"/>
          <w:sz w:val="24"/>
          <w:szCs w:val="24"/>
          <w:lang w:val="hy-AM"/>
        </w:rPr>
        <w:t>ն</w:t>
      </w:r>
      <w:r w:rsidR="00D50810" w:rsidRPr="00D50810">
        <w:rPr>
          <w:rFonts w:ascii="Arial Unicode" w:hAnsi="Arial Unicode"/>
          <w:sz w:val="24"/>
          <w:szCs w:val="24"/>
          <w:lang w:val="hy-AM"/>
        </w:rPr>
        <w:t xml:space="preserve"> մշակութային օջախներ,</w:t>
      </w:r>
      <w:r w:rsidR="002B4F8E" w:rsidRPr="002B4F8E">
        <w:rPr>
          <w:rFonts w:ascii="Arial Unicode" w:hAnsi="Arial Unicode"/>
          <w:sz w:val="24"/>
          <w:szCs w:val="24"/>
        </w:rPr>
        <w:t xml:space="preserve"> </w:t>
      </w:r>
      <w:r w:rsidR="00D50810" w:rsidRPr="00D50810">
        <w:rPr>
          <w:rFonts w:ascii="Arial Unicode" w:hAnsi="Arial Unicode"/>
          <w:sz w:val="24"/>
          <w:szCs w:val="24"/>
          <w:lang w:val="hy-AM"/>
        </w:rPr>
        <w:t>մարզադահլիճ</w:t>
      </w:r>
      <w:r w:rsidR="003B1FE0">
        <w:rPr>
          <w:rFonts w:ascii="Arial Unicode" w:hAnsi="Arial Unicode"/>
          <w:sz w:val="24"/>
          <w:szCs w:val="24"/>
          <w:lang w:val="en-US"/>
        </w:rPr>
        <w:t>ներ</w:t>
      </w:r>
      <w:r w:rsidR="00A36F1D" w:rsidRPr="00A36F1D">
        <w:rPr>
          <w:rFonts w:ascii="Arial Unicode" w:hAnsi="Arial Unicode"/>
          <w:sz w:val="24"/>
          <w:szCs w:val="24"/>
        </w:rPr>
        <w:t>,</w:t>
      </w:r>
      <w:r w:rsidR="005E0CBB" w:rsidRPr="009F750A">
        <w:rPr>
          <w:rFonts w:ascii="Arial Unicode" w:hAnsi="Arial Unicode"/>
          <w:sz w:val="24"/>
          <w:szCs w:val="24"/>
        </w:rPr>
        <w:t xml:space="preserve">                                                  </w:t>
      </w:r>
    </w:p>
    <w:p w:rsidR="00C37AE1" w:rsidRPr="00461D76" w:rsidRDefault="00C91592" w:rsidP="003B1FE0">
      <w:pPr>
        <w:spacing w:after="0" w:line="360" w:lineRule="auto"/>
        <w:ind w:firstLine="284"/>
        <w:rPr>
          <w:rFonts w:ascii="Arial Unicode" w:hAnsi="Arial Unicode"/>
          <w:sz w:val="24"/>
          <w:szCs w:val="24"/>
          <w:lang w:val="hy-AM"/>
        </w:rPr>
      </w:pPr>
      <w:proofErr w:type="gramStart"/>
      <w:r>
        <w:rPr>
          <w:rFonts w:ascii="Arial Unicode" w:hAnsi="Arial Unicode"/>
          <w:sz w:val="24"/>
          <w:szCs w:val="24"/>
          <w:lang w:val="en-US"/>
        </w:rPr>
        <w:t>երիտասարդական</w:t>
      </w:r>
      <w:proofErr w:type="gramEnd"/>
      <w:r w:rsidRPr="0082773F">
        <w:rPr>
          <w:rFonts w:ascii="Arial Unicode" w:hAnsi="Arial Unicode"/>
          <w:sz w:val="24"/>
          <w:szCs w:val="24"/>
        </w:rPr>
        <w:t xml:space="preserve"> </w:t>
      </w:r>
      <w:r>
        <w:rPr>
          <w:rFonts w:ascii="Arial Unicode" w:hAnsi="Arial Unicode"/>
          <w:sz w:val="24"/>
          <w:szCs w:val="24"/>
          <w:lang w:val="en-US"/>
        </w:rPr>
        <w:t>կենտրոններ</w:t>
      </w:r>
      <w:r w:rsidRPr="0082773F">
        <w:rPr>
          <w:rFonts w:ascii="Arial Unicode" w:hAnsi="Arial Unicode"/>
          <w:sz w:val="24"/>
          <w:szCs w:val="24"/>
        </w:rPr>
        <w:t>,</w:t>
      </w:r>
      <w:r w:rsidR="003B1FE0" w:rsidRPr="003B1FE0">
        <w:rPr>
          <w:rFonts w:ascii="Arial Unicode" w:hAnsi="Arial Unicode"/>
          <w:sz w:val="24"/>
          <w:szCs w:val="24"/>
        </w:rPr>
        <w:t xml:space="preserve"> </w:t>
      </w:r>
      <w:r>
        <w:rPr>
          <w:rFonts w:ascii="Arial Unicode" w:hAnsi="Arial Unicode"/>
          <w:sz w:val="24"/>
          <w:szCs w:val="24"/>
          <w:lang w:val="en-US"/>
        </w:rPr>
        <w:t>ունեն</w:t>
      </w:r>
      <w:r w:rsidRPr="0082773F">
        <w:rPr>
          <w:rFonts w:ascii="Arial Unicode" w:hAnsi="Arial Unicode"/>
          <w:sz w:val="24"/>
          <w:szCs w:val="24"/>
        </w:rPr>
        <w:t xml:space="preserve"> </w:t>
      </w:r>
      <w:r>
        <w:rPr>
          <w:rFonts w:ascii="Arial Unicode" w:hAnsi="Arial Unicode"/>
          <w:sz w:val="24"/>
          <w:szCs w:val="24"/>
          <w:lang w:val="en-US"/>
        </w:rPr>
        <w:t>թույլ</w:t>
      </w:r>
      <w:r w:rsidRPr="0082773F">
        <w:rPr>
          <w:rFonts w:ascii="Arial Unicode" w:hAnsi="Arial Unicode"/>
          <w:sz w:val="24"/>
          <w:szCs w:val="24"/>
        </w:rPr>
        <w:t xml:space="preserve"> </w:t>
      </w:r>
      <w:r>
        <w:rPr>
          <w:rFonts w:ascii="Arial Unicode" w:hAnsi="Arial Unicode"/>
          <w:sz w:val="24"/>
          <w:szCs w:val="24"/>
          <w:lang w:val="en-US"/>
        </w:rPr>
        <w:t>զարգացած</w:t>
      </w:r>
      <w:r w:rsidRPr="0082773F">
        <w:rPr>
          <w:rFonts w:ascii="Arial Unicode" w:hAnsi="Arial Unicode"/>
          <w:sz w:val="24"/>
          <w:szCs w:val="24"/>
        </w:rPr>
        <w:t xml:space="preserve"> </w:t>
      </w:r>
      <w:r>
        <w:rPr>
          <w:rFonts w:ascii="Arial Unicode" w:hAnsi="Arial Unicode"/>
          <w:sz w:val="24"/>
          <w:szCs w:val="24"/>
          <w:lang w:val="en-US"/>
        </w:rPr>
        <w:t>ենթակառույցներ</w:t>
      </w:r>
      <w:r w:rsidRPr="0082773F">
        <w:rPr>
          <w:rFonts w:ascii="Arial Unicode" w:hAnsi="Arial Unicode"/>
          <w:sz w:val="24"/>
          <w:szCs w:val="24"/>
        </w:rPr>
        <w:t>,</w:t>
      </w:r>
      <w:r w:rsidR="003B1FE0" w:rsidRPr="003B1FE0">
        <w:rPr>
          <w:rFonts w:ascii="Arial Unicode" w:hAnsi="Arial Unicode"/>
          <w:sz w:val="24"/>
          <w:szCs w:val="24"/>
        </w:rPr>
        <w:t xml:space="preserve"> </w:t>
      </w:r>
      <w:r>
        <w:rPr>
          <w:rFonts w:ascii="Arial Unicode" w:hAnsi="Arial Unicode"/>
          <w:sz w:val="24"/>
          <w:szCs w:val="24"/>
          <w:lang w:val="en-US"/>
        </w:rPr>
        <w:t>որոնք</w:t>
      </w:r>
      <w:r w:rsidRPr="0082773F">
        <w:rPr>
          <w:rFonts w:ascii="Arial Unicode" w:hAnsi="Arial Unicode"/>
          <w:sz w:val="24"/>
          <w:szCs w:val="24"/>
        </w:rPr>
        <w:t xml:space="preserve"> </w:t>
      </w:r>
      <w:r w:rsidR="00932869" w:rsidRPr="0082773F">
        <w:rPr>
          <w:rFonts w:ascii="Arial Unicode" w:hAnsi="Arial Unicode"/>
          <w:sz w:val="24"/>
          <w:szCs w:val="24"/>
        </w:rPr>
        <w:t xml:space="preserve"> </w:t>
      </w:r>
      <w:r w:rsidR="00932869">
        <w:rPr>
          <w:rFonts w:ascii="Arial Unicode" w:hAnsi="Arial Unicode"/>
          <w:sz w:val="24"/>
          <w:szCs w:val="24"/>
          <w:lang w:val="en-US"/>
        </w:rPr>
        <w:t>պատճառ</w:t>
      </w:r>
      <w:r w:rsidR="00932869" w:rsidRPr="0082773F">
        <w:rPr>
          <w:rFonts w:ascii="Arial Unicode" w:hAnsi="Arial Unicode"/>
          <w:sz w:val="24"/>
          <w:szCs w:val="24"/>
        </w:rPr>
        <w:t xml:space="preserve"> </w:t>
      </w:r>
      <w:r w:rsidRPr="0082773F">
        <w:rPr>
          <w:rFonts w:ascii="Arial Unicode" w:hAnsi="Arial Unicode"/>
          <w:sz w:val="24"/>
          <w:szCs w:val="24"/>
        </w:rPr>
        <w:t xml:space="preserve"> </w:t>
      </w:r>
      <w:r>
        <w:rPr>
          <w:rFonts w:ascii="Arial Unicode" w:hAnsi="Arial Unicode"/>
          <w:sz w:val="24"/>
          <w:szCs w:val="24"/>
          <w:lang w:val="en-US"/>
        </w:rPr>
        <w:t>են</w:t>
      </w:r>
      <w:r w:rsidR="00932869" w:rsidRPr="0082773F">
        <w:rPr>
          <w:rFonts w:ascii="Arial Unicode" w:hAnsi="Arial Unicode"/>
          <w:sz w:val="24"/>
          <w:szCs w:val="24"/>
        </w:rPr>
        <w:t xml:space="preserve"> </w:t>
      </w:r>
      <w:r w:rsidR="00932869">
        <w:rPr>
          <w:rFonts w:ascii="Arial Unicode" w:hAnsi="Arial Unicode"/>
          <w:sz w:val="24"/>
          <w:szCs w:val="24"/>
          <w:lang w:val="en-US"/>
        </w:rPr>
        <w:t>դառնում</w:t>
      </w:r>
      <w:r w:rsidR="00932869" w:rsidRPr="0082773F">
        <w:rPr>
          <w:rFonts w:ascii="Arial Unicode" w:hAnsi="Arial Unicode"/>
          <w:sz w:val="24"/>
          <w:szCs w:val="24"/>
        </w:rPr>
        <w:t xml:space="preserve"> </w:t>
      </w:r>
      <w:r w:rsidRPr="0082773F">
        <w:rPr>
          <w:rFonts w:ascii="Arial Unicode" w:hAnsi="Arial Unicode"/>
          <w:sz w:val="24"/>
          <w:szCs w:val="24"/>
        </w:rPr>
        <w:t xml:space="preserve"> </w:t>
      </w:r>
      <w:r>
        <w:rPr>
          <w:rFonts w:ascii="Arial Unicode" w:hAnsi="Arial Unicode"/>
          <w:sz w:val="24"/>
          <w:szCs w:val="24"/>
          <w:lang w:val="en-US"/>
        </w:rPr>
        <w:t>երիտասարդ</w:t>
      </w:r>
      <w:r w:rsidRPr="0082773F">
        <w:rPr>
          <w:rFonts w:ascii="Arial Unicode" w:hAnsi="Arial Unicode"/>
          <w:sz w:val="24"/>
          <w:szCs w:val="24"/>
        </w:rPr>
        <w:t xml:space="preserve"> </w:t>
      </w:r>
      <w:r>
        <w:rPr>
          <w:rFonts w:ascii="Arial Unicode" w:hAnsi="Arial Unicode"/>
          <w:sz w:val="24"/>
          <w:szCs w:val="24"/>
          <w:lang w:val="en-US"/>
        </w:rPr>
        <w:t>ընտանիքների</w:t>
      </w:r>
      <w:r w:rsidRPr="0082773F">
        <w:rPr>
          <w:rFonts w:ascii="Arial Unicode" w:hAnsi="Arial Unicode"/>
          <w:sz w:val="24"/>
          <w:szCs w:val="24"/>
        </w:rPr>
        <w:t xml:space="preserve"> </w:t>
      </w:r>
      <w:r>
        <w:rPr>
          <w:rFonts w:ascii="Arial Unicode" w:hAnsi="Arial Unicode"/>
          <w:sz w:val="24"/>
          <w:szCs w:val="24"/>
          <w:lang w:val="en-US"/>
        </w:rPr>
        <w:t>բնակավայրերը</w:t>
      </w:r>
      <w:r w:rsidR="005A2373" w:rsidRPr="00461D76">
        <w:rPr>
          <w:rFonts w:ascii="Arial Unicode" w:hAnsi="Arial Unicode"/>
          <w:sz w:val="24"/>
          <w:szCs w:val="24"/>
          <w:lang w:val="hy-AM"/>
        </w:rPr>
        <w:t xml:space="preserve"> լքելուն:</w:t>
      </w:r>
    </w:p>
    <w:p w:rsidR="00CA08A9" w:rsidRPr="00CA08A9" w:rsidRDefault="00C37AE1" w:rsidP="00CA08A9">
      <w:pPr>
        <w:spacing w:after="0" w:line="360" w:lineRule="auto"/>
        <w:rPr>
          <w:rFonts w:ascii="Arial Unicode" w:hAnsi="Arial Unicode"/>
          <w:sz w:val="24"/>
          <w:szCs w:val="24"/>
          <w:lang w:val="hy-AM"/>
        </w:rPr>
      </w:pPr>
      <w:r w:rsidRPr="00CA08A9">
        <w:rPr>
          <w:rFonts w:ascii="Arial Unicode" w:hAnsi="Arial Unicode" w:cs="Sylfaen"/>
          <w:sz w:val="24"/>
          <w:szCs w:val="24"/>
          <w:lang w:val="hy-AM"/>
        </w:rPr>
        <w:t>Հետևաբար</w:t>
      </w:r>
      <w:r w:rsidRPr="00CA08A9">
        <w:rPr>
          <w:rFonts w:ascii="Arial Unicode" w:hAnsi="Arial Unicode"/>
          <w:sz w:val="24"/>
          <w:szCs w:val="24"/>
          <w:lang w:val="hy-AM"/>
        </w:rPr>
        <w:t xml:space="preserve"> ելնելով վերոնշյալ խնդիրներից </w:t>
      </w:r>
      <w:r w:rsidR="00932869" w:rsidRPr="00932869">
        <w:rPr>
          <w:rFonts w:ascii="Arial Unicode" w:hAnsi="Arial Unicode"/>
          <w:sz w:val="24"/>
          <w:szCs w:val="24"/>
          <w:lang w:val="hy-AM"/>
        </w:rPr>
        <w:t xml:space="preserve"> ,</w:t>
      </w:r>
      <w:r w:rsidR="00EA47AA" w:rsidRPr="00EA47AA">
        <w:rPr>
          <w:rFonts w:ascii="Arial Unicode" w:hAnsi="Arial Unicode"/>
          <w:sz w:val="24"/>
          <w:szCs w:val="24"/>
          <w:lang w:val="hy-AM"/>
        </w:rPr>
        <w:t xml:space="preserve"> </w:t>
      </w:r>
      <w:r w:rsidRPr="00CA08A9">
        <w:rPr>
          <w:rFonts w:ascii="Arial Unicode" w:hAnsi="Arial Unicode"/>
          <w:sz w:val="24"/>
          <w:szCs w:val="24"/>
          <w:lang w:val="hy-AM"/>
        </w:rPr>
        <w:t>համայնք</w:t>
      </w:r>
      <w:r w:rsidR="00057687" w:rsidRPr="00057687">
        <w:rPr>
          <w:rFonts w:ascii="Arial Unicode" w:hAnsi="Arial Unicode"/>
          <w:sz w:val="24"/>
          <w:szCs w:val="24"/>
          <w:lang w:val="hy-AM"/>
        </w:rPr>
        <w:t xml:space="preserve">ը </w:t>
      </w:r>
      <w:r w:rsidRPr="00CA08A9">
        <w:rPr>
          <w:rFonts w:ascii="Arial Unicode" w:hAnsi="Arial Unicode"/>
          <w:sz w:val="24"/>
          <w:szCs w:val="24"/>
          <w:lang w:val="hy-AM"/>
        </w:rPr>
        <w:t xml:space="preserve"> առաջիկա 5 տարիներին նախատեսում է իրականացնել հետևյալ ծրագրերը՝ </w:t>
      </w:r>
    </w:p>
    <w:p w:rsidR="00C91592" w:rsidRPr="00461D76" w:rsidRDefault="00C91592" w:rsidP="001459DC">
      <w:pPr>
        <w:pStyle w:val="a5"/>
        <w:numPr>
          <w:ilvl w:val="0"/>
          <w:numId w:val="1"/>
        </w:numPr>
        <w:spacing w:after="0" w:line="360" w:lineRule="auto"/>
        <w:rPr>
          <w:rFonts w:ascii="Arial Unicode" w:hAnsi="Arial Unicode"/>
          <w:sz w:val="24"/>
          <w:szCs w:val="24"/>
          <w:lang w:val="hy-AM"/>
        </w:rPr>
      </w:pPr>
      <w:r w:rsidRPr="00D95831">
        <w:rPr>
          <w:rFonts w:ascii="Arial Unicode" w:hAnsi="Arial Unicode"/>
          <w:sz w:val="24"/>
          <w:szCs w:val="24"/>
          <w:lang w:val="hy-AM"/>
        </w:rPr>
        <w:lastRenderedPageBreak/>
        <w:t xml:space="preserve">Բնակավայրերում </w:t>
      </w:r>
      <w:r w:rsidRPr="003026DF">
        <w:rPr>
          <w:rFonts w:ascii="Arial Unicode" w:hAnsi="Arial Unicode"/>
          <w:sz w:val="24"/>
          <w:szCs w:val="24"/>
          <w:lang w:val="hy-AM"/>
        </w:rPr>
        <w:t>խ</w:t>
      </w:r>
      <w:r w:rsidRPr="00D958EE">
        <w:rPr>
          <w:rFonts w:ascii="Arial Unicode" w:hAnsi="Arial Unicode"/>
          <w:sz w:val="24"/>
          <w:szCs w:val="24"/>
          <w:lang w:val="hy-AM"/>
        </w:rPr>
        <w:t>մելու ջրի ներքին ցանց</w:t>
      </w:r>
      <w:r w:rsidR="00EA47AA" w:rsidRPr="00EA47AA">
        <w:rPr>
          <w:rFonts w:ascii="Arial Unicode" w:hAnsi="Arial Unicode"/>
          <w:sz w:val="24"/>
          <w:szCs w:val="24"/>
          <w:lang w:val="hy-AM"/>
        </w:rPr>
        <w:t>եր</w:t>
      </w:r>
      <w:r w:rsidRPr="00D958EE">
        <w:rPr>
          <w:rFonts w:ascii="Arial Unicode" w:hAnsi="Arial Unicode"/>
          <w:sz w:val="24"/>
          <w:szCs w:val="24"/>
          <w:lang w:val="hy-AM"/>
        </w:rPr>
        <w:t>ի հիմնանորոգում</w:t>
      </w:r>
      <w:r w:rsidRPr="00974DB3">
        <w:rPr>
          <w:rFonts w:ascii="Arial Unicode" w:hAnsi="Arial Unicode"/>
          <w:sz w:val="24"/>
          <w:szCs w:val="24"/>
          <w:lang w:val="hy-AM"/>
        </w:rPr>
        <w:t xml:space="preserve"> </w:t>
      </w:r>
      <w:r w:rsidRPr="00D95831">
        <w:rPr>
          <w:rFonts w:ascii="Arial Unicode" w:hAnsi="Arial Unicode"/>
          <w:sz w:val="24"/>
          <w:szCs w:val="24"/>
          <w:lang w:val="hy-AM"/>
        </w:rPr>
        <w:t xml:space="preserve"> և</w:t>
      </w:r>
      <w:r w:rsidRPr="00974DB3">
        <w:rPr>
          <w:rFonts w:ascii="Arial Unicode" w:hAnsi="Arial Unicode"/>
          <w:sz w:val="24"/>
          <w:szCs w:val="24"/>
          <w:lang w:val="hy-AM"/>
        </w:rPr>
        <w:t xml:space="preserve"> արտաքին ցանց</w:t>
      </w:r>
      <w:r w:rsidR="00EA47AA" w:rsidRPr="00EA47AA">
        <w:rPr>
          <w:rFonts w:ascii="Arial Unicode" w:hAnsi="Arial Unicode"/>
          <w:sz w:val="24"/>
          <w:szCs w:val="24"/>
          <w:lang w:val="hy-AM"/>
        </w:rPr>
        <w:t>եր</w:t>
      </w:r>
      <w:r w:rsidRPr="00974DB3">
        <w:rPr>
          <w:rFonts w:ascii="Arial Unicode" w:hAnsi="Arial Unicode"/>
          <w:sz w:val="24"/>
          <w:szCs w:val="24"/>
          <w:lang w:val="hy-AM"/>
        </w:rPr>
        <w:t>ի կառուցում</w:t>
      </w:r>
    </w:p>
    <w:p w:rsidR="00C91592" w:rsidRPr="00461D76" w:rsidRDefault="00C91592" w:rsidP="001459DC">
      <w:pPr>
        <w:pStyle w:val="a5"/>
        <w:numPr>
          <w:ilvl w:val="0"/>
          <w:numId w:val="1"/>
        </w:numPr>
        <w:spacing w:after="0" w:line="360" w:lineRule="auto"/>
        <w:rPr>
          <w:rFonts w:ascii="Arial Unicode" w:hAnsi="Arial Unicode"/>
          <w:sz w:val="24"/>
          <w:szCs w:val="24"/>
          <w:lang w:val="hy-AM"/>
        </w:rPr>
      </w:pPr>
      <w:r w:rsidRPr="00C91592">
        <w:rPr>
          <w:rFonts w:ascii="Arial Unicode" w:hAnsi="Arial Unicode"/>
          <w:sz w:val="24"/>
          <w:szCs w:val="24"/>
          <w:lang w:val="hy-AM"/>
        </w:rPr>
        <w:t>Բ</w:t>
      </w:r>
      <w:r w:rsidRPr="00D95831">
        <w:rPr>
          <w:rFonts w:ascii="Arial Unicode" w:hAnsi="Arial Unicode"/>
          <w:sz w:val="24"/>
          <w:szCs w:val="24"/>
          <w:lang w:val="hy-AM"/>
        </w:rPr>
        <w:t>նակավայրերում փ</w:t>
      </w:r>
      <w:r w:rsidRPr="00461D76">
        <w:rPr>
          <w:rFonts w:ascii="Arial Unicode" w:hAnsi="Arial Unicode"/>
          <w:sz w:val="24"/>
          <w:szCs w:val="24"/>
          <w:lang w:val="hy-AM"/>
        </w:rPr>
        <w:t>ողոցների ամբողջական լուսավորությ</w:t>
      </w:r>
      <w:r w:rsidRPr="00974DB3">
        <w:rPr>
          <w:rFonts w:ascii="Arial Unicode" w:hAnsi="Arial Unicode"/>
          <w:sz w:val="24"/>
          <w:szCs w:val="24"/>
          <w:lang w:val="hy-AM"/>
        </w:rPr>
        <w:t>ա</w:t>
      </w:r>
      <w:r w:rsidRPr="00461D76">
        <w:rPr>
          <w:rFonts w:ascii="Arial Unicode" w:hAnsi="Arial Unicode"/>
          <w:sz w:val="24"/>
          <w:szCs w:val="24"/>
          <w:lang w:val="hy-AM"/>
        </w:rPr>
        <w:t>ն</w:t>
      </w:r>
      <w:r w:rsidRPr="00974DB3">
        <w:rPr>
          <w:rFonts w:ascii="Arial Unicode" w:hAnsi="Arial Unicode"/>
          <w:sz w:val="24"/>
          <w:szCs w:val="24"/>
          <w:lang w:val="hy-AM"/>
        </w:rPr>
        <w:t xml:space="preserve"> ապահովում </w:t>
      </w:r>
      <w:r w:rsidRPr="00D958EE">
        <w:rPr>
          <w:rFonts w:ascii="Arial Unicode" w:hAnsi="Arial Unicode"/>
          <w:sz w:val="24"/>
          <w:szCs w:val="24"/>
          <w:lang w:val="hy-AM"/>
        </w:rPr>
        <w:t xml:space="preserve"> և լուսավորման խնայողական  համակարգի ներդրում</w:t>
      </w:r>
    </w:p>
    <w:p w:rsidR="00C91592" w:rsidRPr="00461D76" w:rsidRDefault="00C91592" w:rsidP="001459DC">
      <w:pPr>
        <w:pStyle w:val="a5"/>
        <w:numPr>
          <w:ilvl w:val="0"/>
          <w:numId w:val="1"/>
        </w:numPr>
        <w:spacing w:after="0" w:line="360" w:lineRule="auto"/>
        <w:rPr>
          <w:rFonts w:ascii="Arial Unicode" w:hAnsi="Arial Unicode"/>
          <w:sz w:val="24"/>
          <w:szCs w:val="24"/>
          <w:lang w:val="hy-AM"/>
        </w:rPr>
      </w:pPr>
      <w:r w:rsidRPr="00D958EE">
        <w:rPr>
          <w:rFonts w:ascii="Arial Unicode" w:hAnsi="Arial Unicode"/>
          <w:sz w:val="24"/>
          <w:szCs w:val="24"/>
          <w:lang w:val="hy-AM"/>
        </w:rPr>
        <w:t>Ներ</w:t>
      </w:r>
      <w:r w:rsidR="00932869" w:rsidRPr="00932869">
        <w:rPr>
          <w:rFonts w:ascii="Arial Unicode" w:hAnsi="Arial Unicode"/>
          <w:sz w:val="24"/>
          <w:szCs w:val="24"/>
          <w:lang w:val="hy-AM"/>
        </w:rPr>
        <w:t>բնակավայր</w:t>
      </w:r>
      <w:r w:rsidRPr="00D958EE">
        <w:rPr>
          <w:rFonts w:ascii="Arial Unicode" w:hAnsi="Arial Unicode"/>
          <w:sz w:val="24"/>
          <w:szCs w:val="24"/>
          <w:lang w:val="hy-AM"/>
        </w:rPr>
        <w:t>ային</w:t>
      </w:r>
      <w:r w:rsidRPr="00461D76">
        <w:rPr>
          <w:rFonts w:ascii="Arial Unicode" w:hAnsi="Arial Unicode"/>
          <w:sz w:val="24"/>
          <w:szCs w:val="24"/>
          <w:lang w:val="hy-AM"/>
        </w:rPr>
        <w:t xml:space="preserve">  և </w:t>
      </w:r>
      <w:r w:rsidR="00EC1BA2" w:rsidRPr="00CE6496">
        <w:rPr>
          <w:rFonts w:ascii="Arial Unicode" w:hAnsi="Arial Unicode"/>
          <w:sz w:val="24"/>
          <w:szCs w:val="24"/>
          <w:lang w:val="hy-AM"/>
        </w:rPr>
        <w:t xml:space="preserve"> </w:t>
      </w:r>
      <w:r w:rsidRPr="00461D76">
        <w:rPr>
          <w:rFonts w:ascii="Arial Unicode" w:hAnsi="Arial Unicode"/>
          <w:sz w:val="24"/>
          <w:szCs w:val="24"/>
          <w:lang w:val="hy-AM"/>
        </w:rPr>
        <w:t>հանդամիջյան ճանապարհների բարեկարգում</w:t>
      </w:r>
    </w:p>
    <w:p w:rsidR="00C91592" w:rsidRPr="00BF7506" w:rsidRDefault="00C91592" w:rsidP="001459DC">
      <w:pPr>
        <w:pStyle w:val="a5"/>
        <w:numPr>
          <w:ilvl w:val="0"/>
          <w:numId w:val="1"/>
        </w:numPr>
        <w:spacing w:after="0" w:line="360" w:lineRule="auto"/>
        <w:rPr>
          <w:rFonts w:ascii="Arial Unicode" w:hAnsi="Arial Unicode"/>
          <w:sz w:val="24"/>
          <w:szCs w:val="24"/>
          <w:lang w:val="hy-AM"/>
        </w:rPr>
      </w:pPr>
      <w:r w:rsidRPr="00D95831">
        <w:rPr>
          <w:rFonts w:ascii="Arial Unicode" w:hAnsi="Arial Unicode"/>
          <w:sz w:val="24"/>
          <w:szCs w:val="24"/>
          <w:lang w:val="hy-AM"/>
        </w:rPr>
        <w:t>Բնակավայրերում առկա մանկապարտեզների</w:t>
      </w:r>
      <w:r w:rsidRPr="00D958EE">
        <w:rPr>
          <w:rFonts w:ascii="Arial Unicode" w:hAnsi="Arial Unicode"/>
          <w:sz w:val="24"/>
          <w:szCs w:val="24"/>
          <w:lang w:val="hy-AM"/>
        </w:rPr>
        <w:t xml:space="preserve"> բարեկարգում</w:t>
      </w:r>
      <w:r w:rsidRPr="00D95831">
        <w:rPr>
          <w:rFonts w:ascii="Arial Unicode" w:hAnsi="Arial Unicode"/>
          <w:sz w:val="24"/>
          <w:szCs w:val="24"/>
          <w:lang w:val="hy-AM"/>
        </w:rPr>
        <w:t>,</w:t>
      </w:r>
      <w:r w:rsidR="002B4F8E" w:rsidRPr="002B4F8E">
        <w:rPr>
          <w:rFonts w:ascii="Arial Unicode" w:hAnsi="Arial Unicode"/>
          <w:sz w:val="24"/>
          <w:szCs w:val="24"/>
          <w:lang w:val="hy-AM"/>
        </w:rPr>
        <w:t xml:space="preserve"> </w:t>
      </w:r>
      <w:r w:rsidRPr="00C91592">
        <w:rPr>
          <w:rFonts w:ascii="Arial Unicode" w:hAnsi="Arial Unicode"/>
          <w:sz w:val="24"/>
          <w:szCs w:val="24"/>
          <w:lang w:val="hy-AM"/>
        </w:rPr>
        <w:t>Արենի և</w:t>
      </w:r>
      <w:r w:rsidR="00EA47AA" w:rsidRPr="00EA47AA">
        <w:rPr>
          <w:rFonts w:ascii="Arial Unicode" w:hAnsi="Arial Unicode"/>
          <w:sz w:val="24"/>
          <w:szCs w:val="24"/>
          <w:lang w:val="hy-AM"/>
        </w:rPr>
        <w:t xml:space="preserve"> </w:t>
      </w:r>
      <w:r w:rsidRPr="00D95831">
        <w:rPr>
          <w:rFonts w:ascii="Arial Unicode" w:hAnsi="Arial Unicode"/>
          <w:sz w:val="24"/>
          <w:szCs w:val="24"/>
          <w:lang w:val="hy-AM"/>
        </w:rPr>
        <w:t>Ելփին բնակավայր</w:t>
      </w:r>
      <w:r w:rsidRPr="00C91592">
        <w:rPr>
          <w:rFonts w:ascii="Arial Unicode" w:hAnsi="Arial Unicode"/>
          <w:sz w:val="24"/>
          <w:szCs w:val="24"/>
          <w:lang w:val="hy-AM"/>
        </w:rPr>
        <w:t>եր</w:t>
      </w:r>
      <w:r w:rsidRPr="00D95831">
        <w:rPr>
          <w:rFonts w:ascii="Arial Unicode" w:hAnsi="Arial Unicode"/>
          <w:sz w:val="24"/>
          <w:szCs w:val="24"/>
          <w:lang w:val="hy-AM"/>
        </w:rPr>
        <w:t xml:space="preserve">ում </w:t>
      </w:r>
      <w:r w:rsidRPr="00C91592">
        <w:rPr>
          <w:rFonts w:ascii="Arial Unicode" w:hAnsi="Arial Unicode"/>
          <w:sz w:val="24"/>
          <w:szCs w:val="24"/>
          <w:lang w:val="hy-AM"/>
        </w:rPr>
        <w:t>մանկապարտեզների կառուցում</w:t>
      </w:r>
      <w:r w:rsidR="004A29F0" w:rsidRPr="004A29F0">
        <w:rPr>
          <w:rFonts w:ascii="Arial Unicode" w:hAnsi="Arial Unicode"/>
          <w:sz w:val="24"/>
          <w:szCs w:val="24"/>
          <w:lang w:val="hy-AM"/>
        </w:rPr>
        <w:t xml:space="preserve">, Խաչիկում  մեկ խմբանոց մանկապարտեզի գործարկում </w:t>
      </w:r>
    </w:p>
    <w:p w:rsidR="00BF7506" w:rsidRPr="003F1094" w:rsidRDefault="00BF7506" w:rsidP="00BF7506">
      <w:pPr>
        <w:spacing w:after="0" w:line="360" w:lineRule="auto"/>
        <w:rPr>
          <w:rFonts w:ascii="Arial Unicode" w:hAnsi="Arial Unicode"/>
          <w:sz w:val="24"/>
          <w:szCs w:val="24"/>
          <w:lang w:val="hy-AM"/>
        </w:rPr>
      </w:pPr>
      <w:r w:rsidRPr="00A33DC0">
        <w:rPr>
          <w:rFonts w:ascii="Arial Unicode" w:hAnsi="Arial Unicode"/>
          <w:sz w:val="24"/>
          <w:szCs w:val="24"/>
          <w:lang w:val="hy-AM"/>
        </w:rPr>
        <w:t xml:space="preserve">                                            </w:t>
      </w:r>
      <w:r w:rsidR="00CE6496" w:rsidRPr="003F1094">
        <w:rPr>
          <w:rFonts w:ascii="Arial Unicode" w:hAnsi="Arial Unicode"/>
          <w:sz w:val="24"/>
          <w:szCs w:val="24"/>
          <w:lang w:val="hy-AM"/>
        </w:rPr>
        <w:t xml:space="preserve"> </w:t>
      </w:r>
      <w:r w:rsidRPr="003F1094">
        <w:rPr>
          <w:rFonts w:ascii="Arial Unicode" w:hAnsi="Arial Unicode"/>
          <w:sz w:val="24"/>
          <w:szCs w:val="24"/>
          <w:lang w:val="hy-AM"/>
        </w:rPr>
        <w:t xml:space="preserve"> </w:t>
      </w:r>
    </w:p>
    <w:p w:rsidR="00C91592" w:rsidRPr="00D958EE" w:rsidRDefault="00C91592" w:rsidP="001459DC">
      <w:pPr>
        <w:pStyle w:val="a5"/>
        <w:numPr>
          <w:ilvl w:val="0"/>
          <w:numId w:val="1"/>
        </w:numPr>
        <w:spacing w:after="0" w:line="360" w:lineRule="auto"/>
        <w:jc w:val="both"/>
        <w:rPr>
          <w:rFonts w:ascii="Arial Unicode" w:hAnsi="Arial Unicode"/>
          <w:sz w:val="24"/>
          <w:szCs w:val="24"/>
          <w:lang w:val="hy-AM"/>
        </w:rPr>
      </w:pPr>
      <w:r w:rsidRPr="003026DF">
        <w:rPr>
          <w:rFonts w:ascii="Arial Unicode" w:hAnsi="Arial Unicode"/>
          <w:sz w:val="24"/>
          <w:szCs w:val="24"/>
          <w:lang w:val="hy-AM"/>
        </w:rPr>
        <w:t>Բնակավայրերում գ</w:t>
      </w:r>
      <w:r w:rsidRPr="00D958EE">
        <w:rPr>
          <w:rFonts w:ascii="Arial Unicode" w:hAnsi="Arial Unicode"/>
          <w:sz w:val="24"/>
          <w:szCs w:val="24"/>
          <w:lang w:val="hy-AM"/>
        </w:rPr>
        <w:t>ործող կույուղագծ</w:t>
      </w:r>
      <w:r w:rsidRPr="003026DF">
        <w:rPr>
          <w:rFonts w:ascii="Arial Unicode" w:hAnsi="Arial Unicode"/>
          <w:sz w:val="24"/>
          <w:szCs w:val="24"/>
          <w:lang w:val="hy-AM"/>
        </w:rPr>
        <w:t>եր</w:t>
      </w:r>
      <w:r w:rsidRPr="00D958EE">
        <w:rPr>
          <w:rFonts w:ascii="Arial Unicode" w:hAnsi="Arial Unicode"/>
          <w:sz w:val="24"/>
          <w:szCs w:val="24"/>
          <w:lang w:val="hy-AM"/>
        </w:rPr>
        <w:t>ի հիմնանորոգում, նոր կոյուղագծ</w:t>
      </w:r>
      <w:r w:rsidR="00577E13" w:rsidRPr="00577E13">
        <w:rPr>
          <w:rFonts w:ascii="Arial Unicode" w:hAnsi="Arial Unicode"/>
          <w:sz w:val="24"/>
          <w:szCs w:val="24"/>
          <w:lang w:val="hy-AM"/>
        </w:rPr>
        <w:t>եր</w:t>
      </w:r>
      <w:r w:rsidRPr="00D958EE">
        <w:rPr>
          <w:rFonts w:ascii="Arial Unicode" w:hAnsi="Arial Unicode"/>
          <w:sz w:val="24"/>
          <w:szCs w:val="24"/>
          <w:lang w:val="hy-AM"/>
        </w:rPr>
        <w:t>ի և</w:t>
      </w:r>
      <w:r w:rsidRPr="00974DB3">
        <w:rPr>
          <w:rFonts w:ascii="Arial Unicode" w:hAnsi="Arial Unicode"/>
          <w:sz w:val="24"/>
          <w:szCs w:val="24"/>
          <w:lang w:val="hy-AM"/>
        </w:rPr>
        <w:t xml:space="preserve"> </w:t>
      </w:r>
      <w:r w:rsidRPr="00D958EE">
        <w:rPr>
          <w:rFonts w:ascii="Arial Unicode" w:hAnsi="Arial Unicode"/>
          <w:sz w:val="24"/>
          <w:szCs w:val="24"/>
          <w:lang w:val="hy-AM"/>
        </w:rPr>
        <w:t>դիտահոր</w:t>
      </w:r>
      <w:r w:rsidR="00577E13" w:rsidRPr="00577E13">
        <w:rPr>
          <w:rFonts w:ascii="Arial Unicode" w:hAnsi="Arial Unicode"/>
          <w:sz w:val="24"/>
          <w:szCs w:val="24"/>
          <w:lang w:val="hy-AM"/>
        </w:rPr>
        <w:t>եր</w:t>
      </w:r>
      <w:r w:rsidRPr="00D958EE">
        <w:rPr>
          <w:rFonts w:ascii="Arial Unicode" w:hAnsi="Arial Unicode"/>
          <w:sz w:val="24"/>
          <w:szCs w:val="24"/>
          <w:lang w:val="hy-AM"/>
        </w:rPr>
        <w:t>ի կառուցում</w:t>
      </w:r>
    </w:p>
    <w:p w:rsidR="00C91592" w:rsidRPr="00461D76" w:rsidRDefault="00C91592" w:rsidP="001459DC">
      <w:pPr>
        <w:pStyle w:val="a5"/>
        <w:numPr>
          <w:ilvl w:val="0"/>
          <w:numId w:val="1"/>
        </w:numPr>
        <w:spacing w:after="0" w:line="360" w:lineRule="auto"/>
        <w:jc w:val="both"/>
        <w:rPr>
          <w:rFonts w:ascii="Arial Unicode" w:hAnsi="Arial Unicode"/>
          <w:sz w:val="24"/>
          <w:szCs w:val="24"/>
          <w:lang w:val="hy-AM"/>
        </w:rPr>
      </w:pPr>
      <w:r w:rsidRPr="00461D76">
        <w:rPr>
          <w:rFonts w:ascii="Arial Unicode" w:hAnsi="Arial Unicode"/>
          <w:sz w:val="24"/>
          <w:szCs w:val="24"/>
          <w:lang w:val="hy-AM"/>
        </w:rPr>
        <w:t>Զբոսաշրջության զարգացում</w:t>
      </w:r>
    </w:p>
    <w:p w:rsidR="00C91592" w:rsidRPr="00974DB3" w:rsidRDefault="00C91592" w:rsidP="001459DC">
      <w:pPr>
        <w:pStyle w:val="a5"/>
        <w:numPr>
          <w:ilvl w:val="0"/>
          <w:numId w:val="1"/>
        </w:numPr>
        <w:spacing w:after="0" w:line="360" w:lineRule="auto"/>
        <w:rPr>
          <w:rFonts w:ascii="Arial Unicode" w:hAnsi="Arial Unicode"/>
          <w:sz w:val="24"/>
          <w:szCs w:val="24"/>
          <w:lang w:val="hy-AM"/>
        </w:rPr>
      </w:pPr>
      <w:r w:rsidRPr="003026DF">
        <w:rPr>
          <w:rFonts w:ascii="Arial Unicode" w:hAnsi="Arial Unicode"/>
          <w:sz w:val="24"/>
          <w:szCs w:val="24"/>
          <w:lang w:val="hy-AM"/>
        </w:rPr>
        <w:t>Բնակավայրերում</w:t>
      </w:r>
      <w:r w:rsidRPr="00461D76">
        <w:rPr>
          <w:rFonts w:ascii="Arial Unicode" w:hAnsi="Arial Unicode"/>
          <w:sz w:val="24"/>
          <w:szCs w:val="24"/>
          <w:lang w:val="hy-AM"/>
        </w:rPr>
        <w:t xml:space="preserve"> երիտասարդական կենտրոն</w:t>
      </w:r>
      <w:r w:rsidRPr="003026DF">
        <w:rPr>
          <w:rFonts w:ascii="Arial Unicode" w:hAnsi="Arial Unicode"/>
          <w:sz w:val="24"/>
          <w:szCs w:val="24"/>
          <w:lang w:val="hy-AM"/>
        </w:rPr>
        <w:t>ների</w:t>
      </w:r>
      <w:r w:rsidRPr="00461D76">
        <w:rPr>
          <w:rFonts w:ascii="Arial Unicode" w:hAnsi="Arial Unicode"/>
          <w:sz w:val="24"/>
          <w:szCs w:val="24"/>
          <w:lang w:val="hy-AM"/>
        </w:rPr>
        <w:t>ի ստեղծում</w:t>
      </w:r>
      <w:r w:rsidRPr="003026DF">
        <w:rPr>
          <w:rFonts w:ascii="Arial Unicode" w:hAnsi="Arial Unicode"/>
          <w:sz w:val="24"/>
          <w:szCs w:val="24"/>
          <w:lang w:val="hy-AM"/>
        </w:rPr>
        <w:t>,</w:t>
      </w:r>
      <w:r w:rsidR="002B4F8E" w:rsidRPr="002B4F8E">
        <w:rPr>
          <w:rFonts w:ascii="Arial Unicode" w:hAnsi="Arial Unicode"/>
          <w:sz w:val="24"/>
          <w:szCs w:val="24"/>
          <w:lang w:val="hy-AM"/>
        </w:rPr>
        <w:t xml:space="preserve"> </w:t>
      </w:r>
      <w:r w:rsidRPr="003026DF">
        <w:rPr>
          <w:rFonts w:ascii="Arial Unicode" w:hAnsi="Arial Unicode"/>
          <w:sz w:val="24"/>
          <w:szCs w:val="24"/>
          <w:lang w:val="hy-AM"/>
        </w:rPr>
        <w:t>զբոսայգիների հիմնում</w:t>
      </w:r>
    </w:p>
    <w:p w:rsidR="00C91592" w:rsidRPr="00974DB3" w:rsidRDefault="00C91592" w:rsidP="001459DC">
      <w:pPr>
        <w:pStyle w:val="a5"/>
        <w:numPr>
          <w:ilvl w:val="0"/>
          <w:numId w:val="1"/>
        </w:numPr>
        <w:spacing w:after="0" w:line="360" w:lineRule="auto"/>
        <w:rPr>
          <w:rFonts w:ascii="Arial Unicode" w:hAnsi="Arial Unicode"/>
          <w:sz w:val="24"/>
          <w:szCs w:val="24"/>
          <w:lang w:val="hy-AM"/>
        </w:rPr>
      </w:pPr>
      <w:r w:rsidRPr="00974DB3">
        <w:rPr>
          <w:rFonts w:ascii="Arial Unicode" w:hAnsi="Arial Unicode"/>
          <w:sz w:val="24"/>
          <w:szCs w:val="24"/>
          <w:lang w:val="hy-AM"/>
        </w:rPr>
        <w:t xml:space="preserve"> Փոքր և միջին բիզնեսի զարգացմամբ </w:t>
      </w:r>
      <w:r w:rsidRPr="00461D76">
        <w:rPr>
          <w:rFonts w:ascii="Arial Unicode" w:hAnsi="Arial Unicode"/>
          <w:sz w:val="24"/>
          <w:szCs w:val="24"/>
          <w:lang w:val="hy-AM"/>
        </w:rPr>
        <w:t xml:space="preserve"> աշխատ</w:t>
      </w:r>
      <w:r w:rsidRPr="00691070">
        <w:rPr>
          <w:rFonts w:ascii="Arial Unicode" w:hAnsi="Arial Unicode"/>
          <w:sz w:val="24"/>
          <w:szCs w:val="24"/>
          <w:lang w:val="hy-AM"/>
        </w:rPr>
        <w:t>ատ</w:t>
      </w:r>
      <w:r w:rsidRPr="00461D76">
        <w:rPr>
          <w:rFonts w:ascii="Arial Unicode" w:hAnsi="Arial Unicode"/>
          <w:sz w:val="24"/>
          <w:szCs w:val="24"/>
          <w:lang w:val="hy-AM"/>
        </w:rPr>
        <w:t>եղերի ստեղծում</w:t>
      </w:r>
      <w:r w:rsidRPr="00974DB3">
        <w:rPr>
          <w:rFonts w:ascii="Arial Unicode" w:hAnsi="Arial Unicode"/>
          <w:sz w:val="24"/>
          <w:szCs w:val="24"/>
          <w:lang w:val="hy-AM"/>
        </w:rPr>
        <w:t xml:space="preserve"> (գյուղատնտ</w:t>
      </w:r>
      <w:r w:rsidRPr="00691070">
        <w:rPr>
          <w:rFonts w:ascii="Arial Unicode" w:hAnsi="Arial Unicode"/>
          <w:sz w:val="24"/>
          <w:szCs w:val="24"/>
          <w:lang w:val="hy-AM"/>
        </w:rPr>
        <w:t>ե</w:t>
      </w:r>
      <w:r w:rsidRPr="00974DB3">
        <w:rPr>
          <w:rFonts w:ascii="Arial Unicode" w:hAnsi="Arial Unicode"/>
          <w:sz w:val="24"/>
          <w:szCs w:val="24"/>
          <w:lang w:val="hy-AM"/>
        </w:rPr>
        <w:t>սության ոլորտ)</w:t>
      </w:r>
    </w:p>
    <w:p w:rsidR="00C91592" w:rsidRPr="008C7C61" w:rsidRDefault="00C91592" w:rsidP="001459DC">
      <w:pPr>
        <w:pStyle w:val="a5"/>
        <w:numPr>
          <w:ilvl w:val="0"/>
          <w:numId w:val="1"/>
        </w:numPr>
        <w:spacing w:after="0" w:line="360" w:lineRule="auto"/>
        <w:rPr>
          <w:rFonts w:ascii="Arial Unicode" w:hAnsi="Arial Unicode"/>
          <w:sz w:val="24"/>
          <w:szCs w:val="24"/>
          <w:lang w:val="hy-AM"/>
        </w:rPr>
      </w:pPr>
      <w:r>
        <w:rPr>
          <w:rFonts w:ascii="Arial Unicode" w:hAnsi="Arial Unicode"/>
          <w:sz w:val="24"/>
          <w:szCs w:val="24"/>
        </w:rPr>
        <w:t>Բնակավայրերի գազաֆիկացում</w:t>
      </w:r>
    </w:p>
    <w:p w:rsidR="008C7C61" w:rsidRPr="002B4F8E" w:rsidRDefault="008C7C61" w:rsidP="001459DC">
      <w:pPr>
        <w:pStyle w:val="a5"/>
        <w:numPr>
          <w:ilvl w:val="0"/>
          <w:numId w:val="1"/>
        </w:numPr>
        <w:spacing w:after="0" w:line="360" w:lineRule="auto"/>
        <w:rPr>
          <w:rFonts w:ascii="Arial Unicode" w:hAnsi="Arial Unicode"/>
          <w:sz w:val="24"/>
          <w:szCs w:val="24"/>
          <w:lang w:val="hy-AM"/>
        </w:rPr>
      </w:pPr>
      <w:r>
        <w:rPr>
          <w:rFonts w:ascii="Arial Unicode" w:hAnsi="Arial Unicode"/>
          <w:sz w:val="24"/>
          <w:szCs w:val="24"/>
        </w:rPr>
        <w:t>Ենթակառուցվածքների զարգացում, կառուցում</w:t>
      </w:r>
    </w:p>
    <w:p w:rsidR="002B4F8E" w:rsidRPr="00974DB3" w:rsidRDefault="002B4F8E" w:rsidP="001459DC">
      <w:pPr>
        <w:pStyle w:val="a5"/>
        <w:numPr>
          <w:ilvl w:val="0"/>
          <w:numId w:val="1"/>
        </w:numPr>
        <w:spacing w:after="0" w:line="360" w:lineRule="auto"/>
        <w:rPr>
          <w:rFonts w:ascii="Arial Unicode" w:hAnsi="Arial Unicode"/>
          <w:sz w:val="24"/>
          <w:szCs w:val="24"/>
          <w:lang w:val="hy-AM"/>
        </w:rPr>
      </w:pPr>
      <w:r>
        <w:rPr>
          <w:rFonts w:ascii="Arial Unicode" w:hAnsi="Arial Unicode"/>
          <w:sz w:val="24"/>
          <w:szCs w:val="24"/>
        </w:rPr>
        <w:t>Փառատոների կազմակերպում</w:t>
      </w:r>
    </w:p>
    <w:p w:rsidR="00C37AE1" w:rsidRPr="00CE6496" w:rsidRDefault="00C37AE1" w:rsidP="00CE6496">
      <w:pPr>
        <w:spacing w:after="0" w:line="360" w:lineRule="auto"/>
        <w:jc w:val="both"/>
        <w:rPr>
          <w:rFonts w:ascii="Arial Unicode" w:hAnsi="Arial Unicode"/>
          <w:sz w:val="24"/>
          <w:szCs w:val="24"/>
          <w:lang w:val="en-US"/>
        </w:rPr>
      </w:pPr>
    </w:p>
    <w:p w:rsidR="00932869" w:rsidRPr="00BF7506" w:rsidRDefault="005A2373" w:rsidP="00BF7506">
      <w:pPr>
        <w:spacing w:after="0" w:line="360" w:lineRule="auto"/>
        <w:ind w:firstLine="720"/>
        <w:jc w:val="both"/>
        <w:rPr>
          <w:rFonts w:ascii="Arial Unicode" w:hAnsi="Arial Unicode"/>
          <w:sz w:val="24"/>
          <w:lang w:val="hy-AM"/>
        </w:rPr>
      </w:pPr>
      <w:r w:rsidRPr="00461D76">
        <w:rPr>
          <w:rFonts w:ascii="Arial Unicode" w:hAnsi="Arial Unicode"/>
          <w:sz w:val="24"/>
          <w:szCs w:val="24"/>
          <w:lang w:val="hy-AM"/>
        </w:rPr>
        <w:t>Վեր</w:t>
      </w:r>
      <w:r w:rsidR="00CC4AE3" w:rsidRPr="00CC4AE3">
        <w:rPr>
          <w:rFonts w:ascii="Arial Unicode" w:hAnsi="Arial Unicode"/>
          <w:sz w:val="24"/>
          <w:szCs w:val="24"/>
          <w:lang w:val="hy-AM"/>
        </w:rPr>
        <w:t>ո</w:t>
      </w:r>
      <w:r w:rsidRPr="00461D76">
        <w:rPr>
          <w:rFonts w:ascii="Arial Unicode" w:hAnsi="Arial Unicode"/>
          <w:sz w:val="24"/>
          <w:szCs w:val="24"/>
          <w:lang w:val="hy-AM"/>
        </w:rPr>
        <w:t>նշյալ ծրագրերը նախատեսվում է իրականացնել օգտագործելով համայնքի ուժեղ կողմերը, համայնքային բյուջեի միջոցները, ինչպես նաև ՀՀ Կառավարության</w:t>
      </w:r>
      <w:r w:rsidR="00577E13" w:rsidRPr="00577E13">
        <w:rPr>
          <w:rFonts w:ascii="Arial Unicode" w:hAnsi="Arial Unicode"/>
          <w:sz w:val="24"/>
          <w:szCs w:val="24"/>
          <w:lang w:val="hy-AM"/>
        </w:rPr>
        <w:t>,</w:t>
      </w:r>
      <w:r w:rsidRPr="00461D76">
        <w:rPr>
          <w:rFonts w:ascii="Arial Unicode" w:hAnsi="Arial Unicode"/>
          <w:sz w:val="24"/>
          <w:szCs w:val="24"/>
          <w:lang w:val="hy-AM"/>
        </w:rPr>
        <w:t xml:space="preserve"> միջազգային կառույցների</w:t>
      </w:r>
      <w:r w:rsidR="00577E13" w:rsidRPr="00577E13">
        <w:rPr>
          <w:rFonts w:ascii="Arial Unicode" w:hAnsi="Arial Unicode"/>
          <w:sz w:val="24"/>
          <w:szCs w:val="24"/>
          <w:lang w:val="hy-AM"/>
        </w:rPr>
        <w:t xml:space="preserve"> և մասնավոր ներդրողների </w:t>
      </w:r>
      <w:r w:rsidRPr="00461D76">
        <w:rPr>
          <w:rFonts w:ascii="Arial Unicode" w:hAnsi="Arial Unicode"/>
          <w:sz w:val="24"/>
          <w:szCs w:val="24"/>
          <w:lang w:val="hy-AM"/>
        </w:rPr>
        <w:t>աջակցությունը</w:t>
      </w:r>
      <w:r w:rsidR="00BF7506" w:rsidRPr="00BF7506">
        <w:rPr>
          <w:rFonts w:ascii="Arial Unicode" w:hAnsi="Arial Unicode"/>
          <w:sz w:val="24"/>
          <w:szCs w:val="24"/>
          <w:lang w:val="hy-AM"/>
        </w:rPr>
        <w:t xml:space="preserve">: </w:t>
      </w:r>
    </w:p>
    <w:p w:rsidR="00932869" w:rsidRPr="00FD2460" w:rsidRDefault="00932869" w:rsidP="00C170C7">
      <w:pPr>
        <w:rPr>
          <w:rFonts w:ascii="Arial Unicode" w:hAnsi="Arial Unicode"/>
          <w:lang w:val="hy-AM"/>
        </w:rPr>
      </w:pPr>
    </w:p>
    <w:p w:rsidR="000E6A04" w:rsidRPr="00233ED0" w:rsidRDefault="000E6A04" w:rsidP="00C170C7">
      <w:pPr>
        <w:rPr>
          <w:rFonts w:ascii="Arial Unicode" w:hAnsi="Arial Unicode"/>
          <w:lang w:val="hy-AM"/>
        </w:rPr>
      </w:pPr>
    </w:p>
    <w:p w:rsidR="001537EF" w:rsidRPr="00A33DC0" w:rsidRDefault="001537EF" w:rsidP="00C170C7">
      <w:pPr>
        <w:rPr>
          <w:rFonts w:ascii="Arial Unicode" w:hAnsi="Arial Unicode"/>
          <w:lang w:val="hy-AM"/>
        </w:rPr>
      </w:pPr>
    </w:p>
    <w:p w:rsidR="005E0CBB" w:rsidRDefault="005E0CBB" w:rsidP="00C170C7">
      <w:pPr>
        <w:rPr>
          <w:rFonts w:ascii="Arial Unicode" w:hAnsi="Arial Unicode"/>
          <w:lang w:val="en-US"/>
        </w:rPr>
      </w:pPr>
      <w:r>
        <w:rPr>
          <w:rFonts w:ascii="Arial Unicode" w:hAnsi="Arial Unicode"/>
          <w:lang w:val="en-US"/>
        </w:rPr>
        <w:t xml:space="preserve">                                                   </w:t>
      </w:r>
    </w:p>
    <w:p w:rsidR="00BF7506" w:rsidRPr="005E0CBB" w:rsidRDefault="005E0CBB" w:rsidP="00C170C7">
      <w:pPr>
        <w:rPr>
          <w:rFonts w:ascii="Arial Unicode" w:hAnsi="Arial Unicode"/>
          <w:lang w:val="en-US"/>
        </w:rPr>
      </w:pPr>
      <w:r>
        <w:rPr>
          <w:rFonts w:ascii="Arial Unicode" w:hAnsi="Arial Unicode"/>
          <w:lang w:val="en-US"/>
        </w:rPr>
        <w:t xml:space="preserve">                                                                     </w:t>
      </w:r>
      <w:r w:rsidR="00EE0172">
        <w:rPr>
          <w:rFonts w:ascii="Arial Unicode" w:hAnsi="Arial Unicode"/>
          <w:lang w:val="en-US"/>
        </w:rPr>
        <w:t xml:space="preserve"> </w:t>
      </w:r>
    </w:p>
    <w:p w:rsidR="005A2373" w:rsidRPr="00BF7506" w:rsidRDefault="00EA39ED" w:rsidP="00BF7506">
      <w:pPr>
        <w:pStyle w:val="2"/>
        <w:spacing w:before="200"/>
        <w:ind w:left="1440"/>
        <w:jc w:val="center"/>
        <w:rPr>
          <w:rFonts w:ascii="Arial Unicode" w:hAnsi="Arial Unicode" w:cs="Sylfaen"/>
          <w:b/>
          <w:color w:val="auto"/>
          <w:sz w:val="28"/>
          <w:szCs w:val="28"/>
          <w:lang w:val="hy-AM"/>
        </w:rPr>
      </w:pPr>
      <w:bookmarkStart w:id="3" w:name="_Toc467322448"/>
      <w:r w:rsidRPr="00461D76">
        <w:rPr>
          <w:rFonts w:ascii="Arial Unicode" w:hAnsi="Arial Unicode" w:cs="Sylfaen"/>
          <w:b/>
          <w:color w:val="auto"/>
          <w:sz w:val="28"/>
          <w:szCs w:val="28"/>
          <w:lang w:val="hy-AM"/>
        </w:rPr>
        <w:lastRenderedPageBreak/>
        <w:t>2.6</w:t>
      </w:r>
      <w:r w:rsidR="00CC4AE3" w:rsidRPr="00CC4AE3">
        <w:rPr>
          <w:rFonts w:ascii="Arial Unicode" w:hAnsi="Arial Unicode" w:cs="Sylfaen"/>
          <w:b/>
          <w:color w:val="auto"/>
          <w:sz w:val="28"/>
          <w:szCs w:val="28"/>
          <w:lang w:val="hy-AM"/>
        </w:rPr>
        <w:t xml:space="preserve"> </w:t>
      </w:r>
      <w:r w:rsidR="00C170C7" w:rsidRPr="00461D76">
        <w:rPr>
          <w:rFonts w:ascii="Arial Unicode" w:hAnsi="Arial Unicode" w:cs="Sylfaen"/>
          <w:b/>
          <w:color w:val="auto"/>
          <w:sz w:val="28"/>
          <w:szCs w:val="28"/>
          <w:lang w:val="hy-AM"/>
        </w:rPr>
        <w:t>Համայնքի ուժեղ և թույլ կողմերի, հնարավորությունների և սպառնալիքների (ՈւԹՀՍ) վերլուծություն</w:t>
      </w:r>
      <w:bookmarkEnd w:id="3"/>
    </w:p>
    <w:p w:rsidR="005A2373" w:rsidRPr="00461D76" w:rsidRDefault="005A2373" w:rsidP="00380299">
      <w:pPr>
        <w:spacing w:after="0"/>
        <w:rPr>
          <w:rFonts w:ascii="Arial Unicode" w:hAnsi="Arial Unicode"/>
          <w:lang w:val="hy-AM"/>
        </w:rPr>
      </w:pPr>
      <w:r w:rsidRPr="00461D76">
        <w:rPr>
          <w:rFonts w:ascii="Arial Unicode" w:hAnsi="Arial Unicode" w:cs="Arial"/>
          <w:b/>
          <w:noProof/>
          <w:sz w:val="24"/>
          <w:szCs w:val="24"/>
        </w:rPr>
        <w:drawing>
          <wp:inline distT="0" distB="0" distL="0" distR="0">
            <wp:extent cx="6305550" cy="4629150"/>
            <wp:effectExtent l="57150" t="228600" r="38100" b="38100"/>
            <wp:docPr id="1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170C7" w:rsidRPr="00461D76" w:rsidRDefault="00C170C7" w:rsidP="00C170C7">
      <w:pPr>
        <w:rPr>
          <w:rFonts w:ascii="Arial Unicode" w:hAnsi="Arial Unicode"/>
          <w:sz w:val="24"/>
          <w:lang w:val="hy-AM"/>
        </w:rPr>
      </w:pPr>
    </w:p>
    <w:p w:rsidR="005E0CBB" w:rsidRDefault="005E0CBB" w:rsidP="00C170C7">
      <w:pPr>
        <w:rPr>
          <w:rFonts w:ascii="Arial Unicode" w:hAnsi="Arial Unicode"/>
          <w:sz w:val="24"/>
          <w:lang w:val="en-US"/>
        </w:rPr>
      </w:pPr>
    </w:p>
    <w:p w:rsidR="005E0CBB" w:rsidRDefault="005E0CBB" w:rsidP="00C170C7">
      <w:pPr>
        <w:rPr>
          <w:rFonts w:ascii="Arial Unicode" w:hAnsi="Arial Unicode"/>
          <w:sz w:val="24"/>
          <w:lang w:val="en-US"/>
        </w:rPr>
      </w:pPr>
    </w:p>
    <w:p w:rsidR="00D13DFD" w:rsidRDefault="00D13DFD" w:rsidP="00C170C7">
      <w:pPr>
        <w:rPr>
          <w:rFonts w:ascii="Arial Unicode" w:hAnsi="Arial Unicode"/>
          <w:sz w:val="24"/>
          <w:lang w:val="en-US"/>
        </w:rPr>
      </w:pPr>
    </w:p>
    <w:p w:rsidR="00D13DFD" w:rsidRDefault="00D13DFD" w:rsidP="00C170C7">
      <w:pPr>
        <w:rPr>
          <w:rFonts w:ascii="Arial Unicode" w:hAnsi="Arial Unicode"/>
          <w:sz w:val="24"/>
          <w:lang w:val="en-US"/>
        </w:rPr>
      </w:pPr>
    </w:p>
    <w:p w:rsidR="00D13DFD" w:rsidRDefault="00D13DFD" w:rsidP="00C170C7">
      <w:pPr>
        <w:rPr>
          <w:rFonts w:ascii="Arial Unicode" w:hAnsi="Arial Unicode"/>
          <w:sz w:val="24"/>
          <w:lang w:val="en-US"/>
        </w:rPr>
      </w:pPr>
    </w:p>
    <w:p w:rsidR="00D13DFD" w:rsidRDefault="00D13DFD" w:rsidP="00C170C7">
      <w:pPr>
        <w:rPr>
          <w:rFonts w:ascii="Arial Unicode" w:hAnsi="Arial Unicode"/>
          <w:sz w:val="24"/>
          <w:lang w:val="en-US"/>
        </w:rPr>
      </w:pPr>
    </w:p>
    <w:p w:rsidR="00D13DFD" w:rsidRPr="000E6A04" w:rsidRDefault="00D13DFD" w:rsidP="00C170C7">
      <w:pPr>
        <w:rPr>
          <w:rFonts w:ascii="Arial Unicode" w:hAnsi="Arial Unicode"/>
          <w:sz w:val="24"/>
          <w:lang w:val="en-US"/>
        </w:rPr>
      </w:pPr>
    </w:p>
    <w:p w:rsidR="00C170C7" w:rsidRPr="00461D76" w:rsidRDefault="00BD116D" w:rsidP="001459DC">
      <w:pPr>
        <w:pStyle w:val="1"/>
        <w:numPr>
          <w:ilvl w:val="0"/>
          <w:numId w:val="6"/>
        </w:numPr>
        <w:spacing w:before="480"/>
        <w:jc w:val="center"/>
        <w:rPr>
          <w:rFonts w:ascii="Arial Unicode" w:hAnsi="Arial Unicode" w:cs="Sylfaen"/>
          <w:b/>
          <w:color w:val="auto"/>
          <w:sz w:val="28"/>
          <w:szCs w:val="28"/>
          <w:lang w:val="hy-AM"/>
        </w:rPr>
      </w:pPr>
      <w:bookmarkStart w:id="4" w:name="_Toc467322449"/>
      <w:r w:rsidRPr="00461D76">
        <w:rPr>
          <w:rFonts w:ascii="Arial Unicode" w:hAnsi="Arial Unicode" w:cs="Sylfaen"/>
          <w:b/>
          <w:color w:val="auto"/>
          <w:sz w:val="28"/>
          <w:szCs w:val="28"/>
          <w:lang w:val="hy-AM"/>
        </w:rPr>
        <w:lastRenderedPageBreak/>
        <w:t xml:space="preserve">ՀԱՄԱՅՆՔԻ ԶԱՐԳԱՑՄԱՆ ՆՊԱՏԱԿՆԵՐԻ ՍԱՀՄԱՆՈՒՄ </w:t>
      </w:r>
      <w:r w:rsidR="00F11E6E">
        <w:rPr>
          <w:rFonts w:ascii="Sylfaen" w:hAnsi="Sylfaen" w:cs="Sylfaen"/>
          <w:b/>
          <w:color w:val="auto"/>
          <w:sz w:val="28"/>
          <w:szCs w:val="28"/>
          <w:lang w:val="hy-AM"/>
        </w:rPr>
        <w:t>ԵՎ</w:t>
      </w:r>
      <w:r w:rsidRPr="00461D76">
        <w:rPr>
          <w:rFonts w:ascii="Arial Unicode" w:hAnsi="Arial Unicode" w:cs="Sylfaen"/>
          <w:b/>
          <w:color w:val="auto"/>
          <w:sz w:val="28"/>
          <w:szCs w:val="28"/>
          <w:lang w:val="hy-AM"/>
        </w:rPr>
        <w:t xml:space="preserve"> ԳՈՐԾՈՂՈՒԹՅՈՒՆՆԵՐԻ ՊԼԱՆԱՎՈՐՈՒՄ</w:t>
      </w:r>
      <w:bookmarkEnd w:id="4"/>
    </w:p>
    <w:p w:rsidR="00C170C7" w:rsidRPr="00461D76" w:rsidRDefault="00C170C7" w:rsidP="001459DC">
      <w:pPr>
        <w:pStyle w:val="2"/>
        <w:numPr>
          <w:ilvl w:val="1"/>
          <w:numId w:val="4"/>
        </w:numPr>
        <w:spacing w:before="200"/>
        <w:rPr>
          <w:rFonts w:ascii="Arial Unicode" w:hAnsi="Arial Unicode" w:cs="Sylfaen"/>
          <w:b/>
          <w:color w:val="auto"/>
          <w:sz w:val="28"/>
          <w:szCs w:val="28"/>
          <w:lang w:val="hy-AM"/>
        </w:rPr>
      </w:pPr>
      <w:bookmarkStart w:id="5" w:name="_Toc467322450"/>
      <w:r w:rsidRPr="00461D76">
        <w:rPr>
          <w:rFonts w:ascii="Arial Unicode" w:hAnsi="Arial Unicode" w:cs="Sylfaen"/>
          <w:b/>
          <w:color w:val="auto"/>
          <w:sz w:val="28"/>
          <w:szCs w:val="28"/>
        </w:rPr>
        <w:t>Համայնքի</w:t>
      </w:r>
      <w:r w:rsidR="00233AA5">
        <w:rPr>
          <w:rFonts w:ascii="Arial Unicode" w:hAnsi="Arial Unicode" w:cs="Sylfaen"/>
          <w:b/>
          <w:color w:val="auto"/>
          <w:sz w:val="28"/>
          <w:szCs w:val="28"/>
          <w:lang w:val="en-US"/>
        </w:rPr>
        <w:t xml:space="preserve"> </w:t>
      </w:r>
      <w:r w:rsidRPr="00461D76">
        <w:rPr>
          <w:rFonts w:ascii="Arial Unicode" w:hAnsi="Arial Unicode" w:cs="Sylfaen"/>
          <w:b/>
          <w:color w:val="auto"/>
          <w:sz w:val="28"/>
          <w:szCs w:val="28"/>
        </w:rPr>
        <w:t>զարգացման</w:t>
      </w:r>
      <w:r w:rsidR="00233AA5">
        <w:rPr>
          <w:rFonts w:ascii="Arial Unicode" w:hAnsi="Arial Unicode" w:cs="Sylfaen"/>
          <w:b/>
          <w:color w:val="auto"/>
          <w:sz w:val="28"/>
          <w:szCs w:val="28"/>
          <w:lang w:val="en-US"/>
        </w:rPr>
        <w:t xml:space="preserve"> </w:t>
      </w:r>
      <w:r w:rsidRPr="00461D76">
        <w:rPr>
          <w:rFonts w:ascii="Arial Unicode" w:hAnsi="Arial Unicode" w:cs="Sylfaen"/>
          <w:b/>
          <w:color w:val="auto"/>
          <w:sz w:val="28"/>
          <w:szCs w:val="28"/>
        </w:rPr>
        <w:t>տեսլական</w:t>
      </w:r>
      <w:bookmarkEnd w:id="5"/>
    </w:p>
    <w:p w:rsidR="00F564CE" w:rsidRPr="00461D76" w:rsidRDefault="00F564CE" w:rsidP="00C170C7">
      <w:pPr>
        <w:rPr>
          <w:rFonts w:ascii="Arial Unicode" w:hAnsi="Arial Unicode"/>
          <w:sz w:val="24"/>
          <w:szCs w:val="24"/>
          <w:lang w:val="hy-AM"/>
        </w:rPr>
      </w:pPr>
    </w:p>
    <w:p w:rsidR="00C170C7" w:rsidRPr="00461D76" w:rsidRDefault="00F564CE" w:rsidP="00233AA5">
      <w:pPr>
        <w:spacing w:line="360" w:lineRule="auto"/>
        <w:ind w:firstLine="720"/>
        <w:rPr>
          <w:rFonts w:ascii="Arial Unicode" w:hAnsi="Arial Unicode"/>
          <w:sz w:val="24"/>
          <w:szCs w:val="24"/>
          <w:lang w:val="hy-AM"/>
        </w:rPr>
      </w:pPr>
      <w:r w:rsidRPr="00461D76">
        <w:rPr>
          <w:rFonts w:ascii="Arial Unicode" w:hAnsi="Arial Unicode"/>
          <w:sz w:val="24"/>
          <w:szCs w:val="24"/>
          <w:lang w:val="hy-AM"/>
        </w:rPr>
        <w:t xml:space="preserve">Համայնքի տեսլականն է </w:t>
      </w:r>
      <w:r w:rsidR="00233AA5" w:rsidRPr="00233AA5">
        <w:rPr>
          <w:rFonts w:ascii="Arial Unicode" w:hAnsi="Arial Unicode"/>
          <w:sz w:val="24"/>
          <w:szCs w:val="24"/>
          <w:lang w:val="hy-AM"/>
        </w:rPr>
        <w:t>՝</w:t>
      </w:r>
      <w:r w:rsidR="00AB0689" w:rsidRPr="00AB0689">
        <w:rPr>
          <w:rFonts w:ascii="Arial Unicode" w:hAnsi="Arial Unicode"/>
          <w:sz w:val="24"/>
          <w:szCs w:val="24"/>
          <w:lang w:val="hy-AM"/>
        </w:rPr>
        <w:t xml:space="preserve"> </w:t>
      </w:r>
      <w:r w:rsidRPr="00461D76">
        <w:rPr>
          <w:rFonts w:ascii="Arial Unicode" w:hAnsi="Arial Unicode"/>
          <w:sz w:val="24"/>
          <w:szCs w:val="24"/>
          <w:lang w:val="hy-AM"/>
        </w:rPr>
        <w:t>ունենալ զարգացած</w:t>
      </w:r>
      <w:r w:rsidR="00233AA5" w:rsidRPr="00233AA5">
        <w:rPr>
          <w:rFonts w:ascii="Arial Unicode" w:hAnsi="Arial Unicode"/>
          <w:sz w:val="24"/>
          <w:szCs w:val="24"/>
          <w:lang w:val="hy-AM"/>
        </w:rPr>
        <w:t xml:space="preserve"> և բարեկարգ համայնք ,</w:t>
      </w:r>
      <w:r w:rsidR="00C057C8" w:rsidRPr="00C057C8">
        <w:rPr>
          <w:rFonts w:ascii="Arial Unicode" w:hAnsi="Arial Unicode"/>
          <w:sz w:val="24"/>
          <w:szCs w:val="24"/>
          <w:lang w:val="hy-AM"/>
        </w:rPr>
        <w:t xml:space="preserve"> </w:t>
      </w:r>
      <w:r w:rsidR="00233AA5" w:rsidRPr="00233AA5">
        <w:rPr>
          <w:rFonts w:ascii="Arial Unicode" w:hAnsi="Arial Unicode"/>
          <w:sz w:val="24"/>
          <w:szCs w:val="24"/>
          <w:lang w:val="hy-AM"/>
        </w:rPr>
        <w:t>առանց սոցիալական խնդիրների և անապահով ընտանիքների</w:t>
      </w:r>
      <w:r w:rsidR="00C057C8" w:rsidRPr="00C057C8">
        <w:rPr>
          <w:rFonts w:ascii="Arial Unicode" w:hAnsi="Arial Unicode"/>
          <w:sz w:val="24"/>
          <w:szCs w:val="24"/>
          <w:lang w:val="hy-AM"/>
        </w:rPr>
        <w:t xml:space="preserve"> </w:t>
      </w:r>
      <w:r w:rsidR="00233AA5" w:rsidRPr="00233AA5">
        <w:rPr>
          <w:rFonts w:ascii="Arial Unicode" w:hAnsi="Arial Unicode"/>
          <w:sz w:val="24"/>
          <w:szCs w:val="24"/>
          <w:lang w:val="hy-AM"/>
        </w:rPr>
        <w:t>(</w:t>
      </w:r>
      <w:r w:rsidRPr="00461D76">
        <w:rPr>
          <w:rFonts w:ascii="Arial Unicode" w:hAnsi="Arial Unicode"/>
          <w:sz w:val="24"/>
          <w:szCs w:val="24"/>
          <w:lang w:val="hy-AM"/>
        </w:rPr>
        <w:t xml:space="preserve">զբոսաշրջությամբ, գյուղատնտեսությամբ, փոքր բիզնեսներով </w:t>
      </w:r>
      <w:r w:rsidR="00233AA5" w:rsidRPr="00233AA5">
        <w:rPr>
          <w:rFonts w:ascii="Arial Unicode" w:hAnsi="Arial Unicode"/>
          <w:sz w:val="24"/>
          <w:szCs w:val="24"/>
          <w:lang w:val="hy-AM"/>
        </w:rPr>
        <w:t>զարգացող)</w:t>
      </w:r>
      <w:r w:rsidR="00932869" w:rsidRPr="00932869">
        <w:rPr>
          <w:rFonts w:ascii="Arial Unicode" w:hAnsi="Arial Unicode"/>
          <w:sz w:val="24"/>
          <w:szCs w:val="24"/>
          <w:lang w:val="hy-AM"/>
        </w:rPr>
        <w:t xml:space="preserve"> </w:t>
      </w:r>
      <w:r w:rsidR="00932869" w:rsidRPr="00461D76">
        <w:rPr>
          <w:rFonts w:ascii="Arial Unicode" w:hAnsi="Arial Unicode"/>
          <w:sz w:val="24"/>
          <w:szCs w:val="24"/>
          <w:lang w:val="hy-AM"/>
        </w:rPr>
        <w:t>համայնք</w:t>
      </w:r>
      <w:r w:rsidR="00233AA5" w:rsidRPr="00233AA5">
        <w:rPr>
          <w:rFonts w:ascii="Arial Unicode" w:hAnsi="Arial Unicode"/>
          <w:sz w:val="24"/>
          <w:szCs w:val="24"/>
          <w:lang w:val="hy-AM"/>
        </w:rPr>
        <w:t>:</w:t>
      </w:r>
      <w:r w:rsidR="004E7522" w:rsidRPr="004E7522">
        <w:rPr>
          <w:rFonts w:ascii="Arial Unicode" w:hAnsi="Arial Unicode"/>
          <w:sz w:val="24"/>
          <w:szCs w:val="24"/>
          <w:lang w:val="hy-AM"/>
        </w:rPr>
        <w:t xml:space="preserve"> </w:t>
      </w:r>
      <w:r w:rsidR="00233AA5" w:rsidRPr="00233AA5">
        <w:rPr>
          <w:rFonts w:ascii="Arial Unicode" w:hAnsi="Arial Unicode"/>
          <w:sz w:val="24"/>
          <w:szCs w:val="24"/>
          <w:lang w:val="hy-AM"/>
        </w:rPr>
        <w:t>Համայնք,</w:t>
      </w:r>
      <w:r w:rsidRPr="00461D76">
        <w:rPr>
          <w:rFonts w:ascii="Arial Unicode" w:hAnsi="Arial Unicode"/>
          <w:sz w:val="24"/>
          <w:szCs w:val="24"/>
          <w:lang w:val="hy-AM"/>
        </w:rPr>
        <w:t xml:space="preserve"> որտեղ բնակիչներ կունենան զբաղվածություն, </w:t>
      </w:r>
      <w:r w:rsidR="00233AA5" w:rsidRPr="00233AA5">
        <w:rPr>
          <w:rFonts w:ascii="Arial Unicode" w:hAnsi="Arial Unicode"/>
          <w:sz w:val="24"/>
          <w:szCs w:val="24"/>
          <w:lang w:val="hy-AM"/>
        </w:rPr>
        <w:t>կդադարի միգրացիան,</w:t>
      </w:r>
      <w:r w:rsidR="004E7522" w:rsidRPr="004E7522">
        <w:rPr>
          <w:rFonts w:ascii="Arial Unicode" w:hAnsi="Arial Unicode"/>
          <w:sz w:val="24"/>
          <w:szCs w:val="24"/>
          <w:lang w:val="hy-AM"/>
        </w:rPr>
        <w:t xml:space="preserve"> </w:t>
      </w:r>
      <w:r w:rsidRPr="00461D76">
        <w:rPr>
          <w:rFonts w:ascii="Arial Unicode" w:hAnsi="Arial Unicode"/>
          <w:sz w:val="24"/>
          <w:szCs w:val="24"/>
          <w:lang w:val="hy-AM"/>
        </w:rPr>
        <w:t>երիտասարդներ</w:t>
      </w:r>
      <w:r w:rsidR="000250C1" w:rsidRPr="00461D76">
        <w:rPr>
          <w:rFonts w:ascii="Arial Unicode" w:hAnsi="Arial Unicode"/>
          <w:sz w:val="24"/>
          <w:szCs w:val="24"/>
          <w:lang w:val="hy-AM"/>
        </w:rPr>
        <w:t>ը</w:t>
      </w:r>
      <w:r w:rsidRPr="00461D76">
        <w:rPr>
          <w:rFonts w:ascii="Arial Unicode" w:hAnsi="Arial Unicode"/>
          <w:sz w:val="24"/>
          <w:szCs w:val="24"/>
          <w:lang w:val="hy-AM"/>
        </w:rPr>
        <w:t xml:space="preserve"> կվերադառնան և կմնան համայնքում: Դրան է ուղղված համայնքի կողմից կազմված առաջնահերթ ծրագրերի, նպատակների ձևակերպումը ըստ առաջնահերթ բնագավառների, որը ներկայացված  է հաջորդ բաժնում</w:t>
      </w:r>
      <w:r w:rsidR="00577E13" w:rsidRPr="00577E13">
        <w:rPr>
          <w:rFonts w:ascii="Arial Unicode" w:hAnsi="Arial Unicode"/>
          <w:sz w:val="24"/>
          <w:szCs w:val="24"/>
          <w:lang w:val="hy-AM"/>
        </w:rPr>
        <w:t xml:space="preserve"> ըստ </w:t>
      </w:r>
      <w:r w:rsidR="00C057C8" w:rsidRPr="00C057C8">
        <w:rPr>
          <w:rFonts w:ascii="Arial Unicode" w:hAnsi="Arial Unicode"/>
          <w:sz w:val="24"/>
          <w:szCs w:val="24"/>
          <w:lang w:val="hy-AM"/>
        </w:rPr>
        <w:t>ոլորտներ</w:t>
      </w:r>
      <w:r w:rsidR="00577E13" w:rsidRPr="00577E13">
        <w:rPr>
          <w:rFonts w:ascii="Arial Unicode" w:hAnsi="Arial Unicode"/>
          <w:sz w:val="24"/>
          <w:szCs w:val="24"/>
          <w:lang w:val="hy-AM"/>
        </w:rPr>
        <w:t>ի</w:t>
      </w:r>
      <w:r w:rsidRPr="00461D76">
        <w:rPr>
          <w:rFonts w:ascii="Arial Unicode" w:hAnsi="Arial Unicode"/>
          <w:sz w:val="24"/>
          <w:szCs w:val="24"/>
          <w:lang w:val="hy-AM"/>
        </w:rPr>
        <w:t>:</w:t>
      </w:r>
    </w:p>
    <w:p w:rsidR="00C170C7" w:rsidRPr="00A33DC0" w:rsidRDefault="00C170C7" w:rsidP="00470751">
      <w:pPr>
        <w:jc w:val="center"/>
        <w:rPr>
          <w:rFonts w:ascii="Arial Unicode" w:hAnsi="Arial Unicode"/>
          <w:b/>
          <w:sz w:val="24"/>
          <w:szCs w:val="24"/>
          <w:lang w:val="hy-AM"/>
        </w:rPr>
      </w:pPr>
    </w:p>
    <w:p w:rsidR="00BF7506" w:rsidRPr="003F1094" w:rsidRDefault="00BF7506" w:rsidP="00CE6496">
      <w:pPr>
        <w:rPr>
          <w:rFonts w:ascii="Arial Unicode" w:hAnsi="Arial Unicode"/>
          <w:b/>
          <w:sz w:val="24"/>
          <w:szCs w:val="24"/>
          <w:lang w:val="hy-AM"/>
        </w:rPr>
      </w:pPr>
    </w:p>
    <w:p w:rsidR="00BF7506" w:rsidRPr="00A33DC0" w:rsidRDefault="00BF7506" w:rsidP="00470751">
      <w:pPr>
        <w:jc w:val="center"/>
        <w:rPr>
          <w:rFonts w:ascii="Arial Unicode" w:hAnsi="Arial Unicode"/>
          <w:b/>
          <w:sz w:val="24"/>
          <w:szCs w:val="24"/>
          <w:lang w:val="hy-AM"/>
        </w:rPr>
      </w:pPr>
    </w:p>
    <w:p w:rsidR="00F564CE" w:rsidRPr="00461D76" w:rsidRDefault="00C170C7" w:rsidP="001459DC">
      <w:pPr>
        <w:pStyle w:val="2"/>
        <w:numPr>
          <w:ilvl w:val="1"/>
          <w:numId w:val="4"/>
        </w:numPr>
        <w:spacing w:before="200"/>
        <w:rPr>
          <w:rFonts w:ascii="Arial Unicode" w:hAnsi="Arial Unicode" w:cs="Sylfaen"/>
          <w:b/>
          <w:color w:val="auto"/>
          <w:sz w:val="28"/>
          <w:szCs w:val="28"/>
          <w:lang w:val="hy-AM"/>
        </w:rPr>
      </w:pPr>
      <w:bookmarkStart w:id="6" w:name="_Toc467322451"/>
      <w:r w:rsidRPr="00461D76">
        <w:rPr>
          <w:rFonts w:ascii="Arial Unicode" w:hAnsi="Arial Unicode" w:cs="Sylfaen"/>
          <w:b/>
          <w:color w:val="auto"/>
          <w:sz w:val="28"/>
          <w:szCs w:val="28"/>
          <w:lang w:val="hy-AM"/>
        </w:rPr>
        <w:t xml:space="preserve">Համայնքի զարգացման </w:t>
      </w:r>
      <w:r w:rsidR="00F564CE" w:rsidRPr="00461D76">
        <w:rPr>
          <w:rFonts w:ascii="Arial Unicode" w:hAnsi="Arial Unicode" w:cs="Sylfaen"/>
          <w:b/>
          <w:color w:val="auto"/>
          <w:sz w:val="28"/>
          <w:szCs w:val="28"/>
          <w:lang w:val="hy-AM"/>
        </w:rPr>
        <w:t>ծրագրերի, նպատակների</w:t>
      </w:r>
      <w:r w:rsidR="00FD2460" w:rsidRPr="00FD2460">
        <w:rPr>
          <w:rFonts w:ascii="Arial Unicode" w:hAnsi="Arial Unicode" w:cs="Sylfaen"/>
          <w:b/>
          <w:color w:val="auto"/>
          <w:sz w:val="28"/>
          <w:szCs w:val="28"/>
          <w:lang w:val="hy-AM"/>
        </w:rPr>
        <w:t xml:space="preserve"> </w:t>
      </w:r>
      <w:r w:rsidR="00F564CE" w:rsidRPr="00461D76">
        <w:rPr>
          <w:rFonts w:ascii="Arial Unicode" w:hAnsi="Arial Unicode" w:cs="Sylfaen"/>
          <w:b/>
          <w:color w:val="auto"/>
          <w:sz w:val="28"/>
          <w:szCs w:val="28"/>
          <w:lang w:val="hy-AM"/>
        </w:rPr>
        <w:t>առաջադրում և կոնկրետ խնդիրների ձևակերպում</w:t>
      </w:r>
      <w:bookmarkEnd w:id="6"/>
    </w:p>
    <w:p w:rsidR="00BD116D" w:rsidRPr="00461D76" w:rsidRDefault="00BD116D" w:rsidP="00B37C86">
      <w:pPr>
        <w:rPr>
          <w:rFonts w:ascii="Arial Unicode" w:hAnsi="Arial Unicode"/>
          <w:sz w:val="24"/>
          <w:szCs w:val="24"/>
          <w:lang w:val="hy-AM"/>
        </w:rPr>
      </w:pPr>
    </w:p>
    <w:p w:rsidR="00233ED0" w:rsidRPr="00525FBC" w:rsidRDefault="00B37C86" w:rsidP="00525FBC">
      <w:pPr>
        <w:spacing w:line="360" w:lineRule="auto"/>
        <w:ind w:firstLine="720"/>
        <w:jc w:val="both"/>
        <w:rPr>
          <w:sz w:val="24"/>
          <w:szCs w:val="24"/>
          <w:lang w:val="hy-AM"/>
        </w:rPr>
      </w:pPr>
      <w:r w:rsidRPr="00461D76">
        <w:rPr>
          <w:rFonts w:ascii="Arial Unicode" w:hAnsi="Arial Unicode"/>
          <w:sz w:val="24"/>
          <w:szCs w:val="24"/>
          <w:lang w:val="hy-AM"/>
        </w:rPr>
        <w:t>Ստորև ներկայացվում է համայնքի զարգացման ծրագրերի, նպատակների առաջադրում և կոնկրետ խնդիրների ձևակերպում՝ ըստ առանձին բնագավառների</w:t>
      </w: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054E02" w:rsidRDefault="00833E97" w:rsidP="00055A9F">
      <w:pPr>
        <w:spacing w:after="0" w:line="240" w:lineRule="auto"/>
        <w:contextualSpacing/>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9E082A" w:rsidRPr="00C77491" w:rsidRDefault="009E082A" w:rsidP="009E082A">
      <w:pPr>
        <w:spacing w:after="0" w:line="240" w:lineRule="auto"/>
        <w:contextualSpacing/>
        <w:jc w:val="center"/>
        <w:rPr>
          <w:rFonts w:ascii="GHEA Mariam" w:hAnsi="GHEA Mariam" w:cs="ArTarumianMatenagir"/>
          <w:b/>
          <w:bCs/>
          <w:color w:val="000000" w:themeColor="text1"/>
          <w:lang w:val="af-ZA"/>
        </w:rPr>
      </w:pPr>
      <w:r w:rsidRPr="00C77491">
        <w:rPr>
          <w:rFonts w:ascii="GHEA Mariam" w:hAnsi="GHEA Mariam" w:cs="ArTarumianMatenagir"/>
          <w:b/>
          <w:bCs/>
          <w:color w:val="000000" w:themeColor="text1"/>
          <w:lang w:val="af-ZA"/>
        </w:rPr>
        <w:t xml:space="preserve">Ծ Ր Ա Գ Ր Ի   Ա Ն Ձ Ն Ա Գ Ի Ր </w:t>
      </w:r>
    </w:p>
    <w:p w:rsidR="009E082A" w:rsidRPr="00C2175B" w:rsidRDefault="009E082A" w:rsidP="009E082A">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Հասարակական շենքերի, շինությունների կառուցում/նորոգում, գույքով համալրում</w:t>
      </w:r>
      <w:r w:rsidRPr="00C2175B">
        <w:rPr>
          <w:rFonts w:ascii="GHEA Mariam" w:hAnsi="GHEA Mariam" w:cs="ArTarumianMatenagir"/>
          <w:bCs/>
          <w:lang w:val="af-ZA"/>
        </w:rPr>
        <w:t>»</w:t>
      </w:r>
    </w:p>
    <w:p w:rsidR="009E082A" w:rsidRPr="00C2175B" w:rsidRDefault="009E082A" w:rsidP="009E082A">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072"/>
        <w:gridCol w:w="1276"/>
        <w:gridCol w:w="992"/>
        <w:gridCol w:w="1019"/>
        <w:gridCol w:w="966"/>
        <w:gridCol w:w="1133"/>
        <w:gridCol w:w="1247"/>
      </w:tblGrid>
      <w:tr w:rsidR="009E082A" w:rsidRPr="00CD48F4" w:rsidTr="007B23D2">
        <w:trPr>
          <w:trHeight w:val="387"/>
        </w:trPr>
        <w:tc>
          <w:tcPr>
            <w:tcW w:w="2520"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tc>
        <w:tc>
          <w:tcPr>
            <w:tcW w:w="7705" w:type="dxa"/>
            <w:gridSpan w:val="7"/>
            <w:tcBorders>
              <w:left w:val="nil"/>
            </w:tcBorders>
            <w:shd w:val="clear" w:color="auto" w:fill="auto"/>
          </w:tcPr>
          <w:p w:rsidR="009E082A" w:rsidRPr="00CD48F4" w:rsidRDefault="009E082A"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Համայնքային գույքի պահպանում</w:t>
            </w:r>
          </w:p>
        </w:tc>
      </w:tr>
      <w:tr w:rsidR="009E082A" w:rsidRPr="00CD48F4" w:rsidTr="007B23D2">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Մատուցվող ծառայությունների բարելավում</w:t>
            </w:r>
          </w:p>
        </w:tc>
        <w:tc>
          <w:tcPr>
            <w:tcW w:w="7941" w:type="dxa"/>
            <w:gridSpan w:val="8"/>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r>
      <w:tr w:rsidR="009E082A" w:rsidRPr="00CD48F4" w:rsidTr="007B23D2">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308"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276"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5357" w:type="dxa"/>
            <w:gridSpan w:val="5"/>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9E082A" w:rsidRPr="00CD48F4" w:rsidTr="007B23D2">
        <w:trPr>
          <w:trHeight w:val="354"/>
        </w:trPr>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308" w:type="dxa"/>
            <w:gridSpan w:val="2"/>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9E082A" w:rsidRPr="009E082A" w:rsidRDefault="009E082A"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992" w:type="dxa"/>
            <w:shd w:val="clear" w:color="auto" w:fill="auto"/>
          </w:tcPr>
          <w:p w:rsidR="009E082A" w:rsidRPr="009E082A" w:rsidRDefault="009E082A"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1019" w:type="dxa"/>
            <w:shd w:val="clear" w:color="auto" w:fill="auto"/>
          </w:tcPr>
          <w:p w:rsidR="009E082A" w:rsidRPr="009E082A" w:rsidRDefault="009E082A"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4</w:t>
            </w:r>
          </w:p>
        </w:tc>
        <w:tc>
          <w:tcPr>
            <w:tcW w:w="966" w:type="dxa"/>
            <w:shd w:val="clear" w:color="auto" w:fill="auto"/>
          </w:tcPr>
          <w:p w:rsidR="009E082A" w:rsidRPr="009E082A" w:rsidRDefault="009E082A"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1133" w:type="dxa"/>
            <w:shd w:val="clear" w:color="auto" w:fill="auto"/>
          </w:tcPr>
          <w:p w:rsidR="009E082A" w:rsidRPr="009E082A" w:rsidRDefault="009E082A"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1247" w:type="dxa"/>
            <w:shd w:val="clear" w:color="auto" w:fill="auto"/>
          </w:tcPr>
          <w:p w:rsidR="009E082A" w:rsidRPr="009E082A" w:rsidRDefault="009E082A"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7</w:t>
            </w:r>
          </w:p>
        </w:tc>
      </w:tr>
      <w:tr w:rsidR="009E082A" w:rsidRPr="00CD48F4" w:rsidTr="007B23D2">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308" w:type="dxa"/>
            <w:gridSpan w:val="2"/>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9E082A" w:rsidRPr="00CD48F4" w:rsidRDefault="009E082A" w:rsidP="009E082A">
            <w:pPr>
              <w:spacing w:after="0" w:line="240" w:lineRule="auto"/>
              <w:contextualSpacing/>
              <w:jc w:val="center"/>
              <w:rPr>
                <w:rFonts w:ascii="GHEA Mariam" w:hAnsi="GHEA Mariam"/>
                <w:sz w:val="16"/>
                <w:szCs w:val="16"/>
                <w:lang w:val="hy-AM"/>
              </w:rPr>
            </w:pPr>
          </w:p>
        </w:tc>
        <w:tc>
          <w:tcPr>
            <w:tcW w:w="992" w:type="dxa"/>
            <w:shd w:val="clear" w:color="auto" w:fill="auto"/>
          </w:tcPr>
          <w:p w:rsidR="009E082A" w:rsidRPr="009926FE" w:rsidRDefault="009926FE" w:rsidP="009E082A">
            <w:pPr>
              <w:spacing w:after="0" w:line="240" w:lineRule="auto"/>
              <w:contextualSpacing/>
              <w:jc w:val="center"/>
              <w:rPr>
                <w:rFonts w:ascii="GHEA Mariam" w:hAnsi="GHEA Mariam"/>
                <w:sz w:val="16"/>
                <w:szCs w:val="16"/>
              </w:rPr>
            </w:pPr>
            <w:r>
              <w:rPr>
                <w:rFonts w:ascii="GHEA Mariam" w:hAnsi="GHEA Mariam"/>
                <w:sz w:val="16"/>
                <w:szCs w:val="16"/>
              </w:rPr>
              <w:t>85000000</w:t>
            </w:r>
          </w:p>
        </w:tc>
        <w:tc>
          <w:tcPr>
            <w:tcW w:w="1019" w:type="dxa"/>
            <w:shd w:val="clear" w:color="auto" w:fill="auto"/>
          </w:tcPr>
          <w:p w:rsidR="009E082A" w:rsidRPr="007B23D2" w:rsidRDefault="007B23D2" w:rsidP="009E082A">
            <w:pPr>
              <w:spacing w:after="0" w:line="240" w:lineRule="auto"/>
              <w:contextualSpacing/>
              <w:jc w:val="center"/>
              <w:rPr>
                <w:rFonts w:ascii="GHEA Mariam" w:hAnsi="GHEA Mariam"/>
                <w:sz w:val="16"/>
                <w:szCs w:val="16"/>
              </w:rPr>
            </w:pPr>
            <w:r>
              <w:rPr>
                <w:rFonts w:ascii="GHEA Mariam" w:hAnsi="GHEA Mariam"/>
                <w:sz w:val="16"/>
                <w:szCs w:val="16"/>
              </w:rPr>
              <w:t>23000000</w:t>
            </w:r>
          </w:p>
        </w:tc>
        <w:tc>
          <w:tcPr>
            <w:tcW w:w="966" w:type="dxa"/>
            <w:shd w:val="clear" w:color="auto" w:fill="auto"/>
          </w:tcPr>
          <w:p w:rsidR="009E082A" w:rsidRPr="007B23D2" w:rsidRDefault="007B23D2" w:rsidP="007B23D2">
            <w:pPr>
              <w:spacing w:after="0" w:line="240" w:lineRule="auto"/>
              <w:ind w:left="-135" w:firstLine="135"/>
              <w:contextualSpacing/>
              <w:jc w:val="center"/>
              <w:rPr>
                <w:rFonts w:ascii="GHEA Mariam" w:hAnsi="GHEA Mariam"/>
                <w:sz w:val="16"/>
                <w:szCs w:val="16"/>
              </w:rPr>
            </w:pPr>
            <w:r>
              <w:rPr>
                <w:rFonts w:ascii="GHEA Mariam" w:hAnsi="GHEA Mariam"/>
                <w:sz w:val="16"/>
                <w:szCs w:val="16"/>
              </w:rPr>
              <w:t>32000000</w:t>
            </w:r>
          </w:p>
        </w:tc>
        <w:tc>
          <w:tcPr>
            <w:tcW w:w="1133" w:type="dxa"/>
            <w:shd w:val="clear" w:color="auto" w:fill="auto"/>
          </w:tcPr>
          <w:p w:rsidR="009E082A" w:rsidRPr="007B23D2" w:rsidRDefault="007B23D2" w:rsidP="009E082A">
            <w:pPr>
              <w:spacing w:after="0" w:line="240" w:lineRule="auto"/>
              <w:contextualSpacing/>
              <w:jc w:val="center"/>
              <w:rPr>
                <w:rFonts w:ascii="GHEA Mariam" w:hAnsi="GHEA Mariam"/>
                <w:sz w:val="16"/>
                <w:szCs w:val="16"/>
              </w:rPr>
            </w:pPr>
            <w:r>
              <w:rPr>
                <w:rFonts w:ascii="GHEA Mariam" w:hAnsi="GHEA Mariam"/>
                <w:sz w:val="16"/>
                <w:szCs w:val="16"/>
              </w:rPr>
              <w:t>320000000</w:t>
            </w:r>
          </w:p>
        </w:tc>
        <w:tc>
          <w:tcPr>
            <w:tcW w:w="1247" w:type="dxa"/>
            <w:shd w:val="clear" w:color="auto" w:fill="auto"/>
          </w:tcPr>
          <w:p w:rsidR="009E082A" w:rsidRPr="007B23D2" w:rsidRDefault="007B23D2" w:rsidP="009E082A">
            <w:pPr>
              <w:spacing w:after="0" w:line="240" w:lineRule="auto"/>
              <w:contextualSpacing/>
              <w:jc w:val="center"/>
              <w:rPr>
                <w:rFonts w:ascii="GHEA Mariam" w:hAnsi="GHEA Mariam"/>
                <w:sz w:val="16"/>
                <w:szCs w:val="16"/>
              </w:rPr>
            </w:pPr>
            <w:r>
              <w:rPr>
                <w:rFonts w:ascii="GHEA Mariam" w:hAnsi="GHEA Mariam"/>
                <w:sz w:val="16"/>
                <w:szCs w:val="16"/>
              </w:rPr>
              <w:t>38000000</w:t>
            </w:r>
          </w:p>
        </w:tc>
      </w:tr>
      <w:tr w:rsidR="009E082A" w:rsidRPr="00CD48F4" w:rsidTr="007B23D2">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Նորոգված հասարակական շենքեր, առկա գույք և շինություններ</w:t>
            </w:r>
          </w:p>
        </w:tc>
        <w:tc>
          <w:tcPr>
            <w:tcW w:w="7941" w:type="dxa"/>
            <w:gridSpan w:val="8"/>
            <w:shd w:val="clear" w:color="auto" w:fill="auto"/>
          </w:tcPr>
          <w:p w:rsidR="009E082A" w:rsidRPr="00CD48F4" w:rsidRDefault="009E082A" w:rsidP="00313382">
            <w:pPr>
              <w:pStyle w:val="a5"/>
              <w:numPr>
                <w:ilvl w:val="0"/>
                <w:numId w:val="9"/>
              </w:numPr>
              <w:spacing w:after="0" w:line="240" w:lineRule="auto"/>
              <w:ind w:left="403"/>
              <w:rPr>
                <w:rFonts w:ascii="GHEA Mariam" w:hAnsi="GHEA Mariam"/>
                <w:sz w:val="18"/>
                <w:szCs w:val="18"/>
                <w:lang w:val="af-ZA"/>
              </w:rPr>
            </w:pPr>
          </w:p>
        </w:tc>
      </w:tr>
      <w:tr w:rsidR="009E082A" w:rsidRPr="00CD48F4" w:rsidTr="007B23D2">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308"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276"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5357" w:type="dxa"/>
            <w:gridSpan w:val="5"/>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9E082A" w:rsidRPr="00CD48F4" w:rsidTr="007B23D2">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308" w:type="dxa"/>
            <w:gridSpan w:val="2"/>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9E082A" w:rsidRPr="009E082A" w:rsidRDefault="009E082A"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992" w:type="dxa"/>
            <w:shd w:val="clear" w:color="auto" w:fill="auto"/>
          </w:tcPr>
          <w:p w:rsidR="009E082A" w:rsidRPr="009E082A" w:rsidRDefault="009E082A"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1019" w:type="dxa"/>
            <w:shd w:val="clear" w:color="auto" w:fill="auto"/>
          </w:tcPr>
          <w:p w:rsidR="009E082A" w:rsidRPr="009E082A" w:rsidRDefault="009E082A"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4</w:t>
            </w:r>
          </w:p>
        </w:tc>
        <w:tc>
          <w:tcPr>
            <w:tcW w:w="966" w:type="dxa"/>
            <w:shd w:val="clear" w:color="auto" w:fill="auto"/>
          </w:tcPr>
          <w:p w:rsidR="009E082A" w:rsidRPr="009E082A" w:rsidRDefault="009E082A"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1133" w:type="dxa"/>
            <w:shd w:val="clear" w:color="auto" w:fill="auto"/>
          </w:tcPr>
          <w:p w:rsidR="009E082A" w:rsidRPr="009E082A" w:rsidRDefault="009E082A"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1247" w:type="dxa"/>
            <w:shd w:val="clear" w:color="auto" w:fill="auto"/>
          </w:tcPr>
          <w:p w:rsidR="009E082A" w:rsidRPr="009E082A" w:rsidRDefault="009E082A"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7</w:t>
            </w:r>
          </w:p>
        </w:tc>
      </w:tr>
      <w:tr w:rsidR="007B23D2" w:rsidRPr="00CD48F4" w:rsidTr="007B23D2">
        <w:tc>
          <w:tcPr>
            <w:tcW w:w="2520" w:type="dxa"/>
            <w:vMerge/>
            <w:shd w:val="clear" w:color="auto" w:fill="auto"/>
          </w:tcPr>
          <w:p w:rsidR="007B23D2" w:rsidRPr="00CD48F4" w:rsidRDefault="007B23D2" w:rsidP="009E082A">
            <w:pPr>
              <w:spacing w:after="0" w:line="240" w:lineRule="auto"/>
              <w:contextualSpacing/>
              <w:jc w:val="center"/>
              <w:rPr>
                <w:rFonts w:ascii="GHEA Mariam" w:hAnsi="GHEA Mariam"/>
                <w:sz w:val="18"/>
                <w:szCs w:val="18"/>
                <w:lang w:val="af-ZA"/>
              </w:rPr>
            </w:pPr>
          </w:p>
        </w:tc>
        <w:tc>
          <w:tcPr>
            <w:tcW w:w="1308" w:type="dxa"/>
            <w:gridSpan w:val="2"/>
            <w:vMerge/>
            <w:shd w:val="clear" w:color="auto" w:fill="auto"/>
          </w:tcPr>
          <w:p w:rsidR="007B23D2" w:rsidRPr="00CD48F4" w:rsidRDefault="007B23D2"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7B23D2" w:rsidRPr="009E082A" w:rsidRDefault="007B23D2" w:rsidP="009E082A">
            <w:pPr>
              <w:spacing w:after="0" w:line="240" w:lineRule="auto"/>
              <w:contextualSpacing/>
              <w:jc w:val="center"/>
              <w:rPr>
                <w:rFonts w:ascii="GHEA Mariam" w:hAnsi="GHEA Mariam"/>
                <w:sz w:val="16"/>
                <w:szCs w:val="16"/>
              </w:rPr>
            </w:pPr>
            <w:r>
              <w:rPr>
                <w:rFonts w:ascii="GHEA Mariam" w:hAnsi="GHEA Mariam"/>
                <w:sz w:val="16"/>
                <w:szCs w:val="16"/>
              </w:rPr>
              <w:t xml:space="preserve"> </w:t>
            </w:r>
          </w:p>
        </w:tc>
        <w:tc>
          <w:tcPr>
            <w:tcW w:w="992" w:type="dxa"/>
            <w:shd w:val="clear" w:color="auto" w:fill="auto"/>
          </w:tcPr>
          <w:p w:rsidR="007B23D2" w:rsidRPr="009926FE" w:rsidRDefault="007B23D2" w:rsidP="00964062">
            <w:pPr>
              <w:spacing w:after="0" w:line="240" w:lineRule="auto"/>
              <w:contextualSpacing/>
              <w:jc w:val="center"/>
              <w:rPr>
                <w:rFonts w:ascii="GHEA Mariam" w:hAnsi="GHEA Mariam"/>
                <w:sz w:val="16"/>
                <w:szCs w:val="16"/>
              </w:rPr>
            </w:pPr>
            <w:r>
              <w:rPr>
                <w:rFonts w:ascii="GHEA Mariam" w:hAnsi="GHEA Mariam"/>
                <w:sz w:val="16"/>
                <w:szCs w:val="16"/>
              </w:rPr>
              <w:t>85000000</w:t>
            </w:r>
          </w:p>
        </w:tc>
        <w:tc>
          <w:tcPr>
            <w:tcW w:w="1019" w:type="dxa"/>
            <w:shd w:val="clear" w:color="auto" w:fill="auto"/>
          </w:tcPr>
          <w:p w:rsidR="007B23D2" w:rsidRPr="007B23D2" w:rsidRDefault="007B23D2" w:rsidP="00964062">
            <w:pPr>
              <w:spacing w:after="0" w:line="240" w:lineRule="auto"/>
              <w:contextualSpacing/>
              <w:jc w:val="center"/>
              <w:rPr>
                <w:rFonts w:ascii="GHEA Mariam" w:hAnsi="GHEA Mariam"/>
                <w:sz w:val="16"/>
                <w:szCs w:val="16"/>
              </w:rPr>
            </w:pPr>
            <w:r>
              <w:rPr>
                <w:rFonts w:ascii="GHEA Mariam" w:hAnsi="GHEA Mariam"/>
                <w:sz w:val="16"/>
                <w:szCs w:val="16"/>
              </w:rPr>
              <w:t>23000000</w:t>
            </w:r>
          </w:p>
        </w:tc>
        <w:tc>
          <w:tcPr>
            <w:tcW w:w="966" w:type="dxa"/>
            <w:shd w:val="clear" w:color="auto" w:fill="auto"/>
          </w:tcPr>
          <w:p w:rsidR="007B23D2" w:rsidRPr="007B23D2" w:rsidRDefault="007B23D2" w:rsidP="00964062">
            <w:pPr>
              <w:spacing w:after="0" w:line="240" w:lineRule="auto"/>
              <w:ind w:left="-135" w:firstLine="135"/>
              <w:contextualSpacing/>
              <w:jc w:val="center"/>
              <w:rPr>
                <w:rFonts w:ascii="GHEA Mariam" w:hAnsi="GHEA Mariam"/>
                <w:sz w:val="16"/>
                <w:szCs w:val="16"/>
              </w:rPr>
            </w:pPr>
            <w:r>
              <w:rPr>
                <w:rFonts w:ascii="GHEA Mariam" w:hAnsi="GHEA Mariam"/>
                <w:sz w:val="16"/>
                <w:szCs w:val="16"/>
              </w:rPr>
              <w:t>32000000</w:t>
            </w:r>
          </w:p>
        </w:tc>
        <w:tc>
          <w:tcPr>
            <w:tcW w:w="1133" w:type="dxa"/>
            <w:shd w:val="clear" w:color="auto" w:fill="auto"/>
          </w:tcPr>
          <w:p w:rsidR="007B23D2" w:rsidRPr="007B23D2" w:rsidRDefault="007B23D2" w:rsidP="00964062">
            <w:pPr>
              <w:spacing w:after="0" w:line="240" w:lineRule="auto"/>
              <w:contextualSpacing/>
              <w:jc w:val="center"/>
              <w:rPr>
                <w:rFonts w:ascii="GHEA Mariam" w:hAnsi="GHEA Mariam"/>
                <w:sz w:val="16"/>
                <w:szCs w:val="16"/>
              </w:rPr>
            </w:pPr>
            <w:r>
              <w:rPr>
                <w:rFonts w:ascii="GHEA Mariam" w:hAnsi="GHEA Mariam"/>
                <w:sz w:val="16"/>
                <w:szCs w:val="16"/>
              </w:rPr>
              <w:t>320000000</w:t>
            </w:r>
          </w:p>
        </w:tc>
        <w:tc>
          <w:tcPr>
            <w:tcW w:w="1247" w:type="dxa"/>
            <w:shd w:val="clear" w:color="auto" w:fill="auto"/>
          </w:tcPr>
          <w:p w:rsidR="007B23D2" w:rsidRPr="007B23D2" w:rsidRDefault="007B23D2" w:rsidP="00964062">
            <w:pPr>
              <w:spacing w:after="0" w:line="240" w:lineRule="auto"/>
              <w:contextualSpacing/>
              <w:jc w:val="center"/>
              <w:rPr>
                <w:rFonts w:ascii="GHEA Mariam" w:hAnsi="GHEA Mariam"/>
                <w:sz w:val="16"/>
                <w:szCs w:val="16"/>
              </w:rPr>
            </w:pPr>
            <w:r>
              <w:rPr>
                <w:rFonts w:ascii="GHEA Mariam" w:hAnsi="GHEA Mariam"/>
                <w:sz w:val="16"/>
                <w:szCs w:val="16"/>
              </w:rPr>
              <w:t>38000000</w:t>
            </w:r>
          </w:p>
        </w:tc>
      </w:tr>
      <w:tr w:rsidR="007B23D2" w:rsidRPr="00743AF6" w:rsidTr="007B23D2">
        <w:tc>
          <w:tcPr>
            <w:tcW w:w="2520" w:type="dxa"/>
            <w:shd w:val="clear" w:color="auto" w:fill="auto"/>
          </w:tcPr>
          <w:p w:rsidR="007B23D2" w:rsidRPr="00CD48F4" w:rsidRDefault="007B23D2"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7941" w:type="dxa"/>
            <w:gridSpan w:val="8"/>
            <w:shd w:val="clear" w:color="auto" w:fill="auto"/>
          </w:tcPr>
          <w:p w:rsidR="007B23D2" w:rsidRPr="00CD48F4" w:rsidRDefault="007B23D2"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7B23D2" w:rsidRPr="00CD48F4" w:rsidRDefault="007B23D2"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 xml:space="preserve">Գնումների կազմակերպում, պայմանագրերի կնքում, աշխատանքների ընդունում, ավարտական ակտի կազմում և համաձայնեցում շահագրգիռ կողմերի հետ։ </w:t>
            </w:r>
          </w:p>
        </w:tc>
      </w:tr>
      <w:tr w:rsidR="007B23D2" w:rsidRPr="009E082A" w:rsidTr="007B23D2">
        <w:tc>
          <w:tcPr>
            <w:tcW w:w="2520" w:type="dxa"/>
            <w:shd w:val="clear" w:color="auto" w:fill="auto"/>
          </w:tcPr>
          <w:p w:rsidR="007B23D2" w:rsidRPr="00CD48F4" w:rsidRDefault="007B23D2"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7941" w:type="dxa"/>
            <w:gridSpan w:val="8"/>
            <w:shd w:val="clear" w:color="auto" w:fill="auto"/>
          </w:tcPr>
          <w:p w:rsidR="007B23D2" w:rsidRPr="007B23D2" w:rsidRDefault="007B23D2"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Ընթացիկ ծախսեր՝</w:t>
            </w:r>
            <w:r w:rsidRPr="00CD48F4">
              <w:rPr>
                <w:rFonts w:ascii="GHEA Mariam" w:hAnsi="GHEA Mariam"/>
                <w:sz w:val="18"/>
                <w:szCs w:val="18"/>
                <w:lang w:val="hy-AM"/>
              </w:rPr>
              <w:t xml:space="preserve"> </w:t>
            </w:r>
            <w:r>
              <w:rPr>
                <w:rFonts w:ascii="GHEA Mariam" w:hAnsi="GHEA Mariam"/>
                <w:sz w:val="18"/>
                <w:szCs w:val="18"/>
                <w:lang w:val="af-ZA"/>
              </w:rPr>
              <w:t>35.</w:t>
            </w:r>
            <w:r w:rsidRPr="007B23D2">
              <w:rPr>
                <w:rFonts w:ascii="GHEA Mariam" w:hAnsi="GHEA Mariam"/>
                <w:sz w:val="18"/>
                <w:szCs w:val="18"/>
                <w:lang w:val="af-ZA"/>
              </w:rPr>
              <w:t>000.</w:t>
            </w:r>
            <w:r w:rsidRPr="00CD48F4">
              <w:rPr>
                <w:rFonts w:ascii="GHEA Mariam" w:hAnsi="GHEA Mariam"/>
                <w:sz w:val="18"/>
                <w:szCs w:val="18"/>
                <w:lang w:val="hy-AM"/>
              </w:rPr>
              <w:t>0,</w:t>
            </w:r>
            <w:r w:rsidRPr="007B23D2">
              <w:rPr>
                <w:rFonts w:ascii="GHEA Mariam" w:hAnsi="GHEA Mariam"/>
                <w:sz w:val="18"/>
                <w:szCs w:val="18"/>
                <w:lang w:val="af-ZA"/>
              </w:rPr>
              <w:t xml:space="preserve"> </w:t>
            </w:r>
            <w:r>
              <w:rPr>
                <w:rFonts w:ascii="GHEA Mariam" w:hAnsi="GHEA Mariam"/>
                <w:sz w:val="18"/>
                <w:szCs w:val="18"/>
              </w:rPr>
              <w:t>հազար</w:t>
            </w:r>
            <w:r w:rsidRPr="007B23D2">
              <w:rPr>
                <w:rFonts w:ascii="GHEA Mariam" w:hAnsi="GHEA Mariam"/>
                <w:sz w:val="18"/>
                <w:szCs w:val="18"/>
                <w:lang w:val="af-ZA"/>
              </w:rPr>
              <w:t xml:space="preserve"> </w:t>
            </w:r>
            <w:r>
              <w:rPr>
                <w:rFonts w:ascii="GHEA Mariam" w:hAnsi="GHEA Mariam"/>
                <w:sz w:val="18"/>
                <w:szCs w:val="18"/>
              </w:rPr>
              <w:t>դրամ</w:t>
            </w:r>
          </w:p>
          <w:p w:rsidR="007B23D2" w:rsidRPr="00CD48F4" w:rsidRDefault="007B23D2"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Կապիտալ ծախսեր՝</w:t>
            </w:r>
            <w:r w:rsidRPr="00CD48F4">
              <w:rPr>
                <w:rFonts w:ascii="GHEA Mariam" w:hAnsi="GHEA Mariam"/>
                <w:sz w:val="18"/>
                <w:szCs w:val="18"/>
                <w:lang w:val="hy-AM"/>
              </w:rPr>
              <w:t xml:space="preserve"> </w:t>
            </w:r>
            <w:r w:rsidRPr="007B23D2">
              <w:rPr>
                <w:rFonts w:ascii="GHEA Mariam" w:hAnsi="GHEA Mariam"/>
                <w:sz w:val="18"/>
                <w:szCs w:val="18"/>
                <w:lang w:val="af-ZA"/>
              </w:rPr>
              <w:t>463.</w:t>
            </w:r>
            <w:r w:rsidRPr="007B23D2">
              <w:rPr>
                <w:rFonts w:ascii="GHEA Mariam" w:hAnsi="GHEA Mariam"/>
                <w:sz w:val="18"/>
                <w:szCs w:val="18"/>
                <w:lang w:val="hy-AM"/>
              </w:rPr>
              <w:t>000.0</w:t>
            </w:r>
            <w:r w:rsidRPr="009E082A">
              <w:rPr>
                <w:rFonts w:ascii="GHEA Mariam" w:hAnsi="GHEA Mariam"/>
                <w:sz w:val="18"/>
                <w:szCs w:val="18"/>
                <w:lang w:val="hy-AM"/>
              </w:rPr>
              <w:t xml:space="preserve"> </w:t>
            </w:r>
            <w:r w:rsidRPr="00CD48F4">
              <w:rPr>
                <w:rFonts w:ascii="GHEA Mariam" w:hAnsi="GHEA Mariam"/>
                <w:sz w:val="18"/>
                <w:szCs w:val="18"/>
                <w:lang w:val="hy-AM"/>
              </w:rPr>
              <w:t>հազար դրամ,</w:t>
            </w:r>
          </w:p>
          <w:p w:rsidR="007B23D2" w:rsidRPr="00CD48F4" w:rsidRDefault="007B23D2" w:rsidP="007B23D2">
            <w:pPr>
              <w:spacing w:after="0" w:line="240" w:lineRule="auto"/>
              <w:contextualSpacing/>
              <w:rPr>
                <w:rFonts w:ascii="GHEA Mariam" w:hAnsi="GHEA Mariam"/>
                <w:sz w:val="18"/>
                <w:szCs w:val="18"/>
                <w:lang w:val="hy-AM"/>
              </w:rPr>
            </w:pPr>
            <w:r w:rsidRPr="00CD48F4">
              <w:rPr>
                <w:rFonts w:ascii="GHEA Mariam" w:hAnsi="GHEA Mariam"/>
                <w:sz w:val="18"/>
                <w:szCs w:val="18"/>
                <w:lang w:val="af-ZA"/>
              </w:rPr>
              <w:t>Ընդհանուր բյուջեն՝</w:t>
            </w:r>
            <w:r>
              <w:rPr>
                <w:rFonts w:ascii="GHEA Mariam" w:hAnsi="GHEA Mariam"/>
                <w:sz w:val="18"/>
                <w:szCs w:val="18"/>
                <w:lang w:val="hy-AM"/>
              </w:rPr>
              <w:t xml:space="preserve"> </w:t>
            </w:r>
            <w:r w:rsidRPr="007B23D2">
              <w:rPr>
                <w:rFonts w:ascii="GHEA Mariam" w:hAnsi="GHEA Mariam"/>
                <w:sz w:val="18"/>
                <w:szCs w:val="18"/>
                <w:lang w:val="hy-AM"/>
              </w:rPr>
              <w:t>498.000.</w:t>
            </w:r>
            <w:r>
              <w:rPr>
                <w:rFonts w:ascii="GHEA Mariam" w:hAnsi="GHEA Mariam"/>
                <w:sz w:val="18"/>
                <w:szCs w:val="18"/>
              </w:rPr>
              <w:t>0</w:t>
            </w:r>
            <w:r>
              <w:rPr>
                <w:rFonts w:ascii="GHEA Mariam" w:hAnsi="GHEA Mariam"/>
                <w:sz w:val="18"/>
                <w:szCs w:val="18"/>
                <w:lang w:val="hy-AM"/>
              </w:rPr>
              <w:t xml:space="preserve"> </w:t>
            </w:r>
            <w:r w:rsidRPr="00CD48F4">
              <w:rPr>
                <w:rFonts w:ascii="GHEA Mariam" w:hAnsi="GHEA Mariam"/>
                <w:sz w:val="18"/>
                <w:szCs w:val="18"/>
                <w:lang w:val="hy-AM"/>
              </w:rPr>
              <w:t xml:space="preserve">հազար դրամ։ </w:t>
            </w:r>
          </w:p>
        </w:tc>
      </w:tr>
      <w:tr w:rsidR="007B23D2" w:rsidRPr="007B23D2" w:rsidTr="007B23D2">
        <w:tc>
          <w:tcPr>
            <w:tcW w:w="2520" w:type="dxa"/>
            <w:shd w:val="clear" w:color="auto" w:fill="auto"/>
          </w:tcPr>
          <w:p w:rsidR="007B23D2" w:rsidRPr="00CD48F4" w:rsidRDefault="007B23D2"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7941" w:type="dxa"/>
            <w:gridSpan w:val="8"/>
            <w:shd w:val="clear" w:color="auto" w:fill="auto"/>
          </w:tcPr>
          <w:p w:rsidR="007B23D2" w:rsidRPr="00CD48F4" w:rsidRDefault="007B23D2" w:rsidP="009E082A">
            <w:pPr>
              <w:spacing w:after="0" w:line="240" w:lineRule="auto"/>
              <w:contextualSpacing/>
              <w:jc w:val="center"/>
              <w:rPr>
                <w:rFonts w:ascii="GHEA Mariam" w:hAnsi="GHEA Mariam"/>
                <w:sz w:val="18"/>
                <w:szCs w:val="18"/>
                <w:lang w:val="af-ZA"/>
              </w:rPr>
            </w:pPr>
          </w:p>
        </w:tc>
      </w:tr>
      <w:tr w:rsidR="007B23D2" w:rsidRPr="00743AF6" w:rsidTr="007B23D2">
        <w:tc>
          <w:tcPr>
            <w:tcW w:w="2520" w:type="dxa"/>
            <w:shd w:val="clear" w:color="auto" w:fill="auto"/>
          </w:tcPr>
          <w:p w:rsidR="007B23D2" w:rsidRPr="00CD48F4" w:rsidRDefault="007B23D2"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7941" w:type="dxa"/>
            <w:gridSpan w:val="8"/>
            <w:shd w:val="clear" w:color="auto" w:fill="auto"/>
          </w:tcPr>
          <w:p w:rsidR="007B23D2" w:rsidRPr="00CD48F4" w:rsidRDefault="007B23D2"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7B23D2" w:rsidRPr="00743AF6" w:rsidTr="007B23D2">
        <w:tc>
          <w:tcPr>
            <w:tcW w:w="2520" w:type="dxa"/>
            <w:shd w:val="clear" w:color="auto" w:fill="auto"/>
          </w:tcPr>
          <w:p w:rsidR="007B23D2" w:rsidRPr="00CD48F4" w:rsidRDefault="007B23D2"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7941" w:type="dxa"/>
            <w:gridSpan w:val="8"/>
            <w:shd w:val="clear" w:color="auto" w:fill="auto"/>
          </w:tcPr>
          <w:p w:rsidR="007B23D2" w:rsidRPr="00CD48F4" w:rsidRDefault="007B23D2"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Հասարակական շենքերից օգտվողներ՝ սաներ, աշխատակիցներ, բնակիչներ</w:t>
            </w:r>
          </w:p>
        </w:tc>
      </w:tr>
      <w:tr w:rsidR="007B23D2" w:rsidRPr="00CD48F4" w:rsidTr="007B23D2">
        <w:tc>
          <w:tcPr>
            <w:tcW w:w="2520" w:type="dxa"/>
            <w:shd w:val="clear" w:color="auto" w:fill="auto"/>
          </w:tcPr>
          <w:p w:rsidR="007B23D2" w:rsidRPr="00CD48F4" w:rsidRDefault="007B23D2"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7941" w:type="dxa"/>
            <w:gridSpan w:val="8"/>
            <w:shd w:val="clear" w:color="auto" w:fill="auto"/>
          </w:tcPr>
          <w:p w:rsidR="007B23D2" w:rsidRPr="00CD48F4" w:rsidRDefault="007B23D2" w:rsidP="009E082A">
            <w:pPr>
              <w:spacing w:after="0" w:line="240" w:lineRule="auto"/>
              <w:contextualSpacing/>
              <w:jc w:val="center"/>
              <w:rPr>
                <w:rFonts w:ascii="GHEA Mariam" w:hAnsi="GHEA Mariam"/>
                <w:b/>
                <w:sz w:val="18"/>
                <w:szCs w:val="18"/>
                <w:lang w:val="hy-AM"/>
              </w:rPr>
            </w:pPr>
            <w:r>
              <w:rPr>
                <w:rFonts w:ascii="GHEA Mariam" w:hAnsi="GHEA Mariam"/>
                <w:b/>
                <w:sz w:val="18"/>
                <w:szCs w:val="18"/>
                <w:lang w:val="hy-AM"/>
              </w:rPr>
              <w:t>202</w:t>
            </w:r>
            <w:r>
              <w:rPr>
                <w:rFonts w:ascii="GHEA Mariam" w:hAnsi="GHEA Mariam"/>
                <w:b/>
                <w:sz w:val="18"/>
                <w:szCs w:val="18"/>
              </w:rPr>
              <w:t xml:space="preserve">3 </w:t>
            </w:r>
            <w:r w:rsidRPr="00CD48F4">
              <w:rPr>
                <w:rFonts w:ascii="GHEA Mariam" w:hAnsi="GHEA Mariam"/>
                <w:b/>
                <w:sz w:val="18"/>
                <w:szCs w:val="18"/>
                <w:lang w:val="hy-AM"/>
              </w:rPr>
              <w:t>-202</w:t>
            </w:r>
            <w:r>
              <w:rPr>
                <w:rFonts w:ascii="GHEA Mariam" w:hAnsi="GHEA Mariam"/>
                <w:b/>
                <w:sz w:val="18"/>
                <w:szCs w:val="18"/>
              </w:rPr>
              <w:t>7</w:t>
            </w:r>
            <w:r w:rsidRPr="00CD48F4">
              <w:rPr>
                <w:rFonts w:ascii="GHEA Mariam" w:hAnsi="GHEA Mariam"/>
                <w:b/>
                <w:sz w:val="18"/>
                <w:szCs w:val="18"/>
                <w:lang w:val="hy-AM"/>
              </w:rPr>
              <w:t xml:space="preserve"> թվականներ</w:t>
            </w:r>
          </w:p>
        </w:tc>
      </w:tr>
      <w:tr w:rsidR="007B23D2" w:rsidRPr="00743AF6" w:rsidTr="007B23D2">
        <w:tc>
          <w:tcPr>
            <w:tcW w:w="2520" w:type="dxa"/>
            <w:shd w:val="clear" w:color="auto" w:fill="auto"/>
          </w:tcPr>
          <w:p w:rsidR="007B23D2" w:rsidRPr="00CD48F4" w:rsidRDefault="007B23D2"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7941" w:type="dxa"/>
            <w:gridSpan w:val="8"/>
            <w:shd w:val="clear" w:color="auto" w:fill="auto"/>
          </w:tcPr>
          <w:p w:rsidR="007B23D2" w:rsidRPr="00CD48F4" w:rsidRDefault="007B23D2" w:rsidP="009E082A">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7B23D2" w:rsidRPr="009E082A" w:rsidRDefault="007B23D2" w:rsidP="00313382">
            <w:pPr>
              <w:pStyle w:val="a5"/>
              <w:numPr>
                <w:ilvl w:val="0"/>
                <w:numId w:val="10"/>
              </w:numPr>
              <w:spacing w:after="0" w:line="240" w:lineRule="auto"/>
              <w:ind w:left="66" w:firstLine="294"/>
              <w:jc w:val="both"/>
              <w:rPr>
                <w:rFonts w:ascii="GHEA Mariam" w:hAnsi="GHEA Mariam"/>
                <w:b/>
                <w:sz w:val="18"/>
                <w:szCs w:val="18"/>
                <w:lang w:val="hy-AM"/>
              </w:rPr>
            </w:pPr>
            <w:r w:rsidRPr="00CD48F4">
              <w:rPr>
                <w:rFonts w:ascii="GHEA Mariam" w:hAnsi="GHEA Mariam"/>
                <w:b/>
                <w:sz w:val="18"/>
                <w:szCs w:val="18"/>
                <w:lang w:val="hy-AM"/>
              </w:rPr>
              <w:t>202</w:t>
            </w:r>
            <w:r>
              <w:rPr>
                <w:rFonts w:ascii="GHEA Mariam" w:hAnsi="GHEA Mariam"/>
                <w:b/>
                <w:sz w:val="18"/>
                <w:szCs w:val="18"/>
                <w:lang w:val="ru-RU"/>
              </w:rPr>
              <w:t>3</w:t>
            </w:r>
            <w:r w:rsidRPr="00CD48F4">
              <w:rPr>
                <w:rFonts w:ascii="GHEA Mariam" w:hAnsi="GHEA Mariam"/>
                <w:b/>
                <w:sz w:val="18"/>
                <w:szCs w:val="18"/>
                <w:lang w:val="hy-AM"/>
              </w:rPr>
              <w:t xml:space="preserve"> թվական</w:t>
            </w:r>
          </w:p>
          <w:p w:rsidR="007B23D2" w:rsidRPr="009E082A" w:rsidRDefault="007B23D2" w:rsidP="009E082A">
            <w:pPr>
              <w:pStyle w:val="a5"/>
              <w:spacing w:after="0" w:line="240" w:lineRule="auto"/>
              <w:ind w:left="360"/>
              <w:jc w:val="both"/>
              <w:rPr>
                <w:rFonts w:ascii="GHEA Mariam" w:hAnsi="GHEA Mariam"/>
                <w:b/>
                <w:sz w:val="18"/>
                <w:szCs w:val="18"/>
                <w:lang w:val="hy-AM"/>
              </w:rPr>
            </w:pPr>
            <w:r w:rsidRPr="009E082A">
              <w:rPr>
                <w:rFonts w:ascii="GHEA Mariam" w:hAnsi="GHEA Mariam"/>
                <w:b/>
                <w:sz w:val="18"/>
                <w:szCs w:val="18"/>
                <w:lang w:val="hy-AM"/>
              </w:rPr>
              <w:t xml:space="preserve">       Արենի </w:t>
            </w:r>
            <w:r w:rsidR="00634B13">
              <w:rPr>
                <w:rFonts w:ascii="GHEA Mariam" w:hAnsi="GHEA Mariam"/>
                <w:b/>
                <w:sz w:val="18"/>
                <w:szCs w:val="18"/>
                <w:lang w:val="hy-AM"/>
              </w:rPr>
              <w:t>բնակավայ</w:t>
            </w:r>
            <w:r w:rsidRPr="009E082A">
              <w:rPr>
                <w:rFonts w:ascii="GHEA Mariam" w:hAnsi="GHEA Mariam"/>
                <w:b/>
                <w:sz w:val="18"/>
                <w:szCs w:val="18"/>
                <w:lang w:val="hy-AM"/>
              </w:rPr>
              <w:t>րում մեքենատրակտորային պարկի կառուցում, 2-րդ տրանշ</w:t>
            </w:r>
          </w:p>
          <w:p w:rsidR="007B23D2" w:rsidRPr="009E082A" w:rsidRDefault="007B23D2" w:rsidP="009E082A">
            <w:pPr>
              <w:pStyle w:val="a5"/>
              <w:spacing w:after="0" w:line="240" w:lineRule="auto"/>
              <w:ind w:left="360"/>
              <w:jc w:val="both"/>
              <w:rPr>
                <w:rFonts w:ascii="GHEA Mariam" w:hAnsi="GHEA Mariam"/>
                <w:b/>
                <w:sz w:val="18"/>
                <w:szCs w:val="18"/>
                <w:lang w:val="hy-AM"/>
              </w:rPr>
            </w:pPr>
          </w:p>
          <w:p w:rsidR="007B23D2" w:rsidRPr="00CD48F4" w:rsidRDefault="007B23D2" w:rsidP="00313382">
            <w:pPr>
              <w:pStyle w:val="a5"/>
              <w:numPr>
                <w:ilvl w:val="0"/>
                <w:numId w:val="10"/>
              </w:numPr>
              <w:spacing w:after="0" w:line="240" w:lineRule="auto"/>
              <w:ind w:left="66" w:firstLine="294"/>
              <w:jc w:val="both"/>
              <w:rPr>
                <w:rFonts w:ascii="GHEA Mariam" w:hAnsi="GHEA Mariam"/>
                <w:b/>
                <w:sz w:val="18"/>
                <w:szCs w:val="18"/>
                <w:lang w:val="hy-AM"/>
              </w:rPr>
            </w:pPr>
            <w:r>
              <w:rPr>
                <w:rFonts w:ascii="GHEA Mariam" w:hAnsi="GHEA Mariam"/>
                <w:b/>
                <w:sz w:val="18"/>
                <w:szCs w:val="18"/>
                <w:lang w:val="ru-RU"/>
              </w:rPr>
              <w:t>2024 թվական</w:t>
            </w:r>
          </w:p>
          <w:p w:rsidR="007B23D2" w:rsidRPr="002578BA" w:rsidRDefault="007B23D2" w:rsidP="009E082A">
            <w:pPr>
              <w:spacing w:after="0" w:line="240" w:lineRule="auto"/>
              <w:ind w:left="66" w:firstLine="294"/>
              <w:rPr>
                <w:rFonts w:ascii="GHEA Mariam" w:hAnsi="GHEA Mariam"/>
                <w:sz w:val="18"/>
                <w:szCs w:val="18"/>
                <w:lang w:val="hy-AM"/>
              </w:rPr>
            </w:pPr>
            <w:r w:rsidRPr="009E082A">
              <w:rPr>
                <w:rFonts w:ascii="GHEA Mariam" w:hAnsi="GHEA Mariam"/>
                <w:sz w:val="18"/>
                <w:szCs w:val="18"/>
                <w:lang w:val="hy-AM"/>
              </w:rPr>
              <w:t>Արենի</w:t>
            </w:r>
            <w:r w:rsidRPr="00DE27EF">
              <w:rPr>
                <w:rFonts w:ascii="GHEA Mariam" w:hAnsi="GHEA Mariam"/>
                <w:sz w:val="18"/>
                <w:szCs w:val="18"/>
                <w:lang w:val="hy-AM"/>
              </w:rPr>
              <w:t xml:space="preserve"> բնակավայրում մշակույթի տան մասնակի նորոգում</w:t>
            </w:r>
          </w:p>
          <w:p w:rsidR="007B23D2" w:rsidRPr="00CD48F4" w:rsidRDefault="007B23D2" w:rsidP="00313382">
            <w:pPr>
              <w:pStyle w:val="a5"/>
              <w:numPr>
                <w:ilvl w:val="0"/>
                <w:numId w:val="10"/>
              </w:numPr>
              <w:spacing w:after="0" w:line="240" w:lineRule="auto"/>
              <w:ind w:left="66" w:firstLine="294"/>
              <w:jc w:val="both"/>
              <w:rPr>
                <w:rFonts w:ascii="GHEA Mariam" w:hAnsi="GHEA Mariam"/>
                <w:b/>
                <w:sz w:val="18"/>
                <w:szCs w:val="18"/>
                <w:lang w:val="hy-AM"/>
              </w:rPr>
            </w:pPr>
            <w:r w:rsidRPr="00CD48F4">
              <w:rPr>
                <w:rFonts w:ascii="GHEA Mariam" w:hAnsi="GHEA Mariam"/>
                <w:b/>
                <w:sz w:val="18"/>
                <w:szCs w:val="18"/>
                <w:lang w:val="hy-AM"/>
              </w:rPr>
              <w:t>2025 թվական</w:t>
            </w:r>
          </w:p>
          <w:p w:rsidR="007B23D2" w:rsidRPr="00CD48F4" w:rsidRDefault="007B23D2" w:rsidP="009E082A">
            <w:pPr>
              <w:pStyle w:val="a5"/>
              <w:spacing w:after="0" w:line="240" w:lineRule="auto"/>
              <w:ind w:left="66" w:firstLine="294"/>
              <w:jc w:val="both"/>
              <w:rPr>
                <w:rFonts w:ascii="GHEA Mariam" w:hAnsi="GHEA Mariam"/>
                <w:sz w:val="18"/>
                <w:szCs w:val="18"/>
                <w:lang w:val="hy-AM"/>
              </w:rPr>
            </w:pPr>
            <w:r w:rsidRPr="009926FE">
              <w:rPr>
                <w:rFonts w:ascii="GHEA Mariam" w:hAnsi="GHEA Mariam"/>
                <w:sz w:val="18"/>
                <w:szCs w:val="18"/>
                <w:lang w:val="hy-AM"/>
              </w:rPr>
              <w:t xml:space="preserve">Խաչիկ, Չիվա </w:t>
            </w:r>
            <w:r w:rsidRPr="002578BA">
              <w:rPr>
                <w:rFonts w:ascii="GHEA Mariam" w:hAnsi="GHEA Mariam"/>
                <w:sz w:val="18"/>
                <w:szCs w:val="18"/>
                <w:lang w:val="hy-AM"/>
              </w:rPr>
              <w:t xml:space="preserve">բնակավայրերում  մշակույթի տների </w:t>
            </w:r>
            <w:r w:rsidRPr="009926FE">
              <w:rPr>
                <w:rFonts w:ascii="GHEA Mariam" w:hAnsi="GHEA Mariam"/>
                <w:sz w:val="18"/>
                <w:szCs w:val="18"/>
                <w:lang w:val="hy-AM"/>
              </w:rPr>
              <w:t xml:space="preserve"> բարեկարգում</w:t>
            </w:r>
            <w:r w:rsidRPr="00CD48F4">
              <w:rPr>
                <w:rFonts w:ascii="GHEA Mariam" w:hAnsi="GHEA Mariam"/>
                <w:sz w:val="18"/>
                <w:szCs w:val="18"/>
                <w:lang w:val="hy-AM"/>
              </w:rPr>
              <w:t>,</w:t>
            </w:r>
          </w:p>
          <w:p w:rsidR="007B23D2" w:rsidRPr="009926FE" w:rsidRDefault="007B23D2" w:rsidP="00313382">
            <w:pPr>
              <w:pStyle w:val="a5"/>
              <w:numPr>
                <w:ilvl w:val="0"/>
                <w:numId w:val="10"/>
              </w:numPr>
              <w:spacing w:after="0" w:line="240" w:lineRule="auto"/>
              <w:ind w:left="66" w:firstLine="294"/>
              <w:jc w:val="both"/>
              <w:rPr>
                <w:rFonts w:ascii="GHEA Mariam" w:hAnsi="GHEA Mariam"/>
                <w:b/>
                <w:sz w:val="18"/>
                <w:szCs w:val="18"/>
                <w:lang w:val="hy-AM"/>
              </w:rPr>
            </w:pPr>
            <w:r>
              <w:rPr>
                <w:rFonts w:ascii="GHEA Mariam" w:hAnsi="GHEA Mariam"/>
                <w:b/>
                <w:sz w:val="18"/>
                <w:szCs w:val="18"/>
                <w:lang w:val="ru-RU"/>
              </w:rPr>
              <w:t>2026թվական                                                                                                          Համայնքապետարանի շենքի կառուցում</w:t>
            </w:r>
          </w:p>
          <w:p w:rsidR="007B23D2" w:rsidRPr="00CD48F4" w:rsidRDefault="007B23D2" w:rsidP="00313382">
            <w:pPr>
              <w:pStyle w:val="a5"/>
              <w:numPr>
                <w:ilvl w:val="0"/>
                <w:numId w:val="10"/>
              </w:numPr>
              <w:spacing w:after="0" w:line="240" w:lineRule="auto"/>
              <w:ind w:left="66" w:firstLine="294"/>
              <w:jc w:val="both"/>
              <w:rPr>
                <w:rFonts w:ascii="GHEA Mariam" w:hAnsi="GHEA Mariam"/>
                <w:b/>
                <w:sz w:val="18"/>
                <w:szCs w:val="18"/>
                <w:lang w:val="hy-AM"/>
              </w:rPr>
            </w:pPr>
            <w:r w:rsidRPr="00CD48F4">
              <w:rPr>
                <w:rFonts w:ascii="GHEA Mariam" w:hAnsi="GHEA Mariam"/>
                <w:b/>
                <w:sz w:val="18"/>
                <w:szCs w:val="18"/>
                <w:lang w:val="hy-AM"/>
              </w:rPr>
              <w:t>202</w:t>
            </w:r>
            <w:r>
              <w:rPr>
                <w:rFonts w:ascii="GHEA Mariam" w:hAnsi="GHEA Mariam"/>
                <w:b/>
                <w:sz w:val="18"/>
                <w:szCs w:val="18"/>
                <w:lang w:val="ru-RU"/>
              </w:rPr>
              <w:t>7</w:t>
            </w:r>
            <w:r w:rsidRPr="00CD48F4">
              <w:rPr>
                <w:rFonts w:ascii="GHEA Mariam" w:hAnsi="GHEA Mariam"/>
                <w:b/>
                <w:sz w:val="18"/>
                <w:szCs w:val="18"/>
                <w:lang w:val="hy-AM"/>
              </w:rPr>
              <w:t xml:space="preserve"> թվական</w:t>
            </w:r>
          </w:p>
          <w:p w:rsidR="007B23D2" w:rsidRPr="009926FE" w:rsidRDefault="007B23D2" w:rsidP="009926FE">
            <w:pPr>
              <w:pStyle w:val="a5"/>
              <w:spacing w:after="0" w:line="240" w:lineRule="auto"/>
              <w:ind w:left="66" w:firstLine="294"/>
              <w:jc w:val="both"/>
              <w:rPr>
                <w:rFonts w:ascii="GHEA Mariam" w:hAnsi="GHEA Mariam"/>
                <w:sz w:val="18"/>
                <w:szCs w:val="18"/>
                <w:lang w:val="hy-AM"/>
              </w:rPr>
            </w:pPr>
            <w:r w:rsidRPr="00CD48F4">
              <w:rPr>
                <w:rFonts w:ascii="GHEA Mariam" w:hAnsi="GHEA Mariam"/>
                <w:sz w:val="18"/>
                <w:szCs w:val="18"/>
                <w:lang w:val="hy-AM"/>
              </w:rPr>
              <w:t>Ե</w:t>
            </w:r>
            <w:r w:rsidRPr="009926FE">
              <w:rPr>
                <w:rFonts w:ascii="GHEA Mariam" w:hAnsi="GHEA Mariam"/>
                <w:sz w:val="18"/>
                <w:szCs w:val="18"/>
                <w:lang w:val="hy-AM"/>
              </w:rPr>
              <w:t>լփին</w:t>
            </w:r>
            <w:r w:rsidRPr="00CD48F4">
              <w:rPr>
                <w:rFonts w:ascii="GHEA Mariam" w:hAnsi="GHEA Mariam"/>
                <w:sz w:val="18"/>
                <w:szCs w:val="18"/>
                <w:lang w:val="hy-AM"/>
              </w:rPr>
              <w:t xml:space="preserve"> բնակավայրի </w:t>
            </w:r>
            <w:r w:rsidRPr="009926FE">
              <w:rPr>
                <w:rFonts w:ascii="GHEA Mariam" w:hAnsi="GHEA Mariam"/>
                <w:sz w:val="18"/>
                <w:szCs w:val="18"/>
                <w:lang w:val="hy-AM"/>
              </w:rPr>
              <w:t>մշակույթի տան</w:t>
            </w:r>
            <w:r w:rsidRPr="00CD48F4">
              <w:rPr>
                <w:rFonts w:ascii="GHEA Mariam" w:hAnsi="GHEA Mariam"/>
                <w:sz w:val="18"/>
                <w:szCs w:val="18"/>
                <w:lang w:val="hy-AM"/>
              </w:rPr>
              <w:t xml:space="preserve"> նորոգում։</w:t>
            </w:r>
          </w:p>
          <w:p w:rsidR="007B23D2" w:rsidRPr="009926FE" w:rsidRDefault="007B23D2" w:rsidP="009926FE">
            <w:pPr>
              <w:pStyle w:val="a5"/>
              <w:spacing w:after="0" w:line="240" w:lineRule="auto"/>
              <w:ind w:left="66" w:firstLine="294"/>
              <w:jc w:val="both"/>
              <w:rPr>
                <w:rFonts w:ascii="GHEA Mariam" w:hAnsi="GHEA Mariam"/>
                <w:sz w:val="18"/>
                <w:szCs w:val="18"/>
                <w:lang w:val="hy-AM"/>
              </w:rPr>
            </w:pPr>
          </w:p>
        </w:tc>
      </w:tr>
    </w:tbl>
    <w:p w:rsidR="009E082A" w:rsidRPr="00C2175B" w:rsidRDefault="009E082A" w:rsidP="009E082A">
      <w:pPr>
        <w:spacing w:after="0" w:line="240" w:lineRule="auto"/>
        <w:rPr>
          <w:rFonts w:ascii="GHEA Mariam" w:hAnsi="GHEA Mariam"/>
          <w:lang w:val="pt-BR"/>
        </w:rPr>
      </w:pPr>
    </w:p>
    <w:p w:rsidR="009E082A" w:rsidRPr="00C2175B" w:rsidRDefault="009E082A" w:rsidP="009E082A">
      <w:pPr>
        <w:spacing w:after="0" w:line="240" w:lineRule="auto"/>
        <w:rPr>
          <w:rFonts w:ascii="GHEA Mariam" w:hAnsi="GHEA Mariam"/>
          <w:lang w:val="pt-BR"/>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5E3650">
      <w:pPr>
        <w:spacing w:after="0" w:line="240" w:lineRule="auto"/>
        <w:contextualSpacing/>
        <w:rPr>
          <w:rFonts w:ascii="GHEA Mariam" w:hAnsi="GHEA Mariam" w:cs="ArTarumianMatenagir"/>
          <w:b/>
          <w:bCs/>
          <w:lang w:val="af-ZA"/>
        </w:rPr>
      </w:pPr>
    </w:p>
    <w:p w:rsidR="009E082A" w:rsidRDefault="009E082A" w:rsidP="00035D49">
      <w:pPr>
        <w:spacing w:after="0" w:line="240" w:lineRule="auto"/>
        <w:contextualSpacing/>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Pr="00C77491" w:rsidRDefault="009E082A" w:rsidP="009E082A">
      <w:pPr>
        <w:spacing w:after="0" w:line="240" w:lineRule="auto"/>
        <w:contextualSpacing/>
        <w:jc w:val="center"/>
        <w:rPr>
          <w:rFonts w:ascii="GHEA Mariam" w:hAnsi="GHEA Mariam" w:cs="ArTarumianMatenagir"/>
          <w:b/>
          <w:bCs/>
          <w:color w:val="000000" w:themeColor="text1"/>
          <w:lang w:val="af-ZA"/>
        </w:rPr>
      </w:pPr>
      <w:r w:rsidRPr="00C77491">
        <w:rPr>
          <w:rFonts w:ascii="GHEA Mariam" w:hAnsi="GHEA Mariam" w:cs="ArTarumianMatenagir"/>
          <w:b/>
          <w:bCs/>
          <w:color w:val="000000" w:themeColor="text1"/>
          <w:lang w:val="af-ZA"/>
        </w:rPr>
        <w:t xml:space="preserve">Ծ Ր Ա Գ Ր Ի   Ա Ն Ձ Ն Ա Գ Ի Ր </w:t>
      </w:r>
    </w:p>
    <w:p w:rsidR="00961D66" w:rsidRPr="00961D66" w:rsidRDefault="009E082A" w:rsidP="00961D66">
      <w:pPr>
        <w:spacing w:after="0" w:line="240" w:lineRule="auto"/>
        <w:contextualSpacing/>
        <w:jc w:val="center"/>
        <w:rPr>
          <w:rFonts w:ascii="GHEA Mariam" w:hAnsi="GHEA Mariam" w:cs="ArTarumianMatenagir"/>
          <w:bCs/>
          <w:lang w:val="af-ZA"/>
        </w:rPr>
      </w:pPr>
      <w:r w:rsidRPr="00C2175B">
        <w:rPr>
          <w:rFonts w:ascii="GHEA Mariam" w:hAnsi="GHEA Mariam" w:cs="ArTarumianMatenagir"/>
          <w:bCs/>
          <w:lang w:val="af-ZA"/>
        </w:rPr>
        <w:t>«</w:t>
      </w:r>
      <w:r w:rsidRPr="00C2175B">
        <w:rPr>
          <w:rFonts w:ascii="GHEA Mariam" w:hAnsi="GHEA Mariam"/>
          <w:b/>
          <w:lang w:val="hy-AM"/>
        </w:rPr>
        <w:t>Կրթական և մշակութային հիմնարկների շենքերի նորոգում, վերազինում</w:t>
      </w:r>
      <w:r w:rsidRPr="00C2175B">
        <w:rPr>
          <w:rFonts w:ascii="GHEA Mariam" w:hAnsi="GHEA Mariam" w:cs="ArTarumianMatenagir"/>
          <w:bCs/>
          <w:lang w:val="af-ZA"/>
        </w:rPr>
        <w:t>»</w:t>
      </w:r>
    </w:p>
    <w:p w:rsidR="009E082A" w:rsidRDefault="009E082A" w:rsidP="009E082A">
      <w:pPr>
        <w:spacing w:after="0" w:line="240" w:lineRule="auto"/>
        <w:contextualSpacing/>
        <w:jc w:val="center"/>
        <w:rPr>
          <w:rFonts w:ascii="GHEA Mariam" w:hAnsi="GHEA Mariam" w:cs="ArTarumianMatenagir"/>
          <w:bCs/>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p w:rsidR="00961D66" w:rsidRPr="00961D66" w:rsidRDefault="00961D66" w:rsidP="009E082A">
      <w:pPr>
        <w:spacing w:after="0" w:line="240" w:lineRule="auto"/>
        <w:contextualSpacing/>
        <w:jc w:val="center"/>
        <w:rPr>
          <w:rFonts w:ascii="GHEA Mariam" w:hAnsi="GHEA Mariam"/>
          <w:vertAlign w:val="superscript"/>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276"/>
        <w:gridCol w:w="1134"/>
        <w:gridCol w:w="1019"/>
        <w:gridCol w:w="870"/>
        <w:gridCol w:w="879"/>
        <w:gridCol w:w="1343"/>
      </w:tblGrid>
      <w:tr w:rsidR="009E082A" w:rsidRPr="00743AF6" w:rsidTr="00833E97">
        <w:trPr>
          <w:trHeight w:val="387"/>
        </w:trPr>
        <w:tc>
          <w:tcPr>
            <w:tcW w:w="2520"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tc>
        <w:tc>
          <w:tcPr>
            <w:tcW w:w="7734" w:type="dxa"/>
            <w:gridSpan w:val="7"/>
            <w:tcBorders>
              <w:left w:val="nil"/>
            </w:tcBorders>
            <w:shd w:val="clear" w:color="auto" w:fill="auto"/>
          </w:tcPr>
          <w:p w:rsidR="009E082A" w:rsidRPr="00CD48F4" w:rsidRDefault="009E082A"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Համայնքային գույքի պահպանում, նախադպրոցական կրթություն և արտադպրոցական դաստիարակություն, համայնքի մշակութային կյանքի կազմակերպում</w:t>
            </w:r>
          </w:p>
        </w:tc>
      </w:tr>
      <w:tr w:rsidR="009E082A" w:rsidRPr="00743AF6" w:rsidTr="00833E97">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Մատուցվող ծառայությունների բարելավում</w:t>
            </w:r>
          </w:p>
        </w:tc>
        <w:tc>
          <w:tcPr>
            <w:tcW w:w="7970" w:type="dxa"/>
            <w:gridSpan w:val="8"/>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r>
      <w:tr w:rsidR="009E082A" w:rsidRPr="00CD48F4" w:rsidTr="00833E97">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276"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5245" w:type="dxa"/>
            <w:gridSpan w:val="5"/>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9E082A" w:rsidRPr="00CD48F4" w:rsidTr="00833E97">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9E082A" w:rsidRPr="00833E97" w:rsidRDefault="00833E97" w:rsidP="009E082A">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2</w:t>
            </w:r>
          </w:p>
        </w:tc>
        <w:tc>
          <w:tcPr>
            <w:tcW w:w="1134" w:type="dxa"/>
            <w:shd w:val="clear" w:color="auto" w:fill="auto"/>
          </w:tcPr>
          <w:p w:rsidR="009E082A" w:rsidRPr="00833E97" w:rsidRDefault="00833E97" w:rsidP="009E082A">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3</w:t>
            </w:r>
          </w:p>
        </w:tc>
        <w:tc>
          <w:tcPr>
            <w:tcW w:w="1019" w:type="dxa"/>
            <w:shd w:val="clear" w:color="auto" w:fill="auto"/>
          </w:tcPr>
          <w:p w:rsidR="009E082A" w:rsidRPr="00833E97" w:rsidRDefault="00833E97" w:rsidP="009E082A">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4</w:t>
            </w:r>
          </w:p>
        </w:tc>
        <w:tc>
          <w:tcPr>
            <w:tcW w:w="870" w:type="dxa"/>
            <w:shd w:val="clear" w:color="auto" w:fill="auto"/>
          </w:tcPr>
          <w:p w:rsidR="009E082A" w:rsidRPr="00833E97" w:rsidRDefault="00833E97" w:rsidP="009E082A">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9E082A" w:rsidRPr="00833E97" w:rsidRDefault="00833E97" w:rsidP="009E082A">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6</w:t>
            </w:r>
          </w:p>
        </w:tc>
        <w:tc>
          <w:tcPr>
            <w:tcW w:w="1343" w:type="dxa"/>
            <w:shd w:val="clear" w:color="auto" w:fill="auto"/>
          </w:tcPr>
          <w:p w:rsidR="009E082A" w:rsidRPr="00833E97" w:rsidRDefault="00833E97" w:rsidP="009E082A">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9E082A" w:rsidRPr="00CD48F4" w:rsidTr="00833E97">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9E082A" w:rsidRPr="00C77491" w:rsidRDefault="00C77491" w:rsidP="009E082A">
            <w:pPr>
              <w:spacing w:after="0" w:line="240" w:lineRule="auto"/>
              <w:contextualSpacing/>
              <w:jc w:val="center"/>
              <w:rPr>
                <w:rFonts w:ascii="GHEA Mariam" w:hAnsi="GHEA Mariam"/>
                <w:sz w:val="16"/>
                <w:szCs w:val="16"/>
                <w:lang w:val="en-US"/>
              </w:rPr>
            </w:pPr>
            <w:r>
              <w:rPr>
                <w:rFonts w:ascii="GHEA Mariam" w:hAnsi="GHEA Mariam"/>
                <w:sz w:val="16"/>
                <w:szCs w:val="16"/>
              </w:rPr>
              <w:t>85129400</w:t>
            </w:r>
          </w:p>
        </w:tc>
        <w:tc>
          <w:tcPr>
            <w:tcW w:w="1134" w:type="dxa"/>
            <w:shd w:val="clear" w:color="auto" w:fill="auto"/>
          </w:tcPr>
          <w:p w:rsidR="009E082A" w:rsidRPr="00C77491" w:rsidRDefault="007B0FEE" w:rsidP="009E082A">
            <w:pPr>
              <w:spacing w:after="0" w:line="240" w:lineRule="auto"/>
              <w:contextualSpacing/>
              <w:jc w:val="center"/>
              <w:rPr>
                <w:rFonts w:ascii="GHEA Mariam" w:hAnsi="GHEA Mariam"/>
                <w:sz w:val="16"/>
                <w:szCs w:val="16"/>
                <w:lang w:val="en-US"/>
              </w:rPr>
            </w:pPr>
            <w:r>
              <w:rPr>
                <w:rFonts w:ascii="GHEA Mariam" w:hAnsi="GHEA Mariam"/>
                <w:sz w:val="16"/>
                <w:szCs w:val="16"/>
                <w:lang w:val="en-US"/>
              </w:rPr>
              <w:t>2</w:t>
            </w:r>
            <w:r w:rsidR="00C77491">
              <w:rPr>
                <w:rFonts w:ascii="GHEA Mariam" w:hAnsi="GHEA Mariam"/>
                <w:sz w:val="16"/>
                <w:szCs w:val="16"/>
              </w:rPr>
              <w:t>80129400</w:t>
            </w:r>
          </w:p>
        </w:tc>
        <w:tc>
          <w:tcPr>
            <w:tcW w:w="1019" w:type="dxa"/>
            <w:shd w:val="clear" w:color="auto" w:fill="auto"/>
          </w:tcPr>
          <w:p w:rsidR="009E082A" w:rsidRPr="007B0FEE" w:rsidRDefault="007B0FEE" w:rsidP="009E082A">
            <w:pPr>
              <w:spacing w:after="0" w:line="240" w:lineRule="auto"/>
              <w:contextualSpacing/>
              <w:jc w:val="center"/>
              <w:rPr>
                <w:rFonts w:ascii="GHEA Mariam" w:hAnsi="GHEA Mariam"/>
                <w:sz w:val="16"/>
                <w:szCs w:val="16"/>
                <w:lang w:val="en-US"/>
              </w:rPr>
            </w:pPr>
            <w:r>
              <w:rPr>
                <w:rFonts w:ascii="GHEA Mariam" w:hAnsi="GHEA Mariam"/>
                <w:sz w:val="16"/>
                <w:szCs w:val="16"/>
                <w:lang w:val="en-US"/>
              </w:rPr>
              <w:t>2</w:t>
            </w:r>
            <w:r w:rsidR="00C77491">
              <w:rPr>
                <w:rFonts w:ascii="GHEA Mariam" w:hAnsi="GHEA Mariam"/>
                <w:sz w:val="16"/>
                <w:szCs w:val="16"/>
              </w:rPr>
              <w:t>6200000</w:t>
            </w:r>
            <w:r>
              <w:rPr>
                <w:rFonts w:ascii="GHEA Mariam" w:hAnsi="GHEA Mariam"/>
                <w:sz w:val="16"/>
                <w:szCs w:val="16"/>
                <w:lang w:val="en-US"/>
              </w:rPr>
              <w:t>0</w:t>
            </w:r>
          </w:p>
        </w:tc>
        <w:tc>
          <w:tcPr>
            <w:tcW w:w="870" w:type="dxa"/>
            <w:shd w:val="clear" w:color="auto" w:fill="auto"/>
          </w:tcPr>
          <w:p w:rsidR="009E082A" w:rsidRPr="007B0FEE" w:rsidRDefault="00833E97" w:rsidP="009E082A">
            <w:pPr>
              <w:spacing w:after="0" w:line="240" w:lineRule="auto"/>
              <w:contextualSpacing/>
              <w:jc w:val="center"/>
              <w:rPr>
                <w:rFonts w:ascii="GHEA Mariam" w:hAnsi="GHEA Mariam"/>
                <w:sz w:val="16"/>
                <w:szCs w:val="16"/>
                <w:lang w:val="en-US"/>
              </w:rPr>
            </w:pPr>
            <w:r>
              <w:rPr>
                <w:rFonts w:ascii="GHEA Mariam" w:hAnsi="GHEA Mariam"/>
                <w:sz w:val="16"/>
                <w:szCs w:val="16"/>
              </w:rPr>
              <w:t>6000000</w:t>
            </w:r>
            <w:r w:rsidR="007B0FEE">
              <w:rPr>
                <w:rFonts w:ascii="GHEA Mariam" w:hAnsi="GHEA Mariam"/>
                <w:sz w:val="16"/>
                <w:szCs w:val="16"/>
                <w:lang w:val="en-US"/>
              </w:rPr>
              <w:t>0</w:t>
            </w:r>
          </w:p>
        </w:tc>
        <w:tc>
          <w:tcPr>
            <w:tcW w:w="879" w:type="dxa"/>
            <w:shd w:val="clear" w:color="auto" w:fill="auto"/>
          </w:tcPr>
          <w:p w:rsidR="009E082A" w:rsidRPr="007B0FEE" w:rsidRDefault="00833E97" w:rsidP="009E082A">
            <w:pPr>
              <w:spacing w:after="0" w:line="240" w:lineRule="auto"/>
              <w:contextualSpacing/>
              <w:jc w:val="center"/>
              <w:rPr>
                <w:rFonts w:ascii="GHEA Mariam" w:hAnsi="GHEA Mariam"/>
                <w:sz w:val="16"/>
                <w:szCs w:val="16"/>
                <w:lang w:val="en-US"/>
              </w:rPr>
            </w:pPr>
            <w:r>
              <w:rPr>
                <w:rFonts w:ascii="GHEA Mariam" w:hAnsi="GHEA Mariam"/>
                <w:sz w:val="16"/>
                <w:szCs w:val="16"/>
              </w:rPr>
              <w:t>5000000</w:t>
            </w:r>
            <w:r w:rsidR="007B0FEE">
              <w:rPr>
                <w:rFonts w:ascii="GHEA Mariam" w:hAnsi="GHEA Mariam"/>
                <w:sz w:val="16"/>
                <w:szCs w:val="16"/>
                <w:lang w:val="en-US"/>
              </w:rPr>
              <w:t>0</w:t>
            </w:r>
          </w:p>
        </w:tc>
        <w:tc>
          <w:tcPr>
            <w:tcW w:w="1343" w:type="dxa"/>
            <w:shd w:val="clear" w:color="auto" w:fill="auto"/>
          </w:tcPr>
          <w:p w:rsidR="009E082A" w:rsidRPr="00CD48F4" w:rsidRDefault="00833E97" w:rsidP="009E082A">
            <w:pPr>
              <w:spacing w:after="0" w:line="240" w:lineRule="auto"/>
              <w:contextualSpacing/>
              <w:jc w:val="center"/>
              <w:rPr>
                <w:rFonts w:ascii="GHEA Mariam" w:hAnsi="GHEA Mariam"/>
                <w:sz w:val="16"/>
                <w:szCs w:val="16"/>
              </w:rPr>
            </w:pPr>
            <w:r>
              <w:rPr>
                <w:rFonts w:ascii="GHEA Mariam" w:hAnsi="GHEA Mariam"/>
                <w:sz w:val="16"/>
                <w:szCs w:val="16"/>
              </w:rPr>
              <w:t>35000000</w:t>
            </w:r>
          </w:p>
        </w:tc>
      </w:tr>
      <w:tr w:rsidR="009E082A" w:rsidRPr="00CD48F4" w:rsidTr="00833E97">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Նորոգված և վերազինված շենքեր</w:t>
            </w:r>
          </w:p>
        </w:tc>
        <w:tc>
          <w:tcPr>
            <w:tcW w:w="7970" w:type="dxa"/>
            <w:gridSpan w:val="8"/>
            <w:shd w:val="clear" w:color="auto" w:fill="auto"/>
          </w:tcPr>
          <w:p w:rsidR="009E082A" w:rsidRPr="00CD48F4" w:rsidRDefault="009E082A" w:rsidP="00313382">
            <w:pPr>
              <w:pStyle w:val="a5"/>
              <w:numPr>
                <w:ilvl w:val="0"/>
                <w:numId w:val="9"/>
              </w:numPr>
              <w:spacing w:after="0" w:line="240" w:lineRule="auto"/>
              <w:ind w:left="403"/>
              <w:rPr>
                <w:rFonts w:ascii="GHEA Mariam" w:hAnsi="GHEA Mariam"/>
                <w:sz w:val="18"/>
                <w:szCs w:val="18"/>
                <w:lang w:val="af-ZA"/>
              </w:rPr>
            </w:pPr>
          </w:p>
        </w:tc>
      </w:tr>
      <w:tr w:rsidR="009E082A" w:rsidRPr="00CD48F4" w:rsidTr="00833E97">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276"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5245" w:type="dxa"/>
            <w:gridSpan w:val="5"/>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833E97" w:rsidRPr="00CD48F4" w:rsidTr="00833E97">
        <w:tc>
          <w:tcPr>
            <w:tcW w:w="2520" w:type="dxa"/>
            <w:vMerge/>
            <w:shd w:val="clear" w:color="auto" w:fill="auto"/>
          </w:tcPr>
          <w:p w:rsidR="00833E97" w:rsidRPr="00CD48F4" w:rsidRDefault="00833E97"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833E97" w:rsidRPr="00CD48F4" w:rsidRDefault="00833E97"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833E97" w:rsidRPr="00833E97" w:rsidRDefault="00833E97"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2</w:t>
            </w:r>
          </w:p>
        </w:tc>
        <w:tc>
          <w:tcPr>
            <w:tcW w:w="1134" w:type="dxa"/>
            <w:shd w:val="clear" w:color="auto" w:fill="auto"/>
          </w:tcPr>
          <w:p w:rsidR="00833E97" w:rsidRPr="00833E97" w:rsidRDefault="00833E97"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3</w:t>
            </w:r>
          </w:p>
        </w:tc>
        <w:tc>
          <w:tcPr>
            <w:tcW w:w="1019" w:type="dxa"/>
            <w:shd w:val="clear" w:color="auto" w:fill="auto"/>
          </w:tcPr>
          <w:p w:rsidR="00833E97" w:rsidRPr="00833E97" w:rsidRDefault="00833E97"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4</w:t>
            </w:r>
          </w:p>
        </w:tc>
        <w:tc>
          <w:tcPr>
            <w:tcW w:w="870" w:type="dxa"/>
            <w:shd w:val="clear" w:color="auto" w:fill="auto"/>
          </w:tcPr>
          <w:p w:rsidR="00833E97" w:rsidRPr="00833E97" w:rsidRDefault="00833E97"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833E97" w:rsidRPr="00833E97" w:rsidRDefault="00833E97"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6</w:t>
            </w:r>
          </w:p>
        </w:tc>
        <w:tc>
          <w:tcPr>
            <w:tcW w:w="1343" w:type="dxa"/>
            <w:shd w:val="clear" w:color="auto" w:fill="auto"/>
          </w:tcPr>
          <w:p w:rsidR="00833E97" w:rsidRPr="00833E97" w:rsidRDefault="00833E97"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833E97" w:rsidRPr="00CD48F4" w:rsidTr="00833E97">
        <w:tc>
          <w:tcPr>
            <w:tcW w:w="2520" w:type="dxa"/>
            <w:vMerge/>
            <w:shd w:val="clear" w:color="auto" w:fill="auto"/>
          </w:tcPr>
          <w:p w:rsidR="00833E97" w:rsidRPr="00CD48F4" w:rsidRDefault="00833E97"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833E97" w:rsidRPr="00CD48F4" w:rsidRDefault="00833E97"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833E97" w:rsidRPr="00C77491" w:rsidRDefault="00C77491" w:rsidP="00964062">
            <w:pPr>
              <w:spacing w:after="0" w:line="240" w:lineRule="auto"/>
              <w:contextualSpacing/>
              <w:jc w:val="center"/>
              <w:rPr>
                <w:rFonts w:ascii="GHEA Mariam" w:hAnsi="GHEA Mariam"/>
                <w:sz w:val="16"/>
                <w:szCs w:val="16"/>
                <w:lang w:val="en-US"/>
              </w:rPr>
            </w:pPr>
            <w:r>
              <w:rPr>
                <w:rFonts w:ascii="GHEA Mariam" w:hAnsi="GHEA Mariam"/>
                <w:sz w:val="16"/>
                <w:szCs w:val="16"/>
              </w:rPr>
              <w:t>85129400</w:t>
            </w:r>
          </w:p>
        </w:tc>
        <w:tc>
          <w:tcPr>
            <w:tcW w:w="1134" w:type="dxa"/>
            <w:shd w:val="clear" w:color="auto" w:fill="auto"/>
          </w:tcPr>
          <w:p w:rsidR="00833E97" w:rsidRPr="00833E97" w:rsidRDefault="00833E97" w:rsidP="00964062">
            <w:pPr>
              <w:spacing w:after="0" w:line="240" w:lineRule="auto"/>
              <w:contextualSpacing/>
              <w:jc w:val="center"/>
              <w:rPr>
                <w:rFonts w:ascii="GHEA Mariam" w:hAnsi="GHEA Mariam"/>
                <w:sz w:val="16"/>
                <w:szCs w:val="16"/>
              </w:rPr>
            </w:pPr>
            <w:r>
              <w:rPr>
                <w:rFonts w:ascii="GHEA Mariam" w:hAnsi="GHEA Mariam"/>
                <w:sz w:val="16"/>
                <w:szCs w:val="16"/>
              </w:rPr>
              <w:t>801294000</w:t>
            </w:r>
          </w:p>
        </w:tc>
        <w:tc>
          <w:tcPr>
            <w:tcW w:w="1019" w:type="dxa"/>
            <w:shd w:val="clear" w:color="auto" w:fill="auto"/>
          </w:tcPr>
          <w:p w:rsidR="00833E97" w:rsidRPr="00CD48F4" w:rsidRDefault="00833E97" w:rsidP="00964062">
            <w:pPr>
              <w:spacing w:after="0" w:line="240" w:lineRule="auto"/>
              <w:contextualSpacing/>
              <w:jc w:val="center"/>
              <w:rPr>
                <w:rFonts w:ascii="GHEA Mariam" w:hAnsi="GHEA Mariam"/>
                <w:sz w:val="16"/>
                <w:szCs w:val="16"/>
              </w:rPr>
            </w:pPr>
            <w:r>
              <w:rPr>
                <w:rFonts w:ascii="GHEA Mariam" w:hAnsi="GHEA Mariam"/>
                <w:sz w:val="16"/>
                <w:szCs w:val="16"/>
              </w:rPr>
              <w:t>162000000</w:t>
            </w:r>
          </w:p>
        </w:tc>
        <w:tc>
          <w:tcPr>
            <w:tcW w:w="870" w:type="dxa"/>
            <w:shd w:val="clear" w:color="auto" w:fill="auto"/>
          </w:tcPr>
          <w:p w:rsidR="00833E97" w:rsidRPr="00CD48F4" w:rsidRDefault="00833E97" w:rsidP="00964062">
            <w:pPr>
              <w:spacing w:after="0" w:line="240" w:lineRule="auto"/>
              <w:contextualSpacing/>
              <w:jc w:val="center"/>
              <w:rPr>
                <w:rFonts w:ascii="GHEA Mariam" w:hAnsi="GHEA Mariam"/>
                <w:sz w:val="16"/>
                <w:szCs w:val="16"/>
              </w:rPr>
            </w:pPr>
            <w:r>
              <w:rPr>
                <w:rFonts w:ascii="GHEA Mariam" w:hAnsi="GHEA Mariam"/>
                <w:sz w:val="16"/>
                <w:szCs w:val="16"/>
              </w:rPr>
              <w:t>6000000</w:t>
            </w:r>
          </w:p>
        </w:tc>
        <w:tc>
          <w:tcPr>
            <w:tcW w:w="879" w:type="dxa"/>
            <w:shd w:val="clear" w:color="auto" w:fill="auto"/>
          </w:tcPr>
          <w:p w:rsidR="00833E97" w:rsidRPr="00CD48F4" w:rsidRDefault="00833E97" w:rsidP="00964062">
            <w:pPr>
              <w:spacing w:after="0" w:line="240" w:lineRule="auto"/>
              <w:contextualSpacing/>
              <w:jc w:val="center"/>
              <w:rPr>
                <w:rFonts w:ascii="GHEA Mariam" w:hAnsi="GHEA Mariam"/>
                <w:sz w:val="16"/>
                <w:szCs w:val="16"/>
              </w:rPr>
            </w:pPr>
            <w:r>
              <w:rPr>
                <w:rFonts w:ascii="GHEA Mariam" w:hAnsi="GHEA Mariam"/>
                <w:sz w:val="16"/>
                <w:szCs w:val="16"/>
              </w:rPr>
              <w:t>5000000</w:t>
            </w:r>
          </w:p>
        </w:tc>
        <w:tc>
          <w:tcPr>
            <w:tcW w:w="1343" w:type="dxa"/>
            <w:shd w:val="clear" w:color="auto" w:fill="auto"/>
          </w:tcPr>
          <w:p w:rsidR="00833E97" w:rsidRPr="00CD48F4" w:rsidRDefault="00833E97" w:rsidP="00964062">
            <w:pPr>
              <w:spacing w:after="0" w:line="240" w:lineRule="auto"/>
              <w:contextualSpacing/>
              <w:jc w:val="center"/>
              <w:rPr>
                <w:rFonts w:ascii="GHEA Mariam" w:hAnsi="GHEA Mariam"/>
                <w:sz w:val="16"/>
                <w:szCs w:val="16"/>
              </w:rPr>
            </w:pPr>
            <w:r>
              <w:rPr>
                <w:rFonts w:ascii="GHEA Mariam" w:hAnsi="GHEA Mariam"/>
                <w:sz w:val="16"/>
                <w:szCs w:val="16"/>
              </w:rPr>
              <w:t>35000000</w:t>
            </w:r>
          </w:p>
        </w:tc>
      </w:tr>
      <w:tr w:rsidR="00833E97" w:rsidRPr="00743AF6" w:rsidTr="00833E97">
        <w:tc>
          <w:tcPr>
            <w:tcW w:w="2520" w:type="dxa"/>
            <w:shd w:val="clear" w:color="auto" w:fill="auto"/>
          </w:tcPr>
          <w:p w:rsidR="00833E97" w:rsidRPr="00CD48F4" w:rsidRDefault="00833E97"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7970" w:type="dxa"/>
            <w:gridSpan w:val="8"/>
            <w:shd w:val="clear" w:color="auto" w:fill="auto"/>
          </w:tcPr>
          <w:p w:rsidR="00833E97" w:rsidRPr="00CD48F4" w:rsidRDefault="00833E97"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833E97" w:rsidRPr="00CD48F4" w:rsidRDefault="00833E97"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 xml:space="preserve">Գնումների կազմակերպում, պայմանագրերի կնքում, աշխատանքների ընդունում, ավարտական ակտի կազմում և համաձայնեցում շահագրգիռ կողմերի հետ։ </w:t>
            </w:r>
          </w:p>
        </w:tc>
      </w:tr>
      <w:tr w:rsidR="00833E97" w:rsidRPr="007B0FEE" w:rsidTr="00833E97">
        <w:tc>
          <w:tcPr>
            <w:tcW w:w="2520" w:type="dxa"/>
            <w:shd w:val="clear" w:color="auto" w:fill="auto"/>
          </w:tcPr>
          <w:p w:rsidR="00833E97" w:rsidRPr="00CD48F4" w:rsidRDefault="00833E97"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7970" w:type="dxa"/>
            <w:gridSpan w:val="8"/>
            <w:shd w:val="clear" w:color="auto" w:fill="auto"/>
          </w:tcPr>
          <w:p w:rsidR="00833E97" w:rsidRPr="00CD48F4" w:rsidRDefault="00833E97"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Ընթացիկ ծախսեր՝ </w:t>
            </w:r>
            <w:r w:rsidRPr="00833E97">
              <w:rPr>
                <w:rFonts w:ascii="GHEA Mariam" w:hAnsi="GHEA Mariam"/>
                <w:sz w:val="18"/>
                <w:szCs w:val="18"/>
                <w:lang w:val="af-ZA"/>
              </w:rPr>
              <w:t>41</w:t>
            </w:r>
            <w:r w:rsidRPr="005F04B3">
              <w:rPr>
                <w:rFonts w:cs="Calibri"/>
                <w:sz w:val="18"/>
                <w:szCs w:val="18"/>
                <w:lang w:val="af-ZA"/>
              </w:rPr>
              <w:t> </w:t>
            </w:r>
            <w:r w:rsidRPr="00CD48F4">
              <w:rPr>
                <w:rFonts w:ascii="GHEA Mariam" w:hAnsi="GHEA Mariam"/>
                <w:sz w:val="18"/>
                <w:szCs w:val="18"/>
                <w:lang w:val="af-ZA"/>
              </w:rPr>
              <w:t>000</w:t>
            </w:r>
            <w:r w:rsidRPr="005F04B3">
              <w:rPr>
                <w:rFonts w:ascii="GHEA Mariam" w:hAnsi="GHEA Mariam"/>
                <w:sz w:val="18"/>
                <w:szCs w:val="18"/>
                <w:lang w:val="af-ZA"/>
              </w:rPr>
              <w:t>,</w:t>
            </w:r>
            <w:r w:rsidRPr="00CD48F4">
              <w:rPr>
                <w:rFonts w:ascii="GHEA Mariam" w:hAnsi="GHEA Mariam"/>
                <w:sz w:val="18"/>
                <w:szCs w:val="18"/>
                <w:lang w:val="af-ZA"/>
              </w:rPr>
              <w:t>0 հազար դրամ,</w:t>
            </w:r>
          </w:p>
          <w:p w:rsidR="00833E97" w:rsidRPr="00CD48F4" w:rsidRDefault="00833E97"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Կապիտալ ծախսեր՝ </w:t>
            </w:r>
            <w:r w:rsidR="007B0FEE">
              <w:rPr>
                <w:rFonts w:ascii="GHEA Mariam" w:hAnsi="GHEA Mariam"/>
                <w:sz w:val="18"/>
                <w:szCs w:val="18"/>
                <w:lang w:val="af-ZA"/>
              </w:rPr>
              <w:t>646.129.4</w:t>
            </w:r>
            <w:r w:rsidRPr="00833E97">
              <w:rPr>
                <w:rFonts w:ascii="GHEA Mariam" w:hAnsi="GHEA Mariam"/>
                <w:sz w:val="18"/>
                <w:szCs w:val="18"/>
                <w:lang w:val="af-ZA"/>
              </w:rPr>
              <w:t>.0</w:t>
            </w:r>
            <w:r w:rsidRPr="00CD48F4">
              <w:rPr>
                <w:rFonts w:ascii="GHEA Mariam" w:hAnsi="GHEA Mariam"/>
                <w:sz w:val="18"/>
                <w:szCs w:val="18"/>
                <w:lang w:val="af-ZA"/>
              </w:rPr>
              <w:t xml:space="preserve"> հազար դրամ,</w:t>
            </w:r>
          </w:p>
          <w:p w:rsidR="00833E97" w:rsidRPr="005F04B3" w:rsidRDefault="00833E97" w:rsidP="007B0FEE">
            <w:pPr>
              <w:spacing w:after="0" w:line="240" w:lineRule="auto"/>
              <w:contextualSpacing/>
              <w:rPr>
                <w:rFonts w:ascii="GHEA Mariam" w:hAnsi="GHEA Mariam"/>
                <w:sz w:val="18"/>
                <w:szCs w:val="18"/>
                <w:lang w:val="af-ZA"/>
              </w:rPr>
            </w:pPr>
            <w:r w:rsidRPr="00CD48F4">
              <w:rPr>
                <w:rFonts w:ascii="GHEA Mariam" w:hAnsi="GHEA Mariam"/>
                <w:sz w:val="18"/>
                <w:szCs w:val="18"/>
                <w:lang w:val="af-ZA"/>
              </w:rPr>
              <w:t>Ընդհանուր բյուջեն՝</w:t>
            </w:r>
            <w:r w:rsidR="007B0FEE">
              <w:rPr>
                <w:rFonts w:ascii="GHEA Mariam" w:hAnsi="GHEA Mariam"/>
                <w:sz w:val="18"/>
                <w:szCs w:val="18"/>
                <w:lang w:val="af-ZA"/>
              </w:rPr>
              <w:t>687.129.4</w:t>
            </w:r>
            <w:r w:rsidRPr="00CD48F4">
              <w:rPr>
                <w:rFonts w:ascii="GHEA Mariam" w:hAnsi="GHEA Mariam"/>
                <w:sz w:val="18"/>
                <w:szCs w:val="18"/>
                <w:lang w:val="af-ZA"/>
              </w:rPr>
              <w:t xml:space="preserve"> հազար</w:t>
            </w:r>
            <w:r w:rsidRPr="005F04B3">
              <w:rPr>
                <w:rFonts w:ascii="GHEA Mariam" w:hAnsi="GHEA Mariam"/>
                <w:sz w:val="18"/>
                <w:szCs w:val="18"/>
                <w:lang w:val="af-ZA"/>
              </w:rPr>
              <w:t xml:space="preserve"> դրամ։ </w:t>
            </w:r>
          </w:p>
        </w:tc>
      </w:tr>
      <w:tr w:rsidR="00833E97" w:rsidRPr="007B0FEE" w:rsidTr="00833E97">
        <w:tc>
          <w:tcPr>
            <w:tcW w:w="2520" w:type="dxa"/>
            <w:shd w:val="clear" w:color="auto" w:fill="auto"/>
          </w:tcPr>
          <w:p w:rsidR="00833E97" w:rsidRPr="00CD48F4" w:rsidRDefault="00833E97"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7970" w:type="dxa"/>
            <w:gridSpan w:val="8"/>
            <w:shd w:val="clear" w:color="auto" w:fill="auto"/>
          </w:tcPr>
          <w:p w:rsidR="00833E97" w:rsidRPr="00CD48F4" w:rsidRDefault="00833E97" w:rsidP="009E082A">
            <w:pPr>
              <w:spacing w:after="0" w:line="240" w:lineRule="auto"/>
              <w:contextualSpacing/>
              <w:jc w:val="center"/>
              <w:rPr>
                <w:rFonts w:ascii="GHEA Mariam" w:hAnsi="GHEA Mariam"/>
                <w:sz w:val="18"/>
                <w:szCs w:val="18"/>
                <w:lang w:val="af-ZA"/>
              </w:rPr>
            </w:pPr>
          </w:p>
        </w:tc>
      </w:tr>
      <w:tr w:rsidR="00833E97" w:rsidRPr="00743AF6" w:rsidTr="00833E97">
        <w:tc>
          <w:tcPr>
            <w:tcW w:w="2520" w:type="dxa"/>
            <w:shd w:val="clear" w:color="auto" w:fill="auto"/>
          </w:tcPr>
          <w:p w:rsidR="00833E97" w:rsidRPr="00CD48F4" w:rsidRDefault="00833E97"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7970" w:type="dxa"/>
            <w:gridSpan w:val="8"/>
            <w:shd w:val="clear" w:color="auto" w:fill="auto"/>
          </w:tcPr>
          <w:p w:rsidR="00833E97" w:rsidRPr="00CD48F4" w:rsidRDefault="00833E97"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833E97" w:rsidRPr="00CD48F4" w:rsidTr="00833E97">
        <w:tc>
          <w:tcPr>
            <w:tcW w:w="2520" w:type="dxa"/>
            <w:shd w:val="clear" w:color="auto" w:fill="auto"/>
          </w:tcPr>
          <w:p w:rsidR="00833E97" w:rsidRPr="00CD48F4" w:rsidRDefault="00833E97"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7970" w:type="dxa"/>
            <w:gridSpan w:val="8"/>
            <w:shd w:val="clear" w:color="auto" w:fill="auto"/>
          </w:tcPr>
          <w:p w:rsidR="00833E97" w:rsidRPr="00CD48F4" w:rsidRDefault="00833E97"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Սաներ, աշխատակիցներ, բնակիչներ</w:t>
            </w:r>
          </w:p>
        </w:tc>
      </w:tr>
      <w:tr w:rsidR="00833E97" w:rsidRPr="00CD48F4" w:rsidTr="00833E97">
        <w:tc>
          <w:tcPr>
            <w:tcW w:w="2520" w:type="dxa"/>
            <w:shd w:val="clear" w:color="auto" w:fill="auto"/>
          </w:tcPr>
          <w:p w:rsidR="00833E97" w:rsidRPr="00CD48F4" w:rsidRDefault="00833E97"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7970" w:type="dxa"/>
            <w:gridSpan w:val="8"/>
            <w:shd w:val="clear" w:color="auto" w:fill="auto"/>
          </w:tcPr>
          <w:p w:rsidR="00833E97" w:rsidRPr="00CD48F4" w:rsidRDefault="00833E97" w:rsidP="00CD0FF1">
            <w:pPr>
              <w:spacing w:after="0" w:line="240" w:lineRule="auto"/>
              <w:contextualSpacing/>
              <w:jc w:val="center"/>
              <w:rPr>
                <w:rFonts w:ascii="GHEA Mariam" w:hAnsi="GHEA Mariam"/>
                <w:b/>
                <w:sz w:val="18"/>
                <w:szCs w:val="18"/>
                <w:lang w:val="hy-AM"/>
              </w:rPr>
            </w:pPr>
            <w:r>
              <w:rPr>
                <w:rFonts w:ascii="GHEA Mariam" w:hAnsi="GHEA Mariam"/>
                <w:b/>
                <w:sz w:val="18"/>
                <w:szCs w:val="18"/>
                <w:lang w:val="hy-AM"/>
              </w:rPr>
              <w:t>202</w:t>
            </w:r>
            <w:r>
              <w:rPr>
                <w:rFonts w:ascii="GHEA Mariam" w:hAnsi="GHEA Mariam"/>
                <w:b/>
                <w:sz w:val="18"/>
                <w:szCs w:val="18"/>
              </w:rPr>
              <w:t>3</w:t>
            </w:r>
            <w:r w:rsidRPr="00CD48F4">
              <w:rPr>
                <w:rFonts w:ascii="GHEA Mariam" w:hAnsi="GHEA Mariam"/>
                <w:b/>
                <w:sz w:val="18"/>
                <w:szCs w:val="18"/>
                <w:lang w:val="hy-AM"/>
              </w:rPr>
              <w:t>-202</w:t>
            </w:r>
            <w:r>
              <w:rPr>
                <w:rFonts w:ascii="GHEA Mariam" w:hAnsi="GHEA Mariam"/>
                <w:b/>
                <w:sz w:val="18"/>
                <w:szCs w:val="18"/>
              </w:rPr>
              <w:t>7</w:t>
            </w:r>
            <w:r w:rsidRPr="00CD48F4">
              <w:rPr>
                <w:rFonts w:ascii="GHEA Mariam" w:hAnsi="GHEA Mariam"/>
                <w:b/>
                <w:sz w:val="18"/>
                <w:szCs w:val="18"/>
                <w:lang w:val="hy-AM"/>
              </w:rPr>
              <w:t xml:space="preserve"> թվականներ</w:t>
            </w:r>
          </w:p>
        </w:tc>
      </w:tr>
      <w:tr w:rsidR="00833E97" w:rsidRPr="00743AF6" w:rsidTr="00833E97">
        <w:tc>
          <w:tcPr>
            <w:tcW w:w="2520" w:type="dxa"/>
            <w:shd w:val="clear" w:color="auto" w:fill="auto"/>
          </w:tcPr>
          <w:p w:rsidR="00833E97" w:rsidRPr="00CD48F4" w:rsidRDefault="00833E97"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7970" w:type="dxa"/>
            <w:gridSpan w:val="8"/>
            <w:shd w:val="clear" w:color="auto" w:fill="auto"/>
          </w:tcPr>
          <w:p w:rsidR="00833E97" w:rsidRPr="00CD48F4" w:rsidRDefault="00833E97" w:rsidP="009E082A">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833E97" w:rsidRPr="00CD48F4" w:rsidRDefault="00833E97" w:rsidP="00313382">
            <w:pPr>
              <w:pStyle w:val="a5"/>
              <w:numPr>
                <w:ilvl w:val="0"/>
                <w:numId w:val="10"/>
              </w:numPr>
              <w:spacing w:after="0" w:line="240" w:lineRule="auto"/>
              <w:jc w:val="both"/>
              <w:rPr>
                <w:rFonts w:ascii="GHEA Mariam" w:hAnsi="GHEA Mariam"/>
                <w:b/>
                <w:sz w:val="18"/>
                <w:szCs w:val="18"/>
                <w:lang w:val="hy-AM"/>
              </w:rPr>
            </w:pPr>
            <w:r w:rsidRPr="00CD48F4">
              <w:rPr>
                <w:rFonts w:ascii="GHEA Mariam" w:hAnsi="GHEA Mariam"/>
                <w:b/>
                <w:sz w:val="18"/>
                <w:szCs w:val="18"/>
                <w:lang w:val="hy-AM"/>
              </w:rPr>
              <w:t>202</w:t>
            </w:r>
            <w:r>
              <w:rPr>
                <w:rFonts w:ascii="GHEA Mariam" w:hAnsi="GHEA Mariam"/>
                <w:b/>
                <w:sz w:val="18"/>
                <w:szCs w:val="18"/>
                <w:lang w:val="ru-RU"/>
              </w:rPr>
              <w:t>3</w:t>
            </w:r>
            <w:r w:rsidRPr="00CD48F4">
              <w:rPr>
                <w:rFonts w:ascii="GHEA Mariam" w:hAnsi="GHEA Mariam"/>
                <w:b/>
                <w:sz w:val="18"/>
                <w:szCs w:val="18"/>
                <w:lang w:val="hy-AM"/>
              </w:rPr>
              <w:t xml:space="preserve"> թվական</w:t>
            </w:r>
          </w:p>
          <w:p w:rsidR="00833E97" w:rsidRPr="00CD0FF1" w:rsidRDefault="00833E97" w:rsidP="009E082A">
            <w:pPr>
              <w:spacing w:after="0" w:line="240" w:lineRule="auto"/>
              <w:contextualSpacing/>
              <w:jc w:val="both"/>
              <w:rPr>
                <w:rFonts w:ascii="GHEA Mariam" w:hAnsi="GHEA Mariam"/>
                <w:sz w:val="18"/>
                <w:szCs w:val="18"/>
                <w:lang w:val="hy-AM"/>
              </w:rPr>
            </w:pPr>
            <w:r w:rsidRPr="007B23D2">
              <w:rPr>
                <w:rFonts w:ascii="GHEA Mariam" w:hAnsi="GHEA Mariam"/>
                <w:sz w:val="18"/>
                <w:szCs w:val="18"/>
                <w:lang w:val="hy-AM"/>
              </w:rPr>
              <w:t>Արենի , Ելփին բնակավայրերում մանկապարտեզների կառուցում</w:t>
            </w:r>
            <w:r w:rsidRPr="00CD0FF1">
              <w:rPr>
                <w:rFonts w:ascii="GHEA Mariam" w:hAnsi="GHEA Mariam"/>
                <w:sz w:val="18"/>
                <w:szCs w:val="18"/>
                <w:lang w:val="hy-AM"/>
              </w:rPr>
              <w:t>, Խաչիկ բնակավայրի ՆՈՒՀ-ի համար գույքի ձեռք բերում:</w:t>
            </w:r>
          </w:p>
          <w:p w:rsidR="00833E97" w:rsidRPr="00CD48F4" w:rsidRDefault="00833E97" w:rsidP="00313382">
            <w:pPr>
              <w:pStyle w:val="a5"/>
              <w:numPr>
                <w:ilvl w:val="0"/>
                <w:numId w:val="10"/>
              </w:numPr>
              <w:spacing w:after="0" w:line="240" w:lineRule="auto"/>
              <w:ind w:left="66" w:firstLine="294"/>
              <w:jc w:val="both"/>
              <w:rPr>
                <w:rFonts w:ascii="GHEA Mariam" w:hAnsi="GHEA Mariam"/>
                <w:b/>
                <w:sz w:val="18"/>
                <w:szCs w:val="18"/>
                <w:lang w:val="af-ZA"/>
              </w:rPr>
            </w:pPr>
            <w:r w:rsidRPr="00CD48F4">
              <w:rPr>
                <w:rFonts w:ascii="GHEA Mariam" w:hAnsi="GHEA Mariam"/>
                <w:b/>
                <w:sz w:val="18"/>
                <w:szCs w:val="18"/>
                <w:lang w:val="hy-AM"/>
              </w:rPr>
              <w:t>202</w:t>
            </w:r>
            <w:r>
              <w:rPr>
                <w:rFonts w:ascii="GHEA Mariam" w:hAnsi="GHEA Mariam"/>
                <w:b/>
                <w:sz w:val="18"/>
                <w:szCs w:val="18"/>
                <w:lang w:val="ru-RU"/>
              </w:rPr>
              <w:t>4</w:t>
            </w:r>
            <w:r w:rsidRPr="00CD48F4">
              <w:rPr>
                <w:rFonts w:ascii="GHEA Mariam" w:hAnsi="GHEA Mariam"/>
                <w:b/>
                <w:sz w:val="18"/>
                <w:szCs w:val="18"/>
                <w:lang w:val="hy-AM"/>
              </w:rPr>
              <w:t xml:space="preserve"> թվական</w:t>
            </w:r>
          </w:p>
          <w:p w:rsidR="00833E97" w:rsidRPr="00CD0FF1" w:rsidRDefault="00833E97" w:rsidP="009E082A">
            <w:pPr>
              <w:pStyle w:val="a5"/>
              <w:spacing w:after="0" w:line="240" w:lineRule="auto"/>
              <w:ind w:left="66"/>
              <w:jc w:val="both"/>
              <w:rPr>
                <w:rFonts w:ascii="GHEA Mariam" w:hAnsi="GHEA Mariam"/>
                <w:sz w:val="18"/>
                <w:szCs w:val="18"/>
                <w:lang w:val="af-ZA"/>
              </w:rPr>
            </w:pPr>
            <w:r>
              <w:rPr>
                <w:rFonts w:ascii="GHEA Mariam" w:hAnsi="GHEA Mariam"/>
                <w:sz w:val="18"/>
                <w:szCs w:val="18"/>
                <w:lang w:val="ru-RU"/>
              </w:rPr>
              <w:t>Աղավնաձոր</w:t>
            </w:r>
            <w:r w:rsidRPr="007B23D2">
              <w:rPr>
                <w:rFonts w:ascii="GHEA Mariam" w:hAnsi="GHEA Mariam"/>
                <w:sz w:val="18"/>
                <w:szCs w:val="18"/>
                <w:lang w:val="af-ZA"/>
              </w:rPr>
              <w:t xml:space="preserve">, </w:t>
            </w:r>
            <w:r>
              <w:rPr>
                <w:rFonts w:ascii="GHEA Mariam" w:hAnsi="GHEA Mariam"/>
                <w:sz w:val="18"/>
                <w:szCs w:val="18"/>
                <w:lang w:val="ru-RU"/>
              </w:rPr>
              <w:t>Արփի</w:t>
            </w:r>
            <w:r w:rsidRPr="007B23D2">
              <w:rPr>
                <w:rFonts w:ascii="GHEA Mariam" w:hAnsi="GHEA Mariam"/>
                <w:sz w:val="18"/>
                <w:szCs w:val="18"/>
                <w:lang w:val="af-ZA"/>
              </w:rPr>
              <w:t xml:space="preserve"> </w:t>
            </w:r>
            <w:r>
              <w:rPr>
                <w:rFonts w:ascii="GHEA Mariam" w:hAnsi="GHEA Mariam"/>
                <w:sz w:val="18"/>
                <w:szCs w:val="18"/>
                <w:lang w:val="ru-RU"/>
              </w:rPr>
              <w:t>բնակվայրերի</w:t>
            </w:r>
            <w:r w:rsidRPr="007B23D2">
              <w:rPr>
                <w:rFonts w:ascii="GHEA Mariam" w:hAnsi="GHEA Mariam"/>
                <w:sz w:val="18"/>
                <w:szCs w:val="18"/>
                <w:lang w:val="af-ZA"/>
              </w:rPr>
              <w:t xml:space="preserve"> </w:t>
            </w:r>
            <w:r>
              <w:rPr>
                <w:rFonts w:ascii="GHEA Mariam" w:hAnsi="GHEA Mariam"/>
                <w:sz w:val="18"/>
                <w:szCs w:val="18"/>
                <w:lang w:val="ru-RU"/>
              </w:rPr>
              <w:t>ՆՈՒՀ</w:t>
            </w:r>
            <w:r w:rsidRPr="007B23D2">
              <w:rPr>
                <w:rFonts w:ascii="GHEA Mariam" w:hAnsi="GHEA Mariam"/>
                <w:sz w:val="18"/>
                <w:szCs w:val="18"/>
                <w:lang w:val="af-ZA"/>
              </w:rPr>
              <w:t>-</w:t>
            </w:r>
            <w:r>
              <w:rPr>
                <w:rFonts w:ascii="GHEA Mariam" w:hAnsi="GHEA Mariam"/>
                <w:sz w:val="18"/>
                <w:szCs w:val="18"/>
                <w:lang w:val="ru-RU"/>
              </w:rPr>
              <w:t>երի</w:t>
            </w:r>
            <w:r w:rsidRPr="007B23D2">
              <w:rPr>
                <w:rFonts w:ascii="GHEA Mariam" w:hAnsi="GHEA Mariam"/>
                <w:sz w:val="18"/>
                <w:szCs w:val="18"/>
                <w:lang w:val="af-ZA"/>
              </w:rPr>
              <w:t xml:space="preserve"> </w:t>
            </w:r>
            <w:r>
              <w:rPr>
                <w:rFonts w:ascii="GHEA Mariam" w:hAnsi="GHEA Mariam"/>
                <w:sz w:val="18"/>
                <w:szCs w:val="18"/>
                <w:lang w:val="ru-RU"/>
              </w:rPr>
              <w:t>ջեռուցման</w:t>
            </w:r>
            <w:r w:rsidRPr="007B23D2">
              <w:rPr>
                <w:rFonts w:ascii="GHEA Mariam" w:hAnsi="GHEA Mariam"/>
                <w:sz w:val="18"/>
                <w:szCs w:val="18"/>
                <w:lang w:val="af-ZA"/>
              </w:rPr>
              <w:t xml:space="preserve"> </w:t>
            </w:r>
            <w:r>
              <w:rPr>
                <w:rFonts w:ascii="GHEA Mariam" w:hAnsi="GHEA Mariam"/>
                <w:sz w:val="18"/>
                <w:szCs w:val="18"/>
                <w:lang w:val="ru-RU"/>
              </w:rPr>
              <w:t>համակարգերի</w:t>
            </w:r>
            <w:r w:rsidRPr="007B23D2">
              <w:rPr>
                <w:rFonts w:ascii="GHEA Mariam" w:hAnsi="GHEA Mariam"/>
                <w:sz w:val="18"/>
                <w:szCs w:val="18"/>
                <w:lang w:val="af-ZA"/>
              </w:rPr>
              <w:t xml:space="preserve"> </w:t>
            </w:r>
            <w:r>
              <w:rPr>
                <w:rFonts w:ascii="GHEA Mariam" w:hAnsi="GHEA Mariam"/>
                <w:sz w:val="18"/>
                <w:szCs w:val="18"/>
                <w:lang w:val="ru-RU"/>
              </w:rPr>
              <w:t>կառուցում</w:t>
            </w:r>
            <w:r w:rsidRPr="00CD0FF1">
              <w:rPr>
                <w:rFonts w:ascii="GHEA Mariam" w:hAnsi="GHEA Mariam"/>
                <w:sz w:val="18"/>
                <w:szCs w:val="18"/>
                <w:lang w:val="af-ZA"/>
              </w:rPr>
              <w:t xml:space="preserve">, </w:t>
            </w:r>
          </w:p>
          <w:p w:rsidR="00833E97" w:rsidRPr="00CD48F4" w:rsidRDefault="00833E97" w:rsidP="00313382">
            <w:pPr>
              <w:pStyle w:val="a5"/>
              <w:numPr>
                <w:ilvl w:val="0"/>
                <w:numId w:val="10"/>
              </w:numPr>
              <w:spacing w:after="0" w:line="240" w:lineRule="auto"/>
              <w:ind w:left="66" w:firstLine="294"/>
              <w:jc w:val="both"/>
              <w:rPr>
                <w:rFonts w:ascii="GHEA Mariam" w:hAnsi="GHEA Mariam"/>
                <w:b/>
                <w:sz w:val="18"/>
                <w:szCs w:val="18"/>
                <w:lang w:val="hy-AM"/>
              </w:rPr>
            </w:pPr>
            <w:r>
              <w:rPr>
                <w:rFonts w:ascii="GHEA Mariam" w:hAnsi="GHEA Mariam"/>
                <w:b/>
                <w:sz w:val="18"/>
                <w:szCs w:val="18"/>
                <w:lang w:val="hy-AM"/>
              </w:rPr>
              <w:t>202</w:t>
            </w:r>
            <w:r>
              <w:rPr>
                <w:rFonts w:ascii="GHEA Mariam" w:hAnsi="GHEA Mariam"/>
                <w:b/>
                <w:sz w:val="18"/>
                <w:szCs w:val="18"/>
                <w:lang w:val="ru-RU"/>
              </w:rPr>
              <w:t>5</w:t>
            </w:r>
            <w:r w:rsidRPr="00CD48F4">
              <w:rPr>
                <w:rFonts w:ascii="GHEA Mariam" w:hAnsi="GHEA Mariam"/>
                <w:b/>
                <w:sz w:val="18"/>
                <w:szCs w:val="18"/>
                <w:lang w:val="hy-AM"/>
              </w:rPr>
              <w:t xml:space="preserve"> թվական</w:t>
            </w:r>
          </w:p>
          <w:p w:rsidR="00833E97" w:rsidRPr="00CD48F4" w:rsidRDefault="00833E97" w:rsidP="009E082A">
            <w:pPr>
              <w:spacing w:after="0" w:line="240" w:lineRule="auto"/>
              <w:ind w:left="66" w:firstLine="294"/>
              <w:jc w:val="both"/>
              <w:rPr>
                <w:rFonts w:ascii="GHEA Mariam" w:hAnsi="GHEA Mariam"/>
                <w:sz w:val="18"/>
                <w:szCs w:val="18"/>
                <w:lang w:val="hy-AM"/>
              </w:rPr>
            </w:pPr>
            <w:r w:rsidRPr="00CD0FF1">
              <w:rPr>
                <w:rFonts w:ascii="GHEA Mariam" w:hAnsi="GHEA Mariam"/>
                <w:sz w:val="18"/>
                <w:szCs w:val="18"/>
                <w:lang w:val="hy-AM"/>
              </w:rPr>
              <w:t>Համայնքի ՆՈՒՀ-երի գույքի ձեռք բերում</w:t>
            </w:r>
            <w:r w:rsidRPr="00CD48F4">
              <w:rPr>
                <w:rFonts w:ascii="GHEA Mariam" w:hAnsi="GHEA Mariam"/>
                <w:sz w:val="18"/>
                <w:szCs w:val="18"/>
                <w:lang w:val="hy-AM"/>
              </w:rPr>
              <w:t xml:space="preserve"> , </w:t>
            </w:r>
          </w:p>
          <w:p w:rsidR="00833E97" w:rsidRPr="00CD48F4" w:rsidRDefault="00833E97" w:rsidP="00313382">
            <w:pPr>
              <w:pStyle w:val="a5"/>
              <w:numPr>
                <w:ilvl w:val="0"/>
                <w:numId w:val="10"/>
              </w:numPr>
              <w:spacing w:after="0" w:line="240" w:lineRule="auto"/>
              <w:ind w:left="66" w:firstLine="294"/>
              <w:jc w:val="both"/>
              <w:rPr>
                <w:rFonts w:ascii="GHEA Mariam" w:hAnsi="GHEA Mariam"/>
                <w:b/>
                <w:sz w:val="18"/>
                <w:szCs w:val="18"/>
                <w:lang w:val="hy-AM"/>
              </w:rPr>
            </w:pPr>
            <w:r w:rsidRPr="00CD48F4">
              <w:rPr>
                <w:rFonts w:ascii="GHEA Mariam" w:hAnsi="GHEA Mariam"/>
                <w:b/>
                <w:sz w:val="18"/>
                <w:szCs w:val="18"/>
                <w:lang w:val="hy-AM"/>
              </w:rPr>
              <w:t>202</w:t>
            </w:r>
            <w:r>
              <w:rPr>
                <w:rFonts w:ascii="GHEA Mariam" w:hAnsi="GHEA Mariam"/>
                <w:b/>
                <w:sz w:val="18"/>
                <w:szCs w:val="18"/>
                <w:lang w:val="ru-RU"/>
              </w:rPr>
              <w:t>6</w:t>
            </w:r>
            <w:r w:rsidRPr="00CD48F4">
              <w:rPr>
                <w:rFonts w:ascii="GHEA Mariam" w:hAnsi="GHEA Mariam"/>
                <w:b/>
                <w:sz w:val="18"/>
                <w:szCs w:val="18"/>
                <w:lang w:val="hy-AM"/>
              </w:rPr>
              <w:t xml:space="preserve"> թվական</w:t>
            </w:r>
          </w:p>
          <w:p w:rsidR="00833E97" w:rsidRPr="00CD48F4" w:rsidRDefault="00833E97" w:rsidP="009E082A">
            <w:pPr>
              <w:pStyle w:val="a5"/>
              <w:spacing w:after="0" w:line="240" w:lineRule="auto"/>
              <w:ind w:left="66" w:firstLine="294"/>
              <w:jc w:val="both"/>
              <w:rPr>
                <w:rFonts w:ascii="GHEA Mariam" w:hAnsi="GHEA Mariam"/>
                <w:sz w:val="18"/>
                <w:szCs w:val="18"/>
                <w:lang w:val="hy-AM"/>
              </w:rPr>
            </w:pPr>
            <w:r w:rsidRPr="00CD0FF1">
              <w:rPr>
                <w:rFonts w:ascii="GHEA Mariam" w:hAnsi="GHEA Mariam"/>
                <w:sz w:val="18"/>
                <w:szCs w:val="18"/>
                <w:lang w:val="hy-AM"/>
              </w:rPr>
              <w:t>Մշակույթի տների հ</w:t>
            </w:r>
            <w:r w:rsidRPr="00CD48F4">
              <w:rPr>
                <w:rFonts w:ascii="GHEA Mariam" w:hAnsi="GHEA Mariam"/>
                <w:sz w:val="18"/>
                <w:szCs w:val="18"/>
                <w:lang w:val="hy-AM"/>
              </w:rPr>
              <w:t xml:space="preserve">ամար գույքի ձեռքբերում,  </w:t>
            </w:r>
          </w:p>
          <w:p w:rsidR="00833E97" w:rsidRPr="00CD48F4" w:rsidRDefault="00833E97" w:rsidP="00313382">
            <w:pPr>
              <w:pStyle w:val="a5"/>
              <w:numPr>
                <w:ilvl w:val="0"/>
                <w:numId w:val="10"/>
              </w:numPr>
              <w:spacing w:after="0" w:line="240" w:lineRule="auto"/>
              <w:ind w:left="66" w:firstLine="294"/>
              <w:jc w:val="both"/>
              <w:rPr>
                <w:rFonts w:ascii="GHEA Mariam" w:hAnsi="GHEA Mariam"/>
                <w:b/>
                <w:sz w:val="18"/>
                <w:szCs w:val="18"/>
                <w:lang w:val="hy-AM"/>
              </w:rPr>
            </w:pPr>
            <w:r w:rsidRPr="00CD48F4">
              <w:rPr>
                <w:rFonts w:ascii="GHEA Mariam" w:hAnsi="GHEA Mariam"/>
                <w:b/>
                <w:sz w:val="18"/>
                <w:szCs w:val="18"/>
                <w:lang w:val="hy-AM"/>
              </w:rPr>
              <w:t>202</w:t>
            </w:r>
            <w:r>
              <w:rPr>
                <w:rFonts w:ascii="GHEA Mariam" w:hAnsi="GHEA Mariam"/>
                <w:b/>
                <w:sz w:val="18"/>
                <w:szCs w:val="18"/>
                <w:lang w:val="ru-RU"/>
              </w:rPr>
              <w:t>7</w:t>
            </w:r>
            <w:r w:rsidRPr="00CD48F4">
              <w:rPr>
                <w:rFonts w:ascii="GHEA Mariam" w:hAnsi="GHEA Mariam"/>
                <w:b/>
                <w:sz w:val="18"/>
                <w:szCs w:val="18"/>
                <w:lang w:val="hy-AM"/>
              </w:rPr>
              <w:t xml:space="preserve"> թվական</w:t>
            </w:r>
          </w:p>
          <w:p w:rsidR="00833E97" w:rsidRPr="00CD48F4" w:rsidRDefault="00833E97" w:rsidP="00CD0FF1">
            <w:pPr>
              <w:pStyle w:val="a5"/>
              <w:spacing w:after="0" w:line="240" w:lineRule="auto"/>
              <w:ind w:left="66" w:firstLine="294"/>
              <w:jc w:val="both"/>
              <w:rPr>
                <w:rFonts w:ascii="GHEA Mariam" w:hAnsi="GHEA Mariam"/>
                <w:sz w:val="18"/>
                <w:szCs w:val="18"/>
                <w:lang w:val="af-ZA"/>
              </w:rPr>
            </w:pPr>
            <w:r w:rsidRPr="00CD48F4">
              <w:rPr>
                <w:rFonts w:ascii="GHEA Mariam" w:hAnsi="GHEA Mariam"/>
                <w:sz w:val="18"/>
                <w:szCs w:val="18"/>
                <w:lang w:val="hy-AM"/>
              </w:rPr>
              <w:t>ՆՈՒՀ-երի համար գույքի ձեռքբերում, վարչական նստավայր</w:t>
            </w:r>
            <w:r w:rsidRPr="00CD0FF1">
              <w:rPr>
                <w:rFonts w:ascii="GHEA Mariam" w:hAnsi="GHEA Mariam"/>
                <w:sz w:val="18"/>
                <w:szCs w:val="18"/>
                <w:lang w:val="hy-AM"/>
              </w:rPr>
              <w:t>եր</w:t>
            </w:r>
            <w:r w:rsidRPr="00CD48F4">
              <w:rPr>
                <w:rFonts w:ascii="GHEA Mariam" w:hAnsi="GHEA Mariam"/>
                <w:sz w:val="18"/>
                <w:szCs w:val="18"/>
                <w:lang w:val="hy-AM"/>
              </w:rPr>
              <w:t>ի նորոգում և գույքի ձեռքբերում։ ։</w:t>
            </w:r>
          </w:p>
        </w:tc>
      </w:tr>
    </w:tbl>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D13DFD" w:rsidRDefault="00833E97" w:rsidP="00961D66">
      <w:pPr>
        <w:spacing w:after="0" w:line="240" w:lineRule="auto"/>
        <w:contextualSpacing/>
        <w:rPr>
          <w:rFonts w:ascii="GHEA Mariam" w:hAnsi="GHEA Mariam" w:cs="ArTarumianMatenagir"/>
          <w:b/>
          <w:bCs/>
          <w:lang w:val="hy-AM"/>
        </w:rPr>
      </w:pPr>
    </w:p>
    <w:p w:rsidR="00081AB1" w:rsidRPr="00D13DFD" w:rsidRDefault="00081AB1" w:rsidP="00961D66">
      <w:pPr>
        <w:spacing w:after="0" w:line="240" w:lineRule="auto"/>
        <w:contextualSpacing/>
        <w:rPr>
          <w:rFonts w:ascii="GHEA Mariam" w:hAnsi="GHEA Mariam" w:cs="ArTarumianMatenagir"/>
          <w:b/>
          <w:bCs/>
          <w:lang w:val="hy-AM"/>
        </w:rPr>
      </w:pPr>
    </w:p>
    <w:p w:rsidR="00081AB1" w:rsidRPr="00D13DFD" w:rsidRDefault="00081AB1" w:rsidP="00961D66">
      <w:pPr>
        <w:spacing w:after="0" w:line="240" w:lineRule="auto"/>
        <w:contextualSpacing/>
        <w:rPr>
          <w:rFonts w:ascii="GHEA Mariam" w:hAnsi="GHEA Mariam" w:cs="ArTarumianMatenagir"/>
          <w:b/>
          <w:bCs/>
          <w:lang w:val="hy-AM"/>
        </w:rPr>
      </w:pPr>
    </w:p>
    <w:p w:rsidR="00081AB1" w:rsidRPr="00D13DFD" w:rsidRDefault="00081AB1" w:rsidP="00961D66">
      <w:pPr>
        <w:spacing w:after="0" w:line="240" w:lineRule="auto"/>
        <w:contextualSpacing/>
        <w:rPr>
          <w:rFonts w:ascii="GHEA Mariam" w:hAnsi="GHEA Mariam" w:cs="ArTarumianMatenagir"/>
          <w:b/>
          <w:bCs/>
          <w:lang w:val="hy-AM"/>
        </w:rPr>
      </w:pPr>
    </w:p>
    <w:p w:rsidR="00081AB1" w:rsidRPr="00D13DFD" w:rsidRDefault="00081AB1" w:rsidP="00961D66">
      <w:pPr>
        <w:spacing w:after="0" w:line="240" w:lineRule="auto"/>
        <w:contextualSpacing/>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833E97" w:rsidRPr="00114BC2" w:rsidRDefault="00833E97" w:rsidP="009E082A">
      <w:pPr>
        <w:spacing w:after="0" w:line="240" w:lineRule="auto"/>
        <w:contextualSpacing/>
        <w:jc w:val="center"/>
        <w:rPr>
          <w:rFonts w:ascii="GHEA Mariam" w:hAnsi="GHEA Mariam" w:cs="ArTarumianMatenagir"/>
          <w:b/>
          <w:bCs/>
          <w:lang w:val="hy-AM"/>
        </w:rPr>
      </w:pPr>
    </w:p>
    <w:p w:rsidR="009E082A" w:rsidRPr="00C77491" w:rsidRDefault="009E082A" w:rsidP="009E082A">
      <w:pPr>
        <w:spacing w:after="0" w:line="240" w:lineRule="auto"/>
        <w:contextualSpacing/>
        <w:jc w:val="center"/>
        <w:rPr>
          <w:rFonts w:ascii="GHEA Mariam" w:hAnsi="GHEA Mariam" w:cs="ArTarumianMatenagir"/>
          <w:b/>
          <w:bCs/>
          <w:color w:val="000000" w:themeColor="text1"/>
          <w:lang w:val="af-ZA"/>
        </w:rPr>
      </w:pPr>
      <w:r w:rsidRPr="00C77491">
        <w:rPr>
          <w:rFonts w:ascii="GHEA Mariam" w:hAnsi="GHEA Mariam" w:cs="ArTarumianMatenagir"/>
          <w:b/>
          <w:bCs/>
          <w:color w:val="000000" w:themeColor="text1"/>
          <w:lang w:val="af-ZA"/>
        </w:rPr>
        <w:t xml:space="preserve">Ծ Ր Ա Գ Ր Ի   Ա Ն Ձ Ն Ա Գ Ի Ր </w:t>
      </w:r>
    </w:p>
    <w:p w:rsidR="009E082A" w:rsidRDefault="009E082A" w:rsidP="009E082A">
      <w:pPr>
        <w:spacing w:after="0" w:line="240" w:lineRule="auto"/>
        <w:contextualSpacing/>
        <w:jc w:val="center"/>
        <w:rPr>
          <w:rFonts w:ascii="GHEA Mariam" w:hAnsi="GHEA Mariam" w:cs="ArTarumianMatenagir"/>
          <w:bCs/>
        </w:rPr>
      </w:pPr>
      <w:r w:rsidRPr="00C2175B">
        <w:rPr>
          <w:rFonts w:ascii="GHEA Mariam" w:hAnsi="GHEA Mariam" w:cs="ArTarumianMatenagir"/>
          <w:bCs/>
          <w:lang w:val="af-ZA"/>
        </w:rPr>
        <w:t>«</w:t>
      </w:r>
      <w:r w:rsidRPr="00C2175B">
        <w:rPr>
          <w:rFonts w:ascii="GHEA Mariam" w:hAnsi="GHEA Mariam"/>
          <w:b/>
          <w:lang w:val="hy-AM"/>
        </w:rPr>
        <w:t>Սոցիալական ենթակառուցվածքների ստեղծում</w:t>
      </w:r>
      <w:r w:rsidRPr="00C2175B">
        <w:rPr>
          <w:rFonts w:ascii="GHEA Mariam" w:hAnsi="GHEA Mariam" w:cs="ArTarumianMatenagir"/>
          <w:bCs/>
          <w:lang w:val="af-ZA"/>
        </w:rPr>
        <w:t>»</w:t>
      </w:r>
    </w:p>
    <w:p w:rsidR="00961D66" w:rsidRPr="00961D66" w:rsidRDefault="00961D66" w:rsidP="009E082A">
      <w:pPr>
        <w:spacing w:after="0" w:line="240" w:lineRule="auto"/>
        <w:contextualSpacing/>
        <w:jc w:val="center"/>
        <w:rPr>
          <w:rFonts w:ascii="GHEA Mariam" w:hAnsi="GHEA Mariam"/>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992"/>
        <w:gridCol w:w="1019"/>
        <w:gridCol w:w="1107"/>
        <w:gridCol w:w="993"/>
        <w:gridCol w:w="1134"/>
      </w:tblGrid>
      <w:tr w:rsidR="009E082A" w:rsidRPr="00743AF6" w:rsidTr="00C2533D">
        <w:trPr>
          <w:trHeight w:val="387"/>
        </w:trPr>
        <w:tc>
          <w:tcPr>
            <w:tcW w:w="2520"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tc>
        <w:tc>
          <w:tcPr>
            <w:tcW w:w="7876" w:type="dxa"/>
            <w:gridSpan w:val="7"/>
            <w:tcBorders>
              <w:left w:val="nil"/>
            </w:tcBorders>
            <w:shd w:val="clear" w:color="auto" w:fill="auto"/>
          </w:tcPr>
          <w:p w:rsidR="009E082A" w:rsidRPr="00CD48F4" w:rsidRDefault="009E082A"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Համայնքի բնակչության սոցիալական պաշտպանություն / համայնքում ծնելիության և բազմազավակության խթանում</w:t>
            </w:r>
          </w:p>
        </w:tc>
      </w:tr>
      <w:tr w:rsidR="009E082A" w:rsidRPr="00743AF6" w:rsidTr="00C2533D">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Սոցիալական պաշտպանության ապահովում</w:t>
            </w:r>
          </w:p>
        </w:tc>
        <w:tc>
          <w:tcPr>
            <w:tcW w:w="8112" w:type="dxa"/>
            <w:gridSpan w:val="8"/>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r>
      <w:tr w:rsidR="009E082A" w:rsidRPr="00CD48F4" w:rsidTr="00C2533D">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418"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5245" w:type="dxa"/>
            <w:gridSpan w:val="5"/>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9E082A" w:rsidRPr="00CD48F4" w:rsidTr="00C2533D">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9E082A" w:rsidRPr="00EA16AA" w:rsidRDefault="009E082A" w:rsidP="00EA16A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sidR="00EA16AA">
              <w:rPr>
                <w:rFonts w:ascii="GHEA Mariam" w:hAnsi="GHEA Mariam"/>
                <w:sz w:val="18"/>
                <w:szCs w:val="18"/>
              </w:rPr>
              <w:t>2</w:t>
            </w:r>
          </w:p>
        </w:tc>
        <w:tc>
          <w:tcPr>
            <w:tcW w:w="992" w:type="dxa"/>
            <w:shd w:val="clear" w:color="auto" w:fill="auto"/>
          </w:tcPr>
          <w:p w:rsidR="009E082A" w:rsidRPr="00EA16AA" w:rsidRDefault="009E082A" w:rsidP="00EA16A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sidR="00EA16AA">
              <w:rPr>
                <w:rFonts w:ascii="GHEA Mariam" w:hAnsi="GHEA Mariam"/>
                <w:sz w:val="18"/>
                <w:szCs w:val="18"/>
              </w:rPr>
              <w:t>3</w:t>
            </w:r>
          </w:p>
        </w:tc>
        <w:tc>
          <w:tcPr>
            <w:tcW w:w="1019" w:type="dxa"/>
            <w:shd w:val="clear" w:color="auto" w:fill="auto"/>
          </w:tcPr>
          <w:p w:rsidR="009E082A" w:rsidRPr="00EA16AA" w:rsidRDefault="009E082A" w:rsidP="00EA16A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sidR="00EA16AA">
              <w:rPr>
                <w:rFonts w:ascii="GHEA Mariam" w:hAnsi="GHEA Mariam"/>
                <w:sz w:val="18"/>
                <w:szCs w:val="18"/>
              </w:rPr>
              <w:t>4</w:t>
            </w:r>
          </w:p>
        </w:tc>
        <w:tc>
          <w:tcPr>
            <w:tcW w:w="1107" w:type="dxa"/>
            <w:shd w:val="clear" w:color="auto" w:fill="auto"/>
          </w:tcPr>
          <w:p w:rsidR="009E082A" w:rsidRPr="00EA16AA" w:rsidRDefault="009E082A" w:rsidP="00EA16AA">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sidR="00EA16AA">
              <w:rPr>
                <w:rFonts w:ascii="GHEA Mariam" w:hAnsi="GHEA Mariam"/>
                <w:sz w:val="18"/>
                <w:szCs w:val="18"/>
              </w:rPr>
              <w:t>5</w:t>
            </w:r>
          </w:p>
        </w:tc>
        <w:tc>
          <w:tcPr>
            <w:tcW w:w="993" w:type="dxa"/>
            <w:shd w:val="clear" w:color="auto" w:fill="auto"/>
          </w:tcPr>
          <w:p w:rsidR="009E082A" w:rsidRPr="005E3650" w:rsidRDefault="005E3650" w:rsidP="005E3650">
            <w:pPr>
              <w:spacing w:after="0" w:line="240" w:lineRule="auto"/>
              <w:contextualSpacing/>
              <w:jc w:val="center"/>
              <w:rPr>
                <w:rFonts w:ascii="GHEA Mariam" w:hAnsi="GHEA Mariam"/>
                <w:sz w:val="18"/>
                <w:szCs w:val="18"/>
                <w:lang w:val="en-US"/>
              </w:rPr>
            </w:pPr>
            <w:r>
              <w:rPr>
                <w:rFonts w:ascii="GHEA Mariam" w:hAnsi="GHEA Mariam"/>
                <w:sz w:val="18"/>
                <w:szCs w:val="18"/>
                <w:lang w:val="en-US"/>
              </w:rPr>
              <w:t>2026</w:t>
            </w:r>
          </w:p>
        </w:tc>
        <w:tc>
          <w:tcPr>
            <w:tcW w:w="1134" w:type="dxa"/>
            <w:shd w:val="clear" w:color="auto" w:fill="auto"/>
          </w:tcPr>
          <w:p w:rsidR="009E082A" w:rsidRPr="00EA16AA" w:rsidRDefault="00EA16AA" w:rsidP="009E082A">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9E082A" w:rsidRPr="00CD48F4" w:rsidTr="00C2533D">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9E082A" w:rsidRPr="00C2533D" w:rsidRDefault="009E082A" w:rsidP="009E082A">
            <w:pPr>
              <w:spacing w:after="0" w:line="240" w:lineRule="auto"/>
              <w:contextualSpacing/>
              <w:jc w:val="center"/>
              <w:rPr>
                <w:rFonts w:ascii="GHEA Mariam" w:hAnsi="GHEA Mariam"/>
                <w:sz w:val="16"/>
                <w:szCs w:val="16"/>
              </w:rPr>
            </w:pPr>
          </w:p>
        </w:tc>
        <w:tc>
          <w:tcPr>
            <w:tcW w:w="992" w:type="dxa"/>
            <w:shd w:val="clear" w:color="auto" w:fill="auto"/>
          </w:tcPr>
          <w:p w:rsidR="009E082A" w:rsidRPr="005E3650" w:rsidRDefault="005E3650" w:rsidP="009E082A">
            <w:pPr>
              <w:spacing w:after="0" w:line="240" w:lineRule="auto"/>
              <w:contextualSpacing/>
              <w:jc w:val="center"/>
              <w:rPr>
                <w:rFonts w:ascii="GHEA Mariam" w:hAnsi="GHEA Mariam"/>
                <w:sz w:val="16"/>
                <w:szCs w:val="16"/>
                <w:lang w:val="en-US"/>
              </w:rPr>
            </w:pPr>
            <w:r>
              <w:rPr>
                <w:rFonts w:ascii="GHEA Mariam" w:hAnsi="GHEA Mariam"/>
                <w:sz w:val="16"/>
                <w:szCs w:val="16"/>
                <w:lang w:val="en-US"/>
              </w:rPr>
              <w:t>1.000.000</w:t>
            </w:r>
          </w:p>
        </w:tc>
        <w:tc>
          <w:tcPr>
            <w:tcW w:w="1019" w:type="dxa"/>
            <w:shd w:val="clear" w:color="auto" w:fill="auto"/>
          </w:tcPr>
          <w:p w:rsidR="009E082A" w:rsidRPr="005E3650" w:rsidRDefault="005E3650" w:rsidP="009E082A">
            <w:pPr>
              <w:spacing w:after="0" w:line="240" w:lineRule="auto"/>
              <w:contextualSpacing/>
              <w:jc w:val="center"/>
              <w:rPr>
                <w:rFonts w:ascii="GHEA Mariam" w:hAnsi="GHEA Mariam"/>
                <w:sz w:val="16"/>
                <w:szCs w:val="16"/>
                <w:lang w:val="en-US"/>
              </w:rPr>
            </w:pPr>
            <w:r>
              <w:rPr>
                <w:rFonts w:ascii="GHEA Mariam" w:hAnsi="GHEA Mariam"/>
                <w:sz w:val="16"/>
                <w:szCs w:val="16"/>
                <w:lang w:val="en-US"/>
              </w:rPr>
              <w:t>2.800.000</w:t>
            </w:r>
          </w:p>
        </w:tc>
        <w:tc>
          <w:tcPr>
            <w:tcW w:w="1107" w:type="dxa"/>
            <w:shd w:val="clear" w:color="auto" w:fill="auto"/>
          </w:tcPr>
          <w:p w:rsidR="009E082A" w:rsidRPr="005E3650" w:rsidRDefault="005E3650" w:rsidP="00C2533D">
            <w:pPr>
              <w:spacing w:after="0" w:line="240" w:lineRule="auto"/>
              <w:contextualSpacing/>
              <w:jc w:val="center"/>
              <w:rPr>
                <w:rFonts w:ascii="GHEA Mariam" w:hAnsi="GHEA Mariam"/>
                <w:sz w:val="16"/>
                <w:szCs w:val="16"/>
                <w:lang w:val="en-US"/>
              </w:rPr>
            </w:pPr>
            <w:r>
              <w:rPr>
                <w:rFonts w:ascii="GHEA Mariam" w:hAnsi="GHEA Mariam"/>
                <w:sz w:val="16"/>
                <w:szCs w:val="16"/>
                <w:lang w:val="en-US"/>
              </w:rPr>
              <w:t>2.000.000</w:t>
            </w:r>
          </w:p>
        </w:tc>
        <w:tc>
          <w:tcPr>
            <w:tcW w:w="993" w:type="dxa"/>
            <w:shd w:val="clear" w:color="auto" w:fill="auto"/>
          </w:tcPr>
          <w:p w:rsidR="009E082A" w:rsidRPr="005E3650" w:rsidRDefault="005E3650" w:rsidP="009E082A">
            <w:pPr>
              <w:spacing w:after="0" w:line="240" w:lineRule="auto"/>
              <w:contextualSpacing/>
              <w:jc w:val="center"/>
              <w:rPr>
                <w:rFonts w:ascii="GHEA Mariam" w:hAnsi="GHEA Mariam"/>
                <w:sz w:val="16"/>
                <w:szCs w:val="16"/>
                <w:lang w:val="en-US"/>
              </w:rPr>
            </w:pPr>
            <w:r>
              <w:rPr>
                <w:rFonts w:ascii="GHEA Mariam" w:hAnsi="GHEA Mariam"/>
                <w:sz w:val="16"/>
                <w:szCs w:val="16"/>
                <w:lang w:val="en-US"/>
              </w:rPr>
              <w:t>2.000.000</w:t>
            </w:r>
          </w:p>
        </w:tc>
        <w:tc>
          <w:tcPr>
            <w:tcW w:w="1134" w:type="dxa"/>
            <w:shd w:val="clear" w:color="auto" w:fill="auto"/>
          </w:tcPr>
          <w:p w:rsidR="009E082A" w:rsidRPr="005E3650" w:rsidRDefault="005E3650" w:rsidP="009E082A">
            <w:pPr>
              <w:spacing w:after="0" w:line="240" w:lineRule="auto"/>
              <w:contextualSpacing/>
              <w:jc w:val="center"/>
              <w:rPr>
                <w:rFonts w:ascii="GHEA Mariam" w:hAnsi="GHEA Mariam"/>
                <w:sz w:val="16"/>
                <w:szCs w:val="16"/>
                <w:lang w:val="en-US"/>
              </w:rPr>
            </w:pPr>
            <w:r>
              <w:rPr>
                <w:rFonts w:ascii="GHEA Mariam" w:hAnsi="GHEA Mariam"/>
                <w:sz w:val="16"/>
                <w:szCs w:val="16"/>
                <w:lang w:val="en-US"/>
              </w:rPr>
              <w:t>2.000.000</w:t>
            </w:r>
          </w:p>
        </w:tc>
      </w:tr>
      <w:tr w:rsidR="009E082A" w:rsidRPr="00CD48F4" w:rsidTr="00C2533D">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Անհրաժեշտ ենթակառուցվածքների առկայություն</w:t>
            </w:r>
          </w:p>
        </w:tc>
        <w:tc>
          <w:tcPr>
            <w:tcW w:w="8112" w:type="dxa"/>
            <w:gridSpan w:val="8"/>
            <w:shd w:val="clear" w:color="auto" w:fill="auto"/>
          </w:tcPr>
          <w:p w:rsidR="009E082A" w:rsidRPr="00CD48F4" w:rsidRDefault="009E082A" w:rsidP="009E082A">
            <w:pPr>
              <w:spacing w:after="0" w:line="240" w:lineRule="auto"/>
              <w:rPr>
                <w:rFonts w:ascii="GHEA Mariam" w:hAnsi="GHEA Mariam"/>
                <w:sz w:val="18"/>
                <w:szCs w:val="18"/>
                <w:lang w:val="af-ZA"/>
              </w:rPr>
            </w:pPr>
          </w:p>
        </w:tc>
      </w:tr>
      <w:tr w:rsidR="009E082A" w:rsidRPr="00CD48F4" w:rsidTr="00C2533D">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418"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5245" w:type="dxa"/>
            <w:gridSpan w:val="5"/>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C2533D" w:rsidRPr="00CD48F4" w:rsidTr="00C2533D">
        <w:tc>
          <w:tcPr>
            <w:tcW w:w="2520" w:type="dxa"/>
            <w:vMerge/>
            <w:shd w:val="clear" w:color="auto" w:fill="auto"/>
          </w:tcPr>
          <w:p w:rsidR="00C2533D" w:rsidRPr="00CD48F4" w:rsidRDefault="00C2533D"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C2533D" w:rsidRPr="00CD48F4" w:rsidRDefault="00C2533D"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C2533D" w:rsidRPr="00EA16AA" w:rsidRDefault="00C2533D"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992" w:type="dxa"/>
            <w:shd w:val="clear" w:color="auto" w:fill="auto"/>
          </w:tcPr>
          <w:p w:rsidR="00C2533D" w:rsidRPr="00EA16AA" w:rsidRDefault="00C2533D"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1019" w:type="dxa"/>
            <w:shd w:val="clear" w:color="auto" w:fill="auto"/>
          </w:tcPr>
          <w:p w:rsidR="00C2533D" w:rsidRPr="00EA16AA" w:rsidRDefault="00C2533D"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4</w:t>
            </w:r>
          </w:p>
        </w:tc>
        <w:tc>
          <w:tcPr>
            <w:tcW w:w="1107" w:type="dxa"/>
            <w:shd w:val="clear" w:color="auto" w:fill="auto"/>
          </w:tcPr>
          <w:p w:rsidR="00C2533D" w:rsidRPr="00EA16AA" w:rsidRDefault="00C2533D"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993" w:type="dxa"/>
            <w:shd w:val="clear" w:color="auto" w:fill="auto"/>
          </w:tcPr>
          <w:p w:rsidR="00C2533D" w:rsidRPr="00EA16AA" w:rsidRDefault="00C2533D"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1134" w:type="dxa"/>
            <w:shd w:val="clear" w:color="auto" w:fill="auto"/>
          </w:tcPr>
          <w:p w:rsidR="00C2533D" w:rsidRPr="00EA16AA" w:rsidRDefault="00C2533D"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5E3650" w:rsidRPr="00CD48F4" w:rsidTr="00C2533D">
        <w:tc>
          <w:tcPr>
            <w:tcW w:w="2520" w:type="dxa"/>
            <w:vMerge/>
            <w:shd w:val="clear" w:color="auto" w:fill="auto"/>
          </w:tcPr>
          <w:p w:rsidR="005E3650" w:rsidRPr="00CD48F4" w:rsidRDefault="005E3650"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5E3650" w:rsidRPr="00CD48F4" w:rsidRDefault="005E3650"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5E3650" w:rsidRPr="00C2533D" w:rsidRDefault="005E3650" w:rsidP="00964062">
            <w:pPr>
              <w:spacing w:after="0" w:line="240" w:lineRule="auto"/>
              <w:contextualSpacing/>
              <w:jc w:val="center"/>
              <w:rPr>
                <w:rFonts w:ascii="GHEA Mariam" w:hAnsi="GHEA Mariam"/>
                <w:sz w:val="16"/>
                <w:szCs w:val="16"/>
              </w:rPr>
            </w:pPr>
          </w:p>
        </w:tc>
        <w:tc>
          <w:tcPr>
            <w:tcW w:w="992" w:type="dxa"/>
            <w:shd w:val="clear" w:color="auto" w:fill="auto"/>
          </w:tcPr>
          <w:p w:rsidR="005E3650" w:rsidRPr="005E3650" w:rsidRDefault="005E3650" w:rsidP="005E3650">
            <w:pPr>
              <w:spacing w:after="0" w:line="240" w:lineRule="auto"/>
              <w:contextualSpacing/>
              <w:jc w:val="center"/>
              <w:rPr>
                <w:rFonts w:ascii="GHEA Mariam" w:hAnsi="GHEA Mariam"/>
                <w:sz w:val="16"/>
                <w:szCs w:val="16"/>
                <w:lang w:val="en-US"/>
              </w:rPr>
            </w:pPr>
            <w:r>
              <w:rPr>
                <w:rFonts w:ascii="GHEA Mariam" w:hAnsi="GHEA Mariam"/>
                <w:sz w:val="16"/>
                <w:szCs w:val="16"/>
                <w:lang w:val="en-US"/>
              </w:rPr>
              <w:t>1.000.000</w:t>
            </w:r>
          </w:p>
        </w:tc>
        <w:tc>
          <w:tcPr>
            <w:tcW w:w="1019" w:type="dxa"/>
            <w:shd w:val="clear" w:color="auto" w:fill="auto"/>
          </w:tcPr>
          <w:p w:rsidR="005E3650" w:rsidRPr="005E3650" w:rsidRDefault="005E3650" w:rsidP="005E3650">
            <w:pPr>
              <w:spacing w:after="0" w:line="240" w:lineRule="auto"/>
              <w:contextualSpacing/>
              <w:jc w:val="center"/>
              <w:rPr>
                <w:rFonts w:ascii="GHEA Mariam" w:hAnsi="GHEA Mariam"/>
                <w:sz w:val="16"/>
                <w:szCs w:val="16"/>
                <w:lang w:val="en-US"/>
              </w:rPr>
            </w:pPr>
            <w:r>
              <w:rPr>
                <w:rFonts w:ascii="GHEA Mariam" w:hAnsi="GHEA Mariam"/>
                <w:sz w:val="16"/>
                <w:szCs w:val="16"/>
                <w:lang w:val="en-US"/>
              </w:rPr>
              <w:t>2.800.000</w:t>
            </w:r>
          </w:p>
        </w:tc>
        <w:tc>
          <w:tcPr>
            <w:tcW w:w="1107" w:type="dxa"/>
            <w:shd w:val="clear" w:color="auto" w:fill="auto"/>
          </w:tcPr>
          <w:p w:rsidR="005E3650" w:rsidRPr="005E3650" w:rsidRDefault="005E3650" w:rsidP="005E3650">
            <w:pPr>
              <w:spacing w:after="0" w:line="240" w:lineRule="auto"/>
              <w:contextualSpacing/>
              <w:jc w:val="center"/>
              <w:rPr>
                <w:rFonts w:ascii="GHEA Mariam" w:hAnsi="GHEA Mariam"/>
                <w:sz w:val="16"/>
                <w:szCs w:val="16"/>
                <w:lang w:val="en-US"/>
              </w:rPr>
            </w:pPr>
            <w:r>
              <w:rPr>
                <w:rFonts w:ascii="GHEA Mariam" w:hAnsi="GHEA Mariam"/>
                <w:sz w:val="16"/>
                <w:szCs w:val="16"/>
                <w:lang w:val="en-US"/>
              </w:rPr>
              <w:t>2.000.000</w:t>
            </w:r>
          </w:p>
        </w:tc>
        <w:tc>
          <w:tcPr>
            <w:tcW w:w="993" w:type="dxa"/>
            <w:shd w:val="clear" w:color="auto" w:fill="auto"/>
          </w:tcPr>
          <w:p w:rsidR="005E3650" w:rsidRPr="005E3650" w:rsidRDefault="005E3650" w:rsidP="005E3650">
            <w:pPr>
              <w:spacing w:after="0" w:line="240" w:lineRule="auto"/>
              <w:contextualSpacing/>
              <w:jc w:val="center"/>
              <w:rPr>
                <w:rFonts w:ascii="GHEA Mariam" w:hAnsi="GHEA Mariam"/>
                <w:sz w:val="16"/>
                <w:szCs w:val="16"/>
                <w:lang w:val="en-US"/>
              </w:rPr>
            </w:pPr>
            <w:r>
              <w:rPr>
                <w:rFonts w:ascii="GHEA Mariam" w:hAnsi="GHEA Mariam"/>
                <w:sz w:val="16"/>
                <w:szCs w:val="16"/>
                <w:lang w:val="en-US"/>
              </w:rPr>
              <w:t>2.000.000</w:t>
            </w:r>
          </w:p>
        </w:tc>
        <w:tc>
          <w:tcPr>
            <w:tcW w:w="1134" w:type="dxa"/>
            <w:shd w:val="clear" w:color="auto" w:fill="auto"/>
          </w:tcPr>
          <w:p w:rsidR="005E3650" w:rsidRPr="005E3650" w:rsidRDefault="005E3650" w:rsidP="005E3650">
            <w:pPr>
              <w:spacing w:after="0" w:line="240" w:lineRule="auto"/>
              <w:contextualSpacing/>
              <w:jc w:val="center"/>
              <w:rPr>
                <w:rFonts w:ascii="GHEA Mariam" w:hAnsi="GHEA Mariam"/>
                <w:sz w:val="16"/>
                <w:szCs w:val="16"/>
                <w:lang w:val="en-US"/>
              </w:rPr>
            </w:pPr>
            <w:r>
              <w:rPr>
                <w:rFonts w:ascii="GHEA Mariam" w:hAnsi="GHEA Mariam"/>
                <w:sz w:val="16"/>
                <w:szCs w:val="16"/>
                <w:lang w:val="en-US"/>
              </w:rPr>
              <w:t>2.000.000</w:t>
            </w:r>
          </w:p>
        </w:tc>
      </w:tr>
      <w:tr w:rsidR="005E3650" w:rsidRPr="00743AF6" w:rsidTr="00C2533D">
        <w:tc>
          <w:tcPr>
            <w:tcW w:w="2520" w:type="dxa"/>
            <w:shd w:val="clear" w:color="auto" w:fill="auto"/>
          </w:tcPr>
          <w:p w:rsidR="005E3650" w:rsidRPr="00CD48F4" w:rsidRDefault="005E3650"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8112" w:type="dxa"/>
            <w:gridSpan w:val="8"/>
            <w:shd w:val="clear" w:color="auto" w:fill="auto"/>
          </w:tcPr>
          <w:p w:rsidR="005E3650" w:rsidRPr="00CD48F4" w:rsidRDefault="005E3650"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5E3650" w:rsidRPr="00CD48F4" w:rsidRDefault="005E3650"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 xml:space="preserve">Շահագրգիռ կողմերի հետ համագործակցություն՝ </w:t>
            </w:r>
            <w:r w:rsidRPr="001433AA">
              <w:rPr>
                <w:rFonts w:ascii="GHEA Mariam" w:hAnsi="GHEA Mariam"/>
                <w:sz w:val="18"/>
                <w:szCs w:val="18"/>
                <w:lang w:val="af-ZA"/>
              </w:rPr>
              <w:t xml:space="preserve"> </w:t>
            </w:r>
            <w:r w:rsidRPr="00CD48F4">
              <w:rPr>
                <w:rFonts w:ascii="GHEA Mariam" w:hAnsi="GHEA Mariam"/>
                <w:sz w:val="18"/>
                <w:szCs w:val="18"/>
                <w:lang w:val="hy-AM"/>
              </w:rPr>
              <w:t xml:space="preserve">ենթակառուցվածքների ստեղծման նպատակով </w:t>
            </w:r>
          </w:p>
        </w:tc>
      </w:tr>
      <w:tr w:rsidR="005E3650" w:rsidRPr="00C05DE4" w:rsidTr="00C2533D">
        <w:tc>
          <w:tcPr>
            <w:tcW w:w="2520" w:type="dxa"/>
            <w:shd w:val="clear" w:color="auto" w:fill="auto"/>
          </w:tcPr>
          <w:p w:rsidR="005E3650" w:rsidRPr="00CD48F4" w:rsidRDefault="005E3650"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8112" w:type="dxa"/>
            <w:gridSpan w:val="8"/>
            <w:shd w:val="clear" w:color="auto" w:fill="auto"/>
          </w:tcPr>
          <w:p w:rsidR="005E3650" w:rsidRPr="00CD48F4" w:rsidRDefault="005E3650"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Ընթացիկ ծախսեր՝ </w:t>
            </w:r>
            <w:r>
              <w:rPr>
                <w:rFonts w:ascii="GHEA Mariam" w:hAnsi="GHEA Mariam"/>
                <w:sz w:val="18"/>
                <w:szCs w:val="18"/>
                <w:lang w:val="af-ZA"/>
              </w:rPr>
              <w:t>.</w:t>
            </w:r>
            <w:r w:rsidR="00C05DE4">
              <w:rPr>
                <w:rFonts w:ascii="GHEA Mariam" w:hAnsi="GHEA Mariam"/>
                <w:sz w:val="18"/>
                <w:szCs w:val="18"/>
                <w:lang w:val="af-ZA"/>
              </w:rPr>
              <w:t>5.</w:t>
            </w:r>
            <w:r>
              <w:rPr>
                <w:rFonts w:ascii="GHEA Mariam" w:hAnsi="GHEA Mariam"/>
                <w:sz w:val="18"/>
                <w:szCs w:val="18"/>
                <w:lang w:val="af-ZA"/>
              </w:rPr>
              <w:t>000.0հազար դրամ</w:t>
            </w:r>
            <w:r w:rsidRPr="00CD48F4">
              <w:rPr>
                <w:rFonts w:ascii="GHEA Mariam" w:hAnsi="GHEA Mariam"/>
                <w:sz w:val="18"/>
                <w:szCs w:val="18"/>
                <w:lang w:val="hy-AM"/>
              </w:rPr>
              <w:t xml:space="preserve"> </w:t>
            </w:r>
          </w:p>
          <w:p w:rsidR="005E3650" w:rsidRPr="00CD48F4" w:rsidRDefault="005E3650"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Կապիտալ ծախսեր՝ </w:t>
            </w:r>
            <w:r w:rsidR="00C05DE4">
              <w:rPr>
                <w:rFonts w:ascii="GHEA Mariam" w:hAnsi="GHEA Mariam"/>
                <w:sz w:val="18"/>
                <w:szCs w:val="18"/>
                <w:lang w:val="af-ZA"/>
              </w:rPr>
              <w:t>4.800.0</w:t>
            </w:r>
            <w:r>
              <w:rPr>
                <w:rFonts w:ascii="GHEA Mariam" w:hAnsi="GHEA Mariam"/>
                <w:sz w:val="18"/>
                <w:szCs w:val="18"/>
                <w:lang w:val="af-ZA"/>
              </w:rPr>
              <w:t xml:space="preserve"> </w:t>
            </w:r>
            <w:r w:rsidRPr="00CD48F4">
              <w:rPr>
                <w:rFonts w:ascii="GHEA Mariam" w:hAnsi="GHEA Mariam"/>
                <w:sz w:val="18"/>
                <w:szCs w:val="18"/>
                <w:lang w:val="af-ZA"/>
              </w:rPr>
              <w:t xml:space="preserve"> հազար դրամ,</w:t>
            </w:r>
          </w:p>
          <w:p w:rsidR="005E3650" w:rsidRPr="00CD48F4" w:rsidRDefault="005E3650" w:rsidP="00C05DE4">
            <w:pPr>
              <w:spacing w:after="0" w:line="240" w:lineRule="auto"/>
              <w:contextualSpacing/>
              <w:rPr>
                <w:rFonts w:ascii="GHEA Mariam" w:hAnsi="GHEA Mariam"/>
                <w:sz w:val="18"/>
                <w:szCs w:val="18"/>
                <w:lang w:val="hy-AM"/>
              </w:rPr>
            </w:pPr>
            <w:r w:rsidRPr="00CD48F4">
              <w:rPr>
                <w:rFonts w:ascii="GHEA Mariam" w:hAnsi="GHEA Mariam"/>
                <w:sz w:val="18"/>
                <w:szCs w:val="18"/>
                <w:lang w:val="af-ZA"/>
              </w:rPr>
              <w:t>Ընդհանուր բյուջեն՝</w:t>
            </w:r>
            <w:r>
              <w:rPr>
                <w:rFonts w:ascii="GHEA Mariam" w:hAnsi="GHEA Mariam"/>
                <w:sz w:val="18"/>
                <w:szCs w:val="18"/>
                <w:lang w:val="af-ZA"/>
              </w:rPr>
              <w:t xml:space="preserve">  </w:t>
            </w:r>
            <w:r w:rsidR="00C05DE4">
              <w:rPr>
                <w:rFonts w:ascii="GHEA Mariam" w:hAnsi="GHEA Mariam"/>
                <w:sz w:val="18"/>
                <w:szCs w:val="18"/>
                <w:lang w:val="af-ZA"/>
              </w:rPr>
              <w:t>9.8</w:t>
            </w:r>
            <w:r w:rsidRPr="00CD48F4">
              <w:rPr>
                <w:rFonts w:ascii="GHEA Mariam" w:hAnsi="GHEA Mariam"/>
                <w:sz w:val="18"/>
                <w:szCs w:val="18"/>
                <w:lang w:val="hy-AM"/>
              </w:rPr>
              <w:t>00,0</w:t>
            </w:r>
            <w:r w:rsidRPr="00CD48F4">
              <w:rPr>
                <w:rFonts w:ascii="GHEA Mariam" w:hAnsi="GHEA Mariam"/>
                <w:sz w:val="18"/>
                <w:szCs w:val="18"/>
                <w:lang w:val="af-ZA"/>
              </w:rPr>
              <w:t xml:space="preserve"> հազար</w:t>
            </w:r>
            <w:r w:rsidRPr="00CD48F4">
              <w:rPr>
                <w:rFonts w:ascii="GHEA Mariam" w:hAnsi="GHEA Mariam"/>
                <w:sz w:val="18"/>
                <w:szCs w:val="18"/>
                <w:lang w:val="hy-AM"/>
              </w:rPr>
              <w:t xml:space="preserve"> դրամ։ </w:t>
            </w:r>
          </w:p>
        </w:tc>
      </w:tr>
      <w:tr w:rsidR="005E3650" w:rsidRPr="00C05DE4" w:rsidTr="00C2533D">
        <w:tc>
          <w:tcPr>
            <w:tcW w:w="2520" w:type="dxa"/>
            <w:shd w:val="clear" w:color="auto" w:fill="auto"/>
          </w:tcPr>
          <w:p w:rsidR="005E3650" w:rsidRPr="00CD48F4" w:rsidRDefault="005E3650"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8112" w:type="dxa"/>
            <w:gridSpan w:val="8"/>
            <w:shd w:val="clear" w:color="auto" w:fill="auto"/>
          </w:tcPr>
          <w:p w:rsidR="005E3650" w:rsidRPr="00CD48F4" w:rsidRDefault="005E3650" w:rsidP="009E082A">
            <w:pPr>
              <w:spacing w:after="0" w:line="240" w:lineRule="auto"/>
              <w:contextualSpacing/>
              <w:jc w:val="center"/>
              <w:rPr>
                <w:rFonts w:ascii="GHEA Mariam" w:hAnsi="GHEA Mariam"/>
                <w:sz w:val="18"/>
                <w:szCs w:val="18"/>
                <w:lang w:val="af-ZA"/>
              </w:rPr>
            </w:pPr>
          </w:p>
        </w:tc>
      </w:tr>
      <w:tr w:rsidR="005E3650" w:rsidRPr="00743AF6" w:rsidTr="00C2533D">
        <w:tc>
          <w:tcPr>
            <w:tcW w:w="2520" w:type="dxa"/>
            <w:shd w:val="clear" w:color="auto" w:fill="auto"/>
          </w:tcPr>
          <w:p w:rsidR="005E3650" w:rsidRPr="00CD48F4" w:rsidRDefault="005E3650"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8112" w:type="dxa"/>
            <w:gridSpan w:val="8"/>
            <w:shd w:val="clear" w:color="auto" w:fill="auto"/>
          </w:tcPr>
          <w:p w:rsidR="005E3650" w:rsidRPr="00CD48F4" w:rsidRDefault="005E3650"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5E3650" w:rsidRPr="00CD48F4" w:rsidTr="00C2533D">
        <w:tc>
          <w:tcPr>
            <w:tcW w:w="2520" w:type="dxa"/>
            <w:shd w:val="clear" w:color="auto" w:fill="auto"/>
          </w:tcPr>
          <w:p w:rsidR="005E3650" w:rsidRPr="00CD48F4" w:rsidRDefault="005E3650"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8112" w:type="dxa"/>
            <w:gridSpan w:val="8"/>
            <w:shd w:val="clear" w:color="auto" w:fill="auto"/>
          </w:tcPr>
          <w:p w:rsidR="005E3650" w:rsidRPr="00CD48F4" w:rsidRDefault="005E3650"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Սաներ, աշխատակիցներ, բնակիչներ</w:t>
            </w:r>
          </w:p>
        </w:tc>
      </w:tr>
      <w:tr w:rsidR="005E3650" w:rsidRPr="00CD48F4" w:rsidTr="00C2533D">
        <w:tc>
          <w:tcPr>
            <w:tcW w:w="2520" w:type="dxa"/>
            <w:shd w:val="clear" w:color="auto" w:fill="auto"/>
          </w:tcPr>
          <w:p w:rsidR="005E3650" w:rsidRPr="00CD48F4" w:rsidRDefault="005E3650"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8112" w:type="dxa"/>
            <w:gridSpan w:val="8"/>
            <w:shd w:val="clear" w:color="auto" w:fill="auto"/>
          </w:tcPr>
          <w:p w:rsidR="005E3650" w:rsidRPr="00CD48F4" w:rsidRDefault="005E3650" w:rsidP="00961D66">
            <w:pPr>
              <w:spacing w:after="0" w:line="240" w:lineRule="auto"/>
              <w:contextualSpacing/>
              <w:jc w:val="center"/>
              <w:rPr>
                <w:rFonts w:ascii="GHEA Mariam" w:hAnsi="GHEA Mariam"/>
                <w:b/>
                <w:sz w:val="18"/>
                <w:szCs w:val="18"/>
                <w:lang w:val="hy-AM"/>
              </w:rPr>
            </w:pPr>
            <w:r w:rsidRPr="00CD48F4">
              <w:rPr>
                <w:rFonts w:ascii="GHEA Mariam" w:hAnsi="GHEA Mariam"/>
                <w:b/>
                <w:sz w:val="18"/>
                <w:szCs w:val="18"/>
                <w:lang w:val="hy-AM"/>
              </w:rPr>
              <w:t>2023-202</w:t>
            </w:r>
            <w:r>
              <w:rPr>
                <w:rFonts w:ascii="GHEA Mariam" w:hAnsi="GHEA Mariam"/>
                <w:b/>
                <w:sz w:val="18"/>
                <w:szCs w:val="18"/>
              </w:rPr>
              <w:t>7</w:t>
            </w:r>
            <w:r w:rsidRPr="00CD48F4">
              <w:rPr>
                <w:rFonts w:ascii="GHEA Mariam" w:hAnsi="GHEA Mariam"/>
                <w:b/>
                <w:sz w:val="18"/>
                <w:szCs w:val="18"/>
                <w:lang w:val="hy-AM"/>
              </w:rPr>
              <w:t xml:space="preserve"> թվականներ</w:t>
            </w:r>
          </w:p>
        </w:tc>
      </w:tr>
      <w:tr w:rsidR="005E3650" w:rsidRPr="00054E02" w:rsidTr="00C2533D">
        <w:tc>
          <w:tcPr>
            <w:tcW w:w="2520" w:type="dxa"/>
            <w:shd w:val="clear" w:color="auto" w:fill="auto"/>
          </w:tcPr>
          <w:p w:rsidR="005E3650" w:rsidRPr="00CD48F4" w:rsidRDefault="005E3650"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8112" w:type="dxa"/>
            <w:gridSpan w:val="8"/>
            <w:shd w:val="clear" w:color="auto" w:fill="auto"/>
          </w:tcPr>
          <w:p w:rsidR="005E3650" w:rsidRPr="00CD48F4" w:rsidRDefault="005E3650" w:rsidP="009E082A">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5E3650" w:rsidRPr="00CD48F4" w:rsidRDefault="005E3650" w:rsidP="00313382">
            <w:pPr>
              <w:pStyle w:val="a5"/>
              <w:numPr>
                <w:ilvl w:val="0"/>
                <w:numId w:val="10"/>
              </w:numPr>
              <w:spacing w:after="0" w:line="240" w:lineRule="auto"/>
              <w:jc w:val="both"/>
              <w:rPr>
                <w:rFonts w:ascii="GHEA Mariam" w:hAnsi="GHEA Mariam"/>
                <w:b/>
                <w:sz w:val="18"/>
                <w:szCs w:val="18"/>
                <w:lang w:val="hy-AM"/>
              </w:rPr>
            </w:pPr>
            <w:r w:rsidRPr="00CD48F4">
              <w:rPr>
                <w:rFonts w:ascii="GHEA Mariam" w:hAnsi="GHEA Mariam"/>
                <w:b/>
                <w:sz w:val="18"/>
                <w:szCs w:val="18"/>
                <w:lang w:val="hy-AM"/>
              </w:rPr>
              <w:t>2023 թվական</w:t>
            </w:r>
          </w:p>
          <w:p w:rsidR="005E3650" w:rsidRPr="00CD0E9C" w:rsidRDefault="005E3650" w:rsidP="009E082A">
            <w:pPr>
              <w:spacing w:after="0" w:line="240" w:lineRule="auto"/>
              <w:contextualSpacing/>
              <w:jc w:val="both"/>
              <w:rPr>
                <w:rFonts w:ascii="GHEA Mariam" w:hAnsi="GHEA Mariam"/>
                <w:sz w:val="18"/>
                <w:szCs w:val="18"/>
                <w:lang w:val="hy-AM"/>
              </w:rPr>
            </w:pPr>
            <w:r w:rsidRPr="00CD0E9C">
              <w:rPr>
                <w:rFonts w:ascii="GHEA Mariam" w:hAnsi="GHEA Mariam"/>
                <w:sz w:val="18"/>
                <w:szCs w:val="18"/>
                <w:lang w:val="hy-AM"/>
              </w:rPr>
              <w:t>Հ</w:t>
            </w:r>
            <w:r w:rsidRPr="00CD48F4">
              <w:rPr>
                <w:rFonts w:ascii="GHEA Mariam" w:hAnsi="GHEA Mariam"/>
                <w:sz w:val="18"/>
                <w:szCs w:val="18"/>
                <w:lang w:val="hy-AM"/>
              </w:rPr>
              <w:t>ամայնքում ծնելիության և բազմազավակության խթանում</w:t>
            </w:r>
            <w:r w:rsidRPr="004C3B09">
              <w:rPr>
                <w:rFonts w:ascii="GHEA Mariam" w:hAnsi="GHEA Mariam"/>
                <w:sz w:val="18"/>
                <w:szCs w:val="18"/>
                <w:lang w:val="hy-AM"/>
              </w:rPr>
              <w:t xml:space="preserve">, </w:t>
            </w:r>
            <w:r w:rsidRPr="00CD0E9C">
              <w:rPr>
                <w:rFonts w:ascii="GHEA Mariam" w:hAnsi="GHEA Mariam"/>
                <w:sz w:val="18"/>
                <w:szCs w:val="18"/>
                <w:lang w:val="hy-AM"/>
              </w:rPr>
              <w:t>մասնագիտական կրթական ծրագրերի իրականացում</w:t>
            </w:r>
          </w:p>
          <w:p w:rsidR="005E3650" w:rsidRPr="00EA16AA" w:rsidRDefault="005E3650" w:rsidP="00EA16AA">
            <w:pPr>
              <w:pStyle w:val="a5"/>
              <w:spacing w:after="0" w:line="240" w:lineRule="auto"/>
              <w:ind w:left="360"/>
              <w:jc w:val="both"/>
              <w:rPr>
                <w:rFonts w:ascii="GHEA Mariam" w:hAnsi="GHEA Mariam"/>
                <w:b/>
                <w:sz w:val="18"/>
                <w:szCs w:val="18"/>
                <w:lang w:val="af-ZA"/>
              </w:rPr>
            </w:pPr>
          </w:p>
          <w:p w:rsidR="005E3650" w:rsidRPr="00CD48F4" w:rsidRDefault="005E3650" w:rsidP="00313382">
            <w:pPr>
              <w:pStyle w:val="a5"/>
              <w:numPr>
                <w:ilvl w:val="0"/>
                <w:numId w:val="10"/>
              </w:numPr>
              <w:spacing w:after="0" w:line="240" w:lineRule="auto"/>
              <w:ind w:left="66" w:firstLine="294"/>
              <w:jc w:val="both"/>
              <w:rPr>
                <w:rFonts w:ascii="GHEA Mariam" w:hAnsi="GHEA Mariam"/>
                <w:b/>
                <w:sz w:val="18"/>
                <w:szCs w:val="18"/>
                <w:lang w:val="af-ZA"/>
              </w:rPr>
            </w:pPr>
            <w:r w:rsidRPr="00CD48F4">
              <w:rPr>
                <w:rFonts w:ascii="GHEA Mariam" w:hAnsi="GHEA Mariam"/>
                <w:b/>
                <w:sz w:val="18"/>
                <w:szCs w:val="18"/>
                <w:lang w:val="hy-AM"/>
              </w:rPr>
              <w:t>202</w:t>
            </w:r>
            <w:r w:rsidRPr="00CD48F4">
              <w:rPr>
                <w:rFonts w:ascii="GHEA Mariam" w:hAnsi="GHEA Mariam"/>
                <w:b/>
                <w:sz w:val="18"/>
                <w:szCs w:val="18"/>
              </w:rPr>
              <w:t>4</w:t>
            </w:r>
            <w:r w:rsidRPr="00CD48F4">
              <w:rPr>
                <w:rFonts w:ascii="GHEA Mariam" w:hAnsi="GHEA Mariam"/>
                <w:b/>
                <w:sz w:val="18"/>
                <w:szCs w:val="18"/>
                <w:lang w:val="hy-AM"/>
              </w:rPr>
              <w:t xml:space="preserve"> թվական</w:t>
            </w:r>
          </w:p>
          <w:p w:rsidR="005E3650" w:rsidRPr="00CD0E9C" w:rsidRDefault="005E3650" w:rsidP="00EA16AA">
            <w:pPr>
              <w:spacing w:after="0" w:line="240" w:lineRule="auto"/>
              <w:contextualSpacing/>
              <w:jc w:val="both"/>
              <w:rPr>
                <w:rFonts w:ascii="GHEA Mariam" w:hAnsi="GHEA Mariam"/>
                <w:sz w:val="18"/>
                <w:szCs w:val="18"/>
                <w:lang w:val="af-ZA"/>
              </w:rPr>
            </w:pPr>
            <w:r>
              <w:rPr>
                <w:rFonts w:ascii="GHEA Mariam" w:hAnsi="GHEA Mariam"/>
                <w:sz w:val="18"/>
                <w:szCs w:val="18"/>
                <w:lang w:val="en-US"/>
              </w:rPr>
              <w:t>Հ</w:t>
            </w:r>
            <w:r w:rsidRPr="00CD48F4">
              <w:rPr>
                <w:rFonts w:ascii="GHEA Mariam" w:hAnsi="GHEA Mariam"/>
                <w:sz w:val="18"/>
                <w:szCs w:val="18"/>
                <w:lang w:val="hy-AM"/>
              </w:rPr>
              <w:t>համայնքում ծնելիության և բազմազավակության խթանում</w:t>
            </w:r>
            <w:r w:rsidRPr="00CD0E9C">
              <w:rPr>
                <w:rFonts w:ascii="GHEA Mariam" w:hAnsi="GHEA Mariam"/>
                <w:sz w:val="18"/>
                <w:szCs w:val="18"/>
                <w:lang w:val="af-ZA"/>
              </w:rPr>
              <w:t xml:space="preserve">, </w:t>
            </w:r>
            <w:r>
              <w:rPr>
                <w:rFonts w:ascii="GHEA Mariam" w:hAnsi="GHEA Mariam"/>
                <w:sz w:val="18"/>
                <w:szCs w:val="18"/>
                <w:lang w:val="en-US"/>
              </w:rPr>
              <w:t>մանկական</w:t>
            </w:r>
            <w:r w:rsidRPr="00CD0E9C">
              <w:rPr>
                <w:rFonts w:ascii="GHEA Mariam" w:hAnsi="GHEA Mariam"/>
                <w:sz w:val="18"/>
                <w:szCs w:val="18"/>
                <w:lang w:val="af-ZA"/>
              </w:rPr>
              <w:t xml:space="preserve"> </w:t>
            </w:r>
            <w:r>
              <w:rPr>
                <w:rFonts w:ascii="GHEA Mariam" w:hAnsi="GHEA Mariam"/>
                <w:sz w:val="18"/>
                <w:szCs w:val="18"/>
                <w:lang w:val="en-US"/>
              </w:rPr>
              <w:t>զարգացման</w:t>
            </w:r>
            <w:r w:rsidRPr="00CD0E9C">
              <w:rPr>
                <w:rFonts w:ascii="GHEA Mariam" w:hAnsi="GHEA Mariam"/>
                <w:sz w:val="18"/>
                <w:szCs w:val="18"/>
                <w:lang w:val="af-ZA"/>
              </w:rPr>
              <w:t xml:space="preserve"> </w:t>
            </w:r>
            <w:r>
              <w:rPr>
                <w:rFonts w:ascii="GHEA Mariam" w:hAnsi="GHEA Mariam"/>
                <w:sz w:val="18"/>
                <w:szCs w:val="18"/>
                <w:lang w:val="en-US"/>
              </w:rPr>
              <w:t>կենտրոնների</w:t>
            </w:r>
            <w:r w:rsidRPr="00CD0E9C">
              <w:rPr>
                <w:rFonts w:ascii="GHEA Mariam" w:hAnsi="GHEA Mariam"/>
                <w:sz w:val="18"/>
                <w:szCs w:val="18"/>
                <w:lang w:val="af-ZA"/>
              </w:rPr>
              <w:t xml:space="preserve"> </w:t>
            </w:r>
            <w:r>
              <w:rPr>
                <w:rFonts w:ascii="GHEA Mariam" w:hAnsi="GHEA Mariam"/>
                <w:sz w:val="18"/>
                <w:szCs w:val="18"/>
                <w:lang w:val="en-US"/>
              </w:rPr>
              <w:t>ստեղծում</w:t>
            </w:r>
          </w:p>
          <w:p w:rsidR="005E3650" w:rsidRPr="00CD48F4" w:rsidRDefault="005E3650" w:rsidP="009E082A">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 </w:t>
            </w:r>
          </w:p>
          <w:p w:rsidR="005E3650" w:rsidRPr="00EA16AA" w:rsidRDefault="005E3650" w:rsidP="004C3B09">
            <w:pPr>
              <w:pStyle w:val="a5"/>
              <w:numPr>
                <w:ilvl w:val="0"/>
                <w:numId w:val="10"/>
              </w:numPr>
              <w:spacing w:after="0" w:line="240" w:lineRule="auto"/>
              <w:ind w:left="66" w:firstLine="294"/>
              <w:jc w:val="both"/>
              <w:rPr>
                <w:rFonts w:ascii="GHEA Mariam" w:hAnsi="GHEA Mariam"/>
                <w:b/>
                <w:sz w:val="18"/>
                <w:szCs w:val="18"/>
                <w:lang w:val="hy-AM"/>
              </w:rPr>
            </w:pPr>
            <w:r w:rsidRPr="00EA16AA">
              <w:rPr>
                <w:rFonts w:ascii="GHEA Mariam" w:hAnsi="GHEA Mariam"/>
                <w:b/>
                <w:sz w:val="18"/>
                <w:szCs w:val="18"/>
                <w:lang w:val="hy-AM"/>
              </w:rPr>
              <w:t>2025թվական</w:t>
            </w:r>
            <w:r w:rsidRPr="00EA16AA">
              <w:rPr>
                <w:rFonts w:ascii="GHEA Mariam" w:hAnsi="GHEA Mariam"/>
                <w:sz w:val="18"/>
                <w:szCs w:val="18"/>
                <w:lang w:val="hy-AM"/>
              </w:rPr>
              <w:t xml:space="preserve">                                                                                             </w:t>
            </w:r>
            <w:r w:rsidRPr="004C3B09">
              <w:rPr>
                <w:rFonts w:ascii="GHEA Mariam" w:hAnsi="GHEA Mariam"/>
                <w:sz w:val="18"/>
                <w:szCs w:val="18"/>
                <w:lang w:val="hy-AM"/>
              </w:rPr>
              <w:t xml:space="preserve">                    </w:t>
            </w:r>
            <w:r w:rsidRPr="00EA16AA">
              <w:rPr>
                <w:rFonts w:ascii="GHEA Mariam" w:hAnsi="GHEA Mariam"/>
                <w:sz w:val="18"/>
                <w:szCs w:val="18"/>
                <w:lang w:val="hy-AM"/>
              </w:rPr>
              <w:t xml:space="preserve"> </w:t>
            </w:r>
            <w:r w:rsidRPr="00CD0E9C">
              <w:rPr>
                <w:rFonts w:ascii="GHEA Mariam" w:hAnsi="GHEA Mariam"/>
                <w:sz w:val="18"/>
                <w:szCs w:val="18"/>
                <w:lang w:val="hy-AM"/>
              </w:rPr>
              <w:t>Հ</w:t>
            </w:r>
            <w:r w:rsidRPr="00CD48F4">
              <w:rPr>
                <w:rFonts w:ascii="GHEA Mariam" w:hAnsi="GHEA Mariam"/>
                <w:sz w:val="18"/>
                <w:szCs w:val="18"/>
                <w:lang w:val="hy-AM"/>
              </w:rPr>
              <w:t>ամայնքում ծնելիության և բազմազավակության խթանում</w:t>
            </w:r>
          </w:p>
          <w:p w:rsidR="005E3650" w:rsidRPr="00EA16AA" w:rsidRDefault="005E3650" w:rsidP="00EA16AA">
            <w:pPr>
              <w:pStyle w:val="a5"/>
              <w:spacing w:after="0" w:line="240" w:lineRule="auto"/>
              <w:ind w:left="360"/>
              <w:jc w:val="both"/>
              <w:rPr>
                <w:rFonts w:ascii="GHEA Mariam" w:hAnsi="GHEA Mariam"/>
                <w:b/>
                <w:sz w:val="18"/>
                <w:szCs w:val="18"/>
                <w:lang w:val="hy-AM"/>
              </w:rPr>
            </w:pPr>
          </w:p>
          <w:p w:rsidR="005E3650" w:rsidRPr="00EA16AA" w:rsidRDefault="005E3650" w:rsidP="00313382">
            <w:pPr>
              <w:pStyle w:val="a5"/>
              <w:numPr>
                <w:ilvl w:val="0"/>
                <w:numId w:val="10"/>
              </w:numPr>
              <w:spacing w:after="0" w:line="240" w:lineRule="auto"/>
              <w:ind w:left="66" w:firstLine="294"/>
              <w:jc w:val="both"/>
              <w:rPr>
                <w:rFonts w:ascii="GHEA Mariam" w:hAnsi="GHEA Mariam"/>
                <w:b/>
                <w:sz w:val="18"/>
                <w:szCs w:val="18"/>
                <w:lang w:val="hy-AM"/>
              </w:rPr>
            </w:pPr>
            <w:r w:rsidRPr="00EA16AA">
              <w:rPr>
                <w:rFonts w:ascii="GHEA Mariam" w:hAnsi="GHEA Mariam"/>
                <w:b/>
                <w:sz w:val="18"/>
                <w:szCs w:val="18"/>
                <w:lang w:val="hy-AM"/>
              </w:rPr>
              <w:t>2026թվական</w:t>
            </w:r>
            <w:r w:rsidRPr="00EA16AA">
              <w:rPr>
                <w:rFonts w:ascii="GHEA Mariam" w:hAnsi="GHEA Mariam"/>
                <w:sz w:val="18"/>
                <w:szCs w:val="18"/>
                <w:lang w:val="hy-AM"/>
              </w:rPr>
              <w:t xml:space="preserve">                                                                                                   </w:t>
            </w:r>
            <w:r w:rsidRPr="004C3B09">
              <w:rPr>
                <w:rFonts w:ascii="GHEA Mariam" w:hAnsi="GHEA Mariam"/>
                <w:sz w:val="18"/>
                <w:szCs w:val="18"/>
                <w:lang w:val="hy-AM"/>
              </w:rPr>
              <w:t xml:space="preserve">                 </w:t>
            </w:r>
            <w:r w:rsidRPr="00CD0E9C">
              <w:rPr>
                <w:rFonts w:ascii="GHEA Mariam" w:hAnsi="GHEA Mariam"/>
                <w:sz w:val="18"/>
                <w:szCs w:val="18"/>
                <w:lang w:val="hy-AM"/>
              </w:rPr>
              <w:t>Հ</w:t>
            </w:r>
            <w:r w:rsidRPr="00CD48F4">
              <w:rPr>
                <w:rFonts w:ascii="GHEA Mariam" w:hAnsi="GHEA Mariam"/>
                <w:sz w:val="18"/>
                <w:szCs w:val="18"/>
                <w:lang w:val="hy-AM"/>
              </w:rPr>
              <w:t>ամայնքում ծնելիության և բազմազավակության խթանում</w:t>
            </w:r>
          </w:p>
          <w:p w:rsidR="005E3650" w:rsidRPr="00EA16AA" w:rsidRDefault="005E3650" w:rsidP="00EA16AA">
            <w:pPr>
              <w:pStyle w:val="a5"/>
              <w:spacing w:after="0" w:line="240" w:lineRule="auto"/>
              <w:ind w:left="360"/>
              <w:jc w:val="both"/>
              <w:rPr>
                <w:rFonts w:ascii="GHEA Mariam" w:hAnsi="GHEA Mariam"/>
                <w:b/>
                <w:sz w:val="18"/>
                <w:szCs w:val="18"/>
                <w:lang w:val="hy-AM"/>
              </w:rPr>
            </w:pPr>
          </w:p>
          <w:p w:rsidR="005E3650" w:rsidRPr="00EA16AA" w:rsidRDefault="005E3650" w:rsidP="00313382">
            <w:pPr>
              <w:pStyle w:val="a5"/>
              <w:numPr>
                <w:ilvl w:val="0"/>
                <w:numId w:val="10"/>
              </w:numPr>
              <w:spacing w:after="0" w:line="240" w:lineRule="auto"/>
              <w:ind w:left="66" w:firstLine="294"/>
              <w:jc w:val="both"/>
              <w:rPr>
                <w:rFonts w:ascii="GHEA Mariam" w:hAnsi="GHEA Mariam"/>
                <w:b/>
                <w:sz w:val="18"/>
                <w:szCs w:val="18"/>
                <w:lang w:val="hy-AM"/>
              </w:rPr>
            </w:pPr>
            <w:r w:rsidRPr="00CD48F4">
              <w:rPr>
                <w:rFonts w:ascii="GHEA Mariam" w:hAnsi="GHEA Mariam"/>
                <w:b/>
                <w:sz w:val="18"/>
                <w:szCs w:val="18"/>
                <w:lang w:val="hy-AM"/>
              </w:rPr>
              <w:t>202</w:t>
            </w:r>
            <w:r>
              <w:rPr>
                <w:rFonts w:ascii="GHEA Mariam" w:hAnsi="GHEA Mariam"/>
                <w:b/>
                <w:sz w:val="18"/>
                <w:szCs w:val="18"/>
                <w:lang w:val="ru-RU"/>
              </w:rPr>
              <w:t>7</w:t>
            </w:r>
            <w:r w:rsidRPr="00CD48F4">
              <w:rPr>
                <w:rFonts w:ascii="GHEA Mariam" w:hAnsi="GHEA Mariam"/>
                <w:b/>
                <w:sz w:val="18"/>
                <w:szCs w:val="18"/>
                <w:lang w:val="hy-AM"/>
              </w:rPr>
              <w:t xml:space="preserve"> թվական</w:t>
            </w:r>
          </w:p>
          <w:p w:rsidR="005E3650" w:rsidRPr="00CD48F4" w:rsidRDefault="005E3650" w:rsidP="00EA16AA">
            <w:pPr>
              <w:spacing w:after="0" w:line="240" w:lineRule="auto"/>
              <w:contextualSpacing/>
              <w:jc w:val="both"/>
              <w:rPr>
                <w:rFonts w:ascii="GHEA Mariam" w:hAnsi="GHEA Mariam"/>
                <w:sz w:val="18"/>
                <w:szCs w:val="18"/>
                <w:lang w:val="hy-AM"/>
              </w:rPr>
            </w:pPr>
            <w:r w:rsidRPr="00966773">
              <w:rPr>
                <w:rFonts w:ascii="GHEA Mariam" w:hAnsi="GHEA Mariam"/>
                <w:sz w:val="18"/>
                <w:szCs w:val="18"/>
                <w:lang w:val="hy-AM"/>
              </w:rPr>
              <w:t>Հ</w:t>
            </w:r>
            <w:r w:rsidRPr="00CD48F4">
              <w:rPr>
                <w:rFonts w:ascii="GHEA Mariam" w:hAnsi="GHEA Mariam"/>
                <w:sz w:val="18"/>
                <w:szCs w:val="18"/>
                <w:lang w:val="hy-AM"/>
              </w:rPr>
              <w:t>ամայնքում ծնելիության և բազմազավակության խթանում</w:t>
            </w:r>
          </w:p>
          <w:p w:rsidR="005E3650" w:rsidRPr="00EA16AA" w:rsidRDefault="005E3650" w:rsidP="00EA16AA">
            <w:pPr>
              <w:spacing w:after="0" w:line="240" w:lineRule="auto"/>
              <w:jc w:val="both"/>
              <w:rPr>
                <w:rFonts w:ascii="GHEA Mariam" w:hAnsi="GHEA Mariam"/>
                <w:b/>
                <w:sz w:val="18"/>
                <w:szCs w:val="18"/>
                <w:lang w:val="hy-AM"/>
              </w:rPr>
            </w:pPr>
          </w:p>
          <w:p w:rsidR="005E3650" w:rsidRPr="00CD48F4" w:rsidRDefault="005E3650" w:rsidP="00EA16AA">
            <w:pPr>
              <w:spacing w:after="0" w:line="240" w:lineRule="auto"/>
              <w:contextualSpacing/>
              <w:jc w:val="both"/>
              <w:rPr>
                <w:rFonts w:ascii="GHEA Mariam" w:hAnsi="GHEA Mariam"/>
                <w:sz w:val="18"/>
                <w:szCs w:val="18"/>
                <w:lang w:val="hy-AM"/>
              </w:rPr>
            </w:pPr>
          </w:p>
          <w:p w:rsidR="005E3650" w:rsidRPr="00CD48F4" w:rsidRDefault="005E3650" w:rsidP="009E082A">
            <w:pPr>
              <w:spacing w:after="0" w:line="240" w:lineRule="auto"/>
              <w:contextualSpacing/>
              <w:jc w:val="both"/>
              <w:rPr>
                <w:rFonts w:ascii="GHEA Mariam" w:hAnsi="GHEA Mariam"/>
                <w:sz w:val="18"/>
                <w:szCs w:val="18"/>
                <w:lang w:val="hy-AM"/>
              </w:rPr>
            </w:pPr>
          </w:p>
        </w:tc>
      </w:tr>
    </w:tbl>
    <w:p w:rsidR="009E082A" w:rsidRPr="00C2175B" w:rsidRDefault="009E082A" w:rsidP="009E082A">
      <w:pPr>
        <w:spacing w:after="0" w:line="240" w:lineRule="auto"/>
        <w:rPr>
          <w:rFonts w:ascii="GHEA Mariam" w:hAnsi="GHEA Mariam"/>
          <w:lang w:val="hy-AM"/>
        </w:rPr>
      </w:pPr>
    </w:p>
    <w:p w:rsidR="009E082A" w:rsidRDefault="009E082A" w:rsidP="009E082A">
      <w:pPr>
        <w:spacing w:after="0" w:line="240" w:lineRule="auto"/>
        <w:rPr>
          <w:rFonts w:ascii="GHEA Mariam" w:hAnsi="GHEA Mariam"/>
          <w:lang w:val="hy-AM"/>
        </w:rPr>
      </w:pPr>
    </w:p>
    <w:p w:rsidR="009E082A" w:rsidRDefault="009E082A" w:rsidP="009E082A">
      <w:pPr>
        <w:spacing w:after="0" w:line="240" w:lineRule="auto"/>
        <w:rPr>
          <w:rFonts w:ascii="GHEA Mariam" w:hAnsi="GHEA Mariam"/>
          <w:lang w:val="hy-AM"/>
        </w:rPr>
      </w:pPr>
    </w:p>
    <w:p w:rsidR="009E082A" w:rsidRPr="00114BC2" w:rsidRDefault="009E082A" w:rsidP="009E082A">
      <w:pPr>
        <w:spacing w:after="0" w:line="240" w:lineRule="auto"/>
        <w:rPr>
          <w:rFonts w:ascii="GHEA Mariam" w:hAnsi="GHEA Mariam"/>
          <w:lang w:val="hy-AM"/>
        </w:rPr>
      </w:pPr>
    </w:p>
    <w:p w:rsidR="009E082A" w:rsidRDefault="009E082A" w:rsidP="009E082A">
      <w:pPr>
        <w:spacing w:after="0" w:line="240" w:lineRule="auto"/>
        <w:rPr>
          <w:rFonts w:ascii="GHEA Mariam" w:hAnsi="GHEA Mariam"/>
          <w:lang w:val="hy-AM"/>
        </w:rPr>
      </w:pPr>
    </w:p>
    <w:p w:rsidR="009E082A" w:rsidRPr="00D13DFD" w:rsidRDefault="009E082A" w:rsidP="009E082A">
      <w:pPr>
        <w:spacing w:after="0" w:line="240" w:lineRule="auto"/>
        <w:rPr>
          <w:rFonts w:ascii="GHEA Mariam" w:hAnsi="GHEA Mariam"/>
          <w:lang w:val="hy-AM"/>
        </w:rPr>
      </w:pPr>
    </w:p>
    <w:p w:rsidR="00081AB1" w:rsidRPr="00D13DFD" w:rsidRDefault="00081AB1" w:rsidP="009E082A">
      <w:pPr>
        <w:spacing w:after="0" w:line="240" w:lineRule="auto"/>
        <w:rPr>
          <w:rFonts w:ascii="GHEA Mariam" w:hAnsi="GHEA Mariam"/>
          <w:lang w:val="hy-AM"/>
        </w:rPr>
      </w:pPr>
    </w:p>
    <w:p w:rsidR="00081AB1" w:rsidRPr="00D13DFD" w:rsidRDefault="00081AB1" w:rsidP="009E082A">
      <w:pPr>
        <w:spacing w:after="0" w:line="240" w:lineRule="auto"/>
        <w:rPr>
          <w:rFonts w:ascii="GHEA Mariam" w:hAnsi="GHEA Mariam"/>
          <w:lang w:val="hy-AM"/>
        </w:rPr>
      </w:pPr>
    </w:p>
    <w:p w:rsidR="00081AB1" w:rsidRPr="00D13DFD" w:rsidRDefault="00081AB1" w:rsidP="009E082A">
      <w:pPr>
        <w:spacing w:after="0" w:line="240" w:lineRule="auto"/>
        <w:rPr>
          <w:rFonts w:ascii="GHEA Mariam" w:hAnsi="GHEA Mariam"/>
          <w:lang w:val="hy-AM"/>
        </w:rPr>
      </w:pPr>
    </w:p>
    <w:p w:rsidR="00081AB1" w:rsidRPr="00D13DFD" w:rsidRDefault="00081AB1" w:rsidP="009E082A">
      <w:pPr>
        <w:spacing w:after="0" w:line="240" w:lineRule="auto"/>
        <w:rPr>
          <w:rFonts w:ascii="GHEA Mariam" w:hAnsi="GHEA Mariam"/>
          <w:lang w:val="hy-AM"/>
        </w:rPr>
      </w:pPr>
    </w:p>
    <w:p w:rsidR="009E082A" w:rsidRPr="00C2175B" w:rsidRDefault="009E082A" w:rsidP="009E082A">
      <w:pPr>
        <w:spacing w:after="0" w:line="240" w:lineRule="auto"/>
        <w:rPr>
          <w:rFonts w:ascii="GHEA Mariam" w:hAnsi="GHEA Mariam"/>
          <w:lang w:val="hy-AM"/>
        </w:rPr>
      </w:pPr>
    </w:p>
    <w:p w:rsidR="009E082A" w:rsidRPr="00990CBA" w:rsidRDefault="009E082A" w:rsidP="009E082A">
      <w:pPr>
        <w:spacing w:after="0" w:line="240" w:lineRule="auto"/>
        <w:contextualSpacing/>
        <w:jc w:val="center"/>
        <w:rPr>
          <w:rFonts w:ascii="GHEA Mariam" w:hAnsi="GHEA Mariam" w:cs="ArTarumianMatenagir"/>
          <w:b/>
          <w:bCs/>
          <w:color w:val="000000" w:themeColor="text1"/>
          <w:lang w:val="af-ZA"/>
        </w:rPr>
      </w:pPr>
      <w:r w:rsidRPr="00990CBA">
        <w:rPr>
          <w:rFonts w:ascii="GHEA Mariam" w:hAnsi="GHEA Mariam" w:cs="ArTarumianMatenagir"/>
          <w:b/>
          <w:bCs/>
          <w:color w:val="000000" w:themeColor="text1"/>
          <w:lang w:val="af-ZA"/>
        </w:rPr>
        <w:t xml:space="preserve">Ծ Ր Ա Գ Ր Ի   Ա Ն Ձ Ն Ա Գ Ի Ր </w:t>
      </w:r>
    </w:p>
    <w:p w:rsidR="009E082A" w:rsidRPr="00C2175B" w:rsidRDefault="009E082A" w:rsidP="009E082A">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Մարզական ենթակառուցվածքների ստեղծում/նորոգում</w:t>
      </w:r>
      <w:r w:rsidRPr="00C2175B">
        <w:rPr>
          <w:rFonts w:ascii="GHEA Mariam" w:hAnsi="GHEA Mariam" w:cs="ArTarumianMatenagir"/>
          <w:bCs/>
          <w:lang w:val="af-ZA"/>
        </w:rPr>
        <w:t>»</w:t>
      </w:r>
    </w:p>
    <w:p w:rsidR="009E082A" w:rsidRPr="00114BC2" w:rsidRDefault="009E082A" w:rsidP="009E082A">
      <w:pPr>
        <w:spacing w:after="0" w:line="240" w:lineRule="auto"/>
        <w:contextualSpacing/>
        <w:jc w:val="center"/>
        <w:rPr>
          <w:rFonts w:ascii="GHEA Mariam" w:hAnsi="GHEA Mariam" w:cs="ArTarumianMatenagir"/>
          <w:bCs/>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p w:rsidR="002E71FF" w:rsidRPr="00114BC2" w:rsidRDefault="002E71FF" w:rsidP="009E082A">
      <w:pPr>
        <w:spacing w:after="0" w:line="240" w:lineRule="auto"/>
        <w:contextualSpacing/>
        <w:jc w:val="center"/>
        <w:rPr>
          <w:rFonts w:ascii="GHEA Mariam" w:hAnsi="GHEA Mariam"/>
          <w:vertAlign w:val="superscript"/>
          <w:lang w:val="af-ZA"/>
        </w:rPr>
      </w:pPr>
    </w:p>
    <w:tbl>
      <w:tblPr>
        <w:tblW w:w="10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276"/>
        <w:gridCol w:w="142"/>
        <w:gridCol w:w="850"/>
        <w:gridCol w:w="142"/>
        <w:gridCol w:w="992"/>
        <w:gridCol w:w="1134"/>
        <w:gridCol w:w="993"/>
        <w:gridCol w:w="1343"/>
      </w:tblGrid>
      <w:tr w:rsidR="009E082A" w:rsidRPr="00743AF6" w:rsidTr="008B0EC9">
        <w:trPr>
          <w:trHeight w:val="387"/>
        </w:trPr>
        <w:tc>
          <w:tcPr>
            <w:tcW w:w="2520"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tc>
        <w:tc>
          <w:tcPr>
            <w:tcW w:w="8085" w:type="dxa"/>
            <w:gridSpan w:val="9"/>
            <w:tcBorders>
              <w:left w:val="nil"/>
            </w:tcBorders>
            <w:shd w:val="clear" w:color="auto" w:fill="auto"/>
          </w:tcPr>
          <w:p w:rsidR="009E082A" w:rsidRPr="00CD48F4" w:rsidRDefault="009E082A"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Համայնքի բնակչության սոցիալական պաշտպանություն / համայնքում ծնելիության և բազմազավակության խթանում</w:t>
            </w:r>
          </w:p>
        </w:tc>
      </w:tr>
      <w:tr w:rsidR="009E082A" w:rsidRPr="00743AF6" w:rsidTr="008B0EC9">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Ապահովել մարզական կյանքի կազմակերպումը, խրախուսել առողջ ապերլակերպը</w:t>
            </w:r>
          </w:p>
        </w:tc>
        <w:tc>
          <w:tcPr>
            <w:tcW w:w="8321" w:type="dxa"/>
            <w:gridSpan w:val="10"/>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r>
      <w:tr w:rsidR="009E082A" w:rsidRPr="00CD48F4" w:rsidTr="008B0EC9">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276"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5596" w:type="dxa"/>
            <w:gridSpan w:val="7"/>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2E71FF" w:rsidRPr="00CD48F4" w:rsidTr="008B0EC9">
        <w:tc>
          <w:tcPr>
            <w:tcW w:w="2520" w:type="dxa"/>
            <w:vMerge/>
            <w:shd w:val="clear" w:color="auto" w:fill="auto"/>
          </w:tcPr>
          <w:p w:rsidR="002E71FF" w:rsidRPr="00CD48F4" w:rsidRDefault="002E71FF"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2E71FF" w:rsidRPr="00CD48F4" w:rsidRDefault="002E71FF"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2E71FF" w:rsidRPr="00EA16AA" w:rsidRDefault="002E71F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992" w:type="dxa"/>
            <w:gridSpan w:val="2"/>
            <w:shd w:val="clear" w:color="auto" w:fill="auto"/>
          </w:tcPr>
          <w:p w:rsidR="002E71FF" w:rsidRPr="00EA16AA" w:rsidRDefault="002E71F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1134" w:type="dxa"/>
            <w:gridSpan w:val="2"/>
            <w:shd w:val="clear" w:color="auto" w:fill="auto"/>
          </w:tcPr>
          <w:p w:rsidR="002E71FF" w:rsidRPr="008B0EC9" w:rsidRDefault="008B0EC9" w:rsidP="008B0EC9">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134" w:type="dxa"/>
            <w:shd w:val="clear" w:color="auto" w:fill="auto"/>
          </w:tcPr>
          <w:p w:rsidR="002E71FF" w:rsidRPr="00EA16AA" w:rsidRDefault="002E71F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993" w:type="dxa"/>
            <w:shd w:val="clear" w:color="auto" w:fill="auto"/>
          </w:tcPr>
          <w:p w:rsidR="002E71FF" w:rsidRPr="00EA16AA" w:rsidRDefault="002E71F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1343" w:type="dxa"/>
            <w:shd w:val="clear" w:color="auto" w:fill="auto"/>
          </w:tcPr>
          <w:p w:rsidR="002E71FF" w:rsidRPr="00EA16AA" w:rsidRDefault="002E71FF"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2E71FF" w:rsidRPr="00CD48F4" w:rsidTr="008B0EC9">
        <w:tc>
          <w:tcPr>
            <w:tcW w:w="2520" w:type="dxa"/>
            <w:vMerge/>
            <w:shd w:val="clear" w:color="auto" w:fill="auto"/>
          </w:tcPr>
          <w:p w:rsidR="002E71FF" w:rsidRPr="00CD48F4" w:rsidRDefault="002E71FF"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2E71FF" w:rsidRPr="00CD48F4" w:rsidRDefault="002E71FF"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2E71FF" w:rsidRPr="00C2533D" w:rsidRDefault="002E71FF" w:rsidP="00964062">
            <w:pPr>
              <w:spacing w:after="0" w:line="240" w:lineRule="auto"/>
              <w:contextualSpacing/>
              <w:jc w:val="center"/>
              <w:rPr>
                <w:rFonts w:ascii="GHEA Mariam" w:hAnsi="GHEA Mariam"/>
                <w:sz w:val="16"/>
                <w:szCs w:val="16"/>
              </w:rPr>
            </w:pPr>
            <w:r>
              <w:rPr>
                <w:rFonts w:ascii="GHEA Mariam" w:hAnsi="GHEA Mariam"/>
                <w:sz w:val="16"/>
                <w:szCs w:val="16"/>
              </w:rPr>
              <w:t xml:space="preserve"> </w:t>
            </w:r>
          </w:p>
        </w:tc>
        <w:tc>
          <w:tcPr>
            <w:tcW w:w="992" w:type="dxa"/>
            <w:gridSpan w:val="2"/>
            <w:shd w:val="clear" w:color="auto" w:fill="auto"/>
          </w:tcPr>
          <w:p w:rsidR="002E71FF" w:rsidRPr="00CD48F4" w:rsidRDefault="008B0EC9" w:rsidP="00964062">
            <w:pPr>
              <w:spacing w:after="0" w:line="240" w:lineRule="auto"/>
              <w:contextualSpacing/>
              <w:jc w:val="center"/>
              <w:rPr>
                <w:rFonts w:ascii="GHEA Mariam" w:hAnsi="GHEA Mariam"/>
                <w:sz w:val="16"/>
                <w:szCs w:val="16"/>
              </w:rPr>
            </w:pPr>
            <w:r>
              <w:rPr>
                <w:rFonts w:ascii="GHEA Mariam" w:hAnsi="GHEA Mariam"/>
                <w:sz w:val="16"/>
                <w:szCs w:val="16"/>
              </w:rPr>
              <w:t xml:space="preserve"> </w:t>
            </w:r>
          </w:p>
        </w:tc>
        <w:tc>
          <w:tcPr>
            <w:tcW w:w="1134" w:type="dxa"/>
            <w:gridSpan w:val="2"/>
            <w:shd w:val="clear" w:color="auto" w:fill="auto"/>
          </w:tcPr>
          <w:p w:rsidR="002E71FF" w:rsidRPr="00CD48F4" w:rsidRDefault="008B0EC9" w:rsidP="008B0EC9">
            <w:pPr>
              <w:spacing w:after="0" w:line="240" w:lineRule="auto"/>
              <w:ind w:left="-250" w:firstLine="250"/>
              <w:contextualSpacing/>
              <w:jc w:val="center"/>
              <w:rPr>
                <w:rFonts w:ascii="GHEA Mariam" w:hAnsi="GHEA Mariam"/>
                <w:sz w:val="16"/>
                <w:szCs w:val="16"/>
              </w:rPr>
            </w:pPr>
            <w:r>
              <w:rPr>
                <w:rFonts w:ascii="GHEA Mariam" w:hAnsi="GHEA Mariam"/>
                <w:sz w:val="16"/>
                <w:szCs w:val="16"/>
              </w:rPr>
              <w:t>389000000</w:t>
            </w:r>
            <w:r w:rsidR="002E71FF">
              <w:rPr>
                <w:rFonts w:ascii="GHEA Mariam" w:hAnsi="GHEA Mariam"/>
                <w:sz w:val="16"/>
                <w:szCs w:val="16"/>
              </w:rPr>
              <w:t xml:space="preserve"> </w:t>
            </w:r>
          </w:p>
        </w:tc>
        <w:tc>
          <w:tcPr>
            <w:tcW w:w="1134" w:type="dxa"/>
            <w:shd w:val="clear" w:color="auto" w:fill="auto"/>
          </w:tcPr>
          <w:p w:rsidR="002E71FF" w:rsidRPr="002E71FF" w:rsidRDefault="002E71FF" w:rsidP="00964062">
            <w:pPr>
              <w:spacing w:after="0" w:line="240" w:lineRule="auto"/>
              <w:contextualSpacing/>
              <w:jc w:val="center"/>
              <w:rPr>
                <w:rFonts w:ascii="GHEA Mariam" w:hAnsi="GHEA Mariam"/>
                <w:sz w:val="16"/>
                <w:szCs w:val="16"/>
              </w:rPr>
            </w:pPr>
            <w:r>
              <w:rPr>
                <w:rFonts w:ascii="GHEA Mariam" w:hAnsi="GHEA Mariam"/>
                <w:sz w:val="16"/>
                <w:szCs w:val="16"/>
              </w:rPr>
              <w:t xml:space="preserve"> </w:t>
            </w:r>
            <w:r w:rsidR="008B0EC9">
              <w:rPr>
                <w:rFonts w:ascii="GHEA Mariam" w:hAnsi="GHEA Mariam"/>
                <w:sz w:val="16"/>
                <w:szCs w:val="16"/>
              </w:rPr>
              <w:t>375000000</w:t>
            </w:r>
          </w:p>
        </w:tc>
        <w:tc>
          <w:tcPr>
            <w:tcW w:w="993" w:type="dxa"/>
            <w:shd w:val="clear" w:color="auto" w:fill="auto"/>
          </w:tcPr>
          <w:p w:rsidR="002E71FF" w:rsidRPr="00CD48F4" w:rsidRDefault="008B0EC9" w:rsidP="00964062">
            <w:pPr>
              <w:spacing w:after="0" w:line="240" w:lineRule="auto"/>
              <w:contextualSpacing/>
              <w:jc w:val="center"/>
              <w:rPr>
                <w:rFonts w:ascii="GHEA Mariam" w:hAnsi="GHEA Mariam"/>
                <w:sz w:val="16"/>
                <w:szCs w:val="16"/>
              </w:rPr>
            </w:pPr>
            <w:r>
              <w:rPr>
                <w:rFonts w:ascii="GHEA Mariam" w:hAnsi="GHEA Mariam"/>
                <w:sz w:val="16"/>
                <w:szCs w:val="16"/>
              </w:rPr>
              <w:t>25400000</w:t>
            </w:r>
            <w:r w:rsidR="002E71FF">
              <w:rPr>
                <w:rFonts w:ascii="GHEA Mariam" w:hAnsi="GHEA Mariam"/>
                <w:sz w:val="16"/>
                <w:szCs w:val="16"/>
              </w:rPr>
              <w:t xml:space="preserve"> </w:t>
            </w:r>
          </w:p>
        </w:tc>
        <w:tc>
          <w:tcPr>
            <w:tcW w:w="1343" w:type="dxa"/>
            <w:shd w:val="clear" w:color="auto" w:fill="auto"/>
          </w:tcPr>
          <w:p w:rsidR="002E71FF" w:rsidRPr="00CD48F4" w:rsidRDefault="002E71FF" w:rsidP="00964062">
            <w:pPr>
              <w:spacing w:after="0" w:line="240" w:lineRule="auto"/>
              <w:contextualSpacing/>
              <w:jc w:val="center"/>
              <w:rPr>
                <w:rFonts w:ascii="GHEA Mariam" w:hAnsi="GHEA Mariam"/>
                <w:sz w:val="16"/>
                <w:szCs w:val="16"/>
              </w:rPr>
            </w:pPr>
            <w:r>
              <w:rPr>
                <w:rFonts w:ascii="GHEA Mariam" w:hAnsi="GHEA Mariam"/>
                <w:sz w:val="16"/>
                <w:szCs w:val="16"/>
              </w:rPr>
              <w:t xml:space="preserve"> </w:t>
            </w:r>
          </w:p>
        </w:tc>
      </w:tr>
      <w:tr w:rsidR="002E71FF" w:rsidRPr="00CD48F4" w:rsidTr="008B0EC9">
        <w:tc>
          <w:tcPr>
            <w:tcW w:w="2520" w:type="dxa"/>
            <w:vMerge w:val="restart"/>
            <w:shd w:val="clear" w:color="auto" w:fill="auto"/>
          </w:tcPr>
          <w:p w:rsidR="002E71FF" w:rsidRPr="00CD48F4" w:rsidRDefault="002E71FF"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2E71FF" w:rsidRPr="00CD48F4" w:rsidRDefault="002E71FF"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Անհրաժեշտ ենթակառուցվածքների առկայություն</w:t>
            </w:r>
          </w:p>
        </w:tc>
        <w:tc>
          <w:tcPr>
            <w:tcW w:w="8321" w:type="dxa"/>
            <w:gridSpan w:val="10"/>
            <w:shd w:val="clear" w:color="auto" w:fill="auto"/>
          </w:tcPr>
          <w:p w:rsidR="002E71FF" w:rsidRPr="00CD48F4" w:rsidRDefault="002E71FF" w:rsidP="009E082A">
            <w:pPr>
              <w:spacing w:after="0" w:line="240" w:lineRule="auto"/>
              <w:rPr>
                <w:rFonts w:ascii="GHEA Mariam" w:hAnsi="GHEA Mariam"/>
                <w:sz w:val="18"/>
                <w:szCs w:val="18"/>
                <w:lang w:val="af-ZA"/>
              </w:rPr>
            </w:pPr>
          </w:p>
        </w:tc>
      </w:tr>
      <w:tr w:rsidR="002E71FF" w:rsidRPr="00CD48F4" w:rsidTr="008B0EC9">
        <w:tc>
          <w:tcPr>
            <w:tcW w:w="2520" w:type="dxa"/>
            <w:vMerge/>
            <w:shd w:val="clear" w:color="auto" w:fill="auto"/>
          </w:tcPr>
          <w:p w:rsidR="002E71FF" w:rsidRPr="00CD48F4" w:rsidRDefault="002E71FF"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2E71FF" w:rsidRPr="00CD48F4" w:rsidRDefault="002E71FF" w:rsidP="009E082A">
            <w:pPr>
              <w:spacing w:after="0" w:line="240" w:lineRule="auto"/>
              <w:contextualSpacing/>
              <w:jc w:val="center"/>
              <w:rPr>
                <w:rFonts w:ascii="GHEA Mariam" w:hAnsi="GHEA Mariam"/>
                <w:sz w:val="18"/>
                <w:szCs w:val="18"/>
                <w:lang w:val="af-ZA"/>
              </w:rPr>
            </w:pPr>
          </w:p>
          <w:p w:rsidR="002E71FF" w:rsidRPr="00CD48F4" w:rsidRDefault="002E71FF"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2E71FF" w:rsidRPr="00CD48F4" w:rsidRDefault="002E71FF"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418" w:type="dxa"/>
            <w:gridSpan w:val="2"/>
            <w:shd w:val="clear" w:color="auto" w:fill="auto"/>
          </w:tcPr>
          <w:p w:rsidR="002E71FF" w:rsidRPr="00CD48F4" w:rsidRDefault="002E71FF"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2E71FF" w:rsidRPr="00CD48F4" w:rsidRDefault="002E71FF"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5454" w:type="dxa"/>
            <w:gridSpan w:val="6"/>
            <w:shd w:val="clear" w:color="auto" w:fill="auto"/>
          </w:tcPr>
          <w:p w:rsidR="002E71FF" w:rsidRPr="00CD48F4" w:rsidRDefault="002E71FF"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784A34" w:rsidRPr="00CD48F4" w:rsidTr="008B0EC9">
        <w:tc>
          <w:tcPr>
            <w:tcW w:w="2520" w:type="dxa"/>
            <w:vMerge/>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p>
        </w:tc>
        <w:tc>
          <w:tcPr>
            <w:tcW w:w="1418" w:type="dxa"/>
            <w:gridSpan w:val="2"/>
            <w:shd w:val="clear" w:color="auto" w:fill="auto"/>
          </w:tcPr>
          <w:p w:rsidR="00784A34" w:rsidRPr="00EA16AA" w:rsidRDefault="00784A34"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992" w:type="dxa"/>
            <w:gridSpan w:val="2"/>
            <w:shd w:val="clear" w:color="auto" w:fill="auto"/>
          </w:tcPr>
          <w:p w:rsidR="00784A34" w:rsidRPr="00EA16AA" w:rsidRDefault="00784A34"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992" w:type="dxa"/>
            <w:shd w:val="clear" w:color="auto" w:fill="auto"/>
          </w:tcPr>
          <w:p w:rsidR="00784A34" w:rsidRPr="008B0EC9" w:rsidRDefault="00784A34" w:rsidP="0096406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134" w:type="dxa"/>
            <w:shd w:val="clear" w:color="auto" w:fill="auto"/>
          </w:tcPr>
          <w:p w:rsidR="00784A34" w:rsidRPr="00EA16AA" w:rsidRDefault="00784A34"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993" w:type="dxa"/>
            <w:shd w:val="clear" w:color="auto" w:fill="auto"/>
          </w:tcPr>
          <w:p w:rsidR="00784A34" w:rsidRPr="00EA16AA" w:rsidRDefault="00784A34"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1343" w:type="dxa"/>
            <w:shd w:val="clear" w:color="auto" w:fill="auto"/>
          </w:tcPr>
          <w:p w:rsidR="00784A34" w:rsidRPr="00EA16AA" w:rsidRDefault="00784A34"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784A34" w:rsidRPr="00CD48F4" w:rsidTr="008B0EC9">
        <w:tc>
          <w:tcPr>
            <w:tcW w:w="2520" w:type="dxa"/>
            <w:vMerge/>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p>
        </w:tc>
        <w:tc>
          <w:tcPr>
            <w:tcW w:w="1418" w:type="dxa"/>
            <w:gridSpan w:val="2"/>
            <w:shd w:val="clear" w:color="auto" w:fill="auto"/>
          </w:tcPr>
          <w:p w:rsidR="00784A34" w:rsidRPr="00C2533D" w:rsidRDefault="00784A34" w:rsidP="00964062">
            <w:pPr>
              <w:spacing w:after="0" w:line="240" w:lineRule="auto"/>
              <w:contextualSpacing/>
              <w:jc w:val="center"/>
              <w:rPr>
                <w:rFonts w:ascii="GHEA Mariam" w:hAnsi="GHEA Mariam"/>
                <w:sz w:val="16"/>
                <w:szCs w:val="16"/>
              </w:rPr>
            </w:pPr>
            <w:r>
              <w:rPr>
                <w:rFonts w:ascii="GHEA Mariam" w:hAnsi="GHEA Mariam"/>
                <w:sz w:val="16"/>
                <w:szCs w:val="16"/>
              </w:rPr>
              <w:t xml:space="preserve"> </w:t>
            </w:r>
          </w:p>
        </w:tc>
        <w:tc>
          <w:tcPr>
            <w:tcW w:w="992" w:type="dxa"/>
            <w:gridSpan w:val="2"/>
            <w:shd w:val="clear" w:color="auto" w:fill="auto"/>
          </w:tcPr>
          <w:p w:rsidR="00784A34" w:rsidRPr="00CD48F4" w:rsidRDefault="00784A34" w:rsidP="00964062">
            <w:pPr>
              <w:spacing w:after="0" w:line="240" w:lineRule="auto"/>
              <w:contextualSpacing/>
              <w:jc w:val="center"/>
              <w:rPr>
                <w:rFonts w:ascii="GHEA Mariam" w:hAnsi="GHEA Mariam"/>
                <w:sz w:val="16"/>
                <w:szCs w:val="16"/>
              </w:rPr>
            </w:pPr>
            <w:r>
              <w:rPr>
                <w:rFonts w:ascii="GHEA Mariam" w:hAnsi="GHEA Mariam"/>
                <w:sz w:val="16"/>
                <w:szCs w:val="16"/>
              </w:rPr>
              <w:t xml:space="preserve"> </w:t>
            </w:r>
          </w:p>
        </w:tc>
        <w:tc>
          <w:tcPr>
            <w:tcW w:w="992" w:type="dxa"/>
            <w:shd w:val="clear" w:color="auto" w:fill="auto"/>
          </w:tcPr>
          <w:p w:rsidR="00784A34" w:rsidRPr="00CD48F4" w:rsidRDefault="00784A34" w:rsidP="00964062">
            <w:pPr>
              <w:spacing w:after="0" w:line="240" w:lineRule="auto"/>
              <w:ind w:left="-250" w:firstLine="250"/>
              <w:contextualSpacing/>
              <w:jc w:val="center"/>
              <w:rPr>
                <w:rFonts w:ascii="GHEA Mariam" w:hAnsi="GHEA Mariam"/>
                <w:sz w:val="16"/>
                <w:szCs w:val="16"/>
              </w:rPr>
            </w:pPr>
            <w:r>
              <w:rPr>
                <w:rFonts w:ascii="GHEA Mariam" w:hAnsi="GHEA Mariam"/>
                <w:sz w:val="16"/>
                <w:szCs w:val="16"/>
              </w:rPr>
              <w:t xml:space="preserve">389000000 </w:t>
            </w:r>
          </w:p>
        </w:tc>
        <w:tc>
          <w:tcPr>
            <w:tcW w:w="1134" w:type="dxa"/>
            <w:shd w:val="clear" w:color="auto" w:fill="auto"/>
          </w:tcPr>
          <w:p w:rsidR="00784A34" w:rsidRPr="002E71FF" w:rsidRDefault="00784A34" w:rsidP="00964062">
            <w:pPr>
              <w:spacing w:after="0" w:line="240" w:lineRule="auto"/>
              <w:contextualSpacing/>
              <w:jc w:val="center"/>
              <w:rPr>
                <w:rFonts w:ascii="GHEA Mariam" w:hAnsi="GHEA Mariam"/>
                <w:sz w:val="16"/>
                <w:szCs w:val="16"/>
              </w:rPr>
            </w:pPr>
            <w:r>
              <w:rPr>
                <w:rFonts w:ascii="GHEA Mariam" w:hAnsi="GHEA Mariam"/>
                <w:sz w:val="16"/>
                <w:szCs w:val="16"/>
              </w:rPr>
              <w:t xml:space="preserve"> 375000000</w:t>
            </w:r>
          </w:p>
        </w:tc>
        <w:tc>
          <w:tcPr>
            <w:tcW w:w="993" w:type="dxa"/>
            <w:shd w:val="clear" w:color="auto" w:fill="auto"/>
          </w:tcPr>
          <w:p w:rsidR="00784A34" w:rsidRPr="00CD48F4" w:rsidRDefault="00784A34" w:rsidP="00964062">
            <w:pPr>
              <w:spacing w:after="0" w:line="240" w:lineRule="auto"/>
              <w:contextualSpacing/>
              <w:jc w:val="center"/>
              <w:rPr>
                <w:rFonts w:ascii="GHEA Mariam" w:hAnsi="GHEA Mariam"/>
                <w:sz w:val="16"/>
                <w:szCs w:val="16"/>
              </w:rPr>
            </w:pPr>
            <w:r>
              <w:rPr>
                <w:rFonts w:ascii="GHEA Mariam" w:hAnsi="GHEA Mariam"/>
                <w:sz w:val="16"/>
                <w:szCs w:val="16"/>
              </w:rPr>
              <w:t xml:space="preserve">25400000 </w:t>
            </w:r>
          </w:p>
        </w:tc>
        <w:tc>
          <w:tcPr>
            <w:tcW w:w="1343" w:type="dxa"/>
            <w:shd w:val="clear" w:color="auto" w:fill="auto"/>
          </w:tcPr>
          <w:p w:rsidR="00784A34" w:rsidRPr="00CD48F4" w:rsidRDefault="00784A34" w:rsidP="00964062">
            <w:pPr>
              <w:spacing w:after="0" w:line="240" w:lineRule="auto"/>
              <w:contextualSpacing/>
              <w:jc w:val="center"/>
              <w:rPr>
                <w:rFonts w:ascii="GHEA Mariam" w:hAnsi="GHEA Mariam"/>
                <w:sz w:val="16"/>
                <w:szCs w:val="16"/>
              </w:rPr>
            </w:pPr>
            <w:r>
              <w:rPr>
                <w:rFonts w:ascii="GHEA Mariam" w:hAnsi="GHEA Mariam"/>
                <w:sz w:val="16"/>
                <w:szCs w:val="16"/>
              </w:rPr>
              <w:t xml:space="preserve"> </w:t>
            </w:r>
          </w:p>
        </w:tc>
      </w:tr>
      <w:tr w:rsidR="00784A34" w:rsidRPr="00743AF6" w:rsidTr="008B0EC9">
        <w:tc>
          <w:tcPr>
            <w:tcW w:w="2520" w:type="dxa"/>
            <w:shd w:val="clear" w:color="auto" w:fill="auto"/>
          </w:tcPr>
          <w:p w:rsidR="00784A34" w:rsidRPr="00CD48F4" w:rsidRDefault="00784A34"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8321" w:type="dxa"/>
            <w:gridSpan w:val="10"/>
            <w:shd w:val="clear" w:color="auto" w:fill="auto"/>
          </w:tcPr>
          <w:p w:rsidR="00784A34" w:rsidRPr="00CD48F4" w:rsidRDefault="00784A34"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784A34" w:rsidRPr="00CD48F4" w:rsidRDefault="00784A34"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784A34" w:rsidRPr="008B0EC9" w:rsidTr="008B0EC9">
        <w:tc>
          <w:tcPr>
            <w:tcW w:w="2520" w:type="dxa"/>
            <w:shd w:val="clear" w:color="auto" w:fill="auto"/>
          </w:tcPr>
          <w:p w:rsidR="00784A34" w:rsidRPr="00CD48F4" w:rsidRDefault="00784A34"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8321" w:type="dxa"/>
            <w:gridSpan w:val="10"/>
            <w:shd w:val="clear" w:color="auto" w:fill="auto"/>
          </w:tcPr>
          <w:p w:rsidR="00784A34" w:rsidRPr="00CD48F4" w:rsidRDefault="00784A34"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Ընթացիկ ծախսեր՝ </w:t>
            </w:r>
            <w:r w:rsidRPr="008B0EC9">
              <w:rPr>
                <w:rFonts w:ascii="GHEA Mariam" w:hAnsi="GHEA Mariam"/>
                <w:sz w:val="18"/>
                <w:szCs w:val="18"/>
                <w:lang w:val="af-ZA"/>
              </w:rPr>
              <w:t>47000.</w:t>
            </w:r>
            <w:r w:rsidRPr="00784A34">
              <w:rPr>
                <w:rFonts w:ascii="GHEA Mariam" w:hAnsi="GHEA Mariam"/>
                <w:sz w:val="18"/>
                <w:szCs w:val="18"/>
                <w:lang w:val="af-ZA"/>
              </w:rPr>
              <w:t xml:space="preserve">0 </w:t>
            </w:r>
            <w:r>
              <w:rPr>
                <w:rFonts w:ascii="GHEA Mariam" w:hAnsi="GHEA Mariam"/>
                <w:sz w:val="18"/>
                <w:szCs w:val="18"/>
              </w:rPr>
              <w:t>հազար</w:t>
            </w:r>
            <w:r w:rsidRPr="00784A34">
              <w:rPr>
                <w:rFonts w:ascii="GHEA Mariam" w:hAnsi="GHEA Mariam"/>
                <w:sz w:val="18"/>
                <w:szCs w:val="18"/>
                <w:lang w:val="af-ZA"/>
              </w:rPr>
              <w:t xml:space="preserve"> </w:t>
            </w:r>
            <w:r>
              <w:rPr>
                <w:rFonts w:ascii="GHEA Mariam" w:hAnsi="GHEA Mariam"/>
                <w:sz w:val="18"/>
                <w:szCs w:val="18"/>
              </w:rPr>
              <w:t>դրամ</w:t>
            </w:r>
            <w:r w:rsidRPr="00CD48F4">
              <w:rPr>
                <w:rFonts w:ascii="GHEA Mariam" w:hAnsi="GHEA Mariam"/>
                <w:sz w:val="18"/>
                <w:szCs w:val="18"/>
                <w:lang w:val="hy-AM"/>
              </w:rPr>
              <w:t xml:space="preserve"> </w:t>
            </w:r>
          </w:p>
          <w:p w:rsidR="00784A34" w:rsidRPr="00CD48F4" w:rsidRDefault="00784A34"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Կապիտալ ծախսեր՝ 7</w:t>
            </w:r>
            <w:r w:rsidRPr="00784A34">
              <w:rPr>
                <w:rFonts w:ascii="GHEA Mariam" w:hAnsi="GHEA Mariam"/>
                <w:sz w:val="18"/>
                <w:szCs w:val="18"/>
                <w:lang w:val="af-ZA"/>
              </w:rPr>
              <w:t>42.036.0</w:t>
            </w:r>
            <w:r w:rsidRPr="00CD48F4">
              <w:rPr>
                <w:rFonts w:ascii="GHEA Mariam" w:hAnsi="GHEA Mariam"/>
                <w:sz w:val="18"/>
                <w:szCs w:val="18"/>
                <w:lang w:val="af-ZA"/>
              </w:rPr>
              <w:t xml:space="preserve"> հազար դրամ,</w:t>
            </w:r>
          </w:p>
          <w:p w:rsidR="00784A34" w:rsidRPr="00CD48F4" w:rsidRDefault="00784A34" w:rsidP="008B0EC9">
            <w:pPr>
              <w:spacing w:after="0" w:line="240" w:lineRule="auto"/>
              <w:contextualSpacing/>
              <w:rPr>
                <w:rFonts w:ascii="GHEA Mariam" w:hAnsi="GHEA Mariam"/>
                <w:sz w:val="18"/>
                <w:szCs w:val="18"/>
                <w:lang w:val="hy-AM"/>
              </w:rPr>
            </w:pPr>
            <w:r w:rsidRPr="00CD48F4">
              <w:rPr>
                <w:rFonts w:ascii="GHEA Mariam" w:hAnsi="GHEA Mariam"/>
                <w:sz w:val="18"/>
                <w:szCs w:val="18"/>
                <w:lang w:val="af-ZA"/>
              </w:rPr>
              <w:t xml:space="preserve">Ընդհանուր բյուջեն՝ </w:t>
            </w:r>
            <w:r w:rsidRPr="00CD48F4">
              <w:rPr>
                <w:rFonts w:ascii="GHEA Mariam" w:hAnsi="GHEA Mariam"/>
                <w:sz w:val="18"/>
                <w:szCs w:val="18"/>
                <w:lang w:val="hy-AM"/>
              </w:rPr>
              <w:t>7</w:t>
            </w:r>
            <w:r w:rsidRPr="008B0EC9">
              <w:rPr>
                <w:rFonts w:ascii="GHEA Mariam" w:hAnsi="GHEA Mariam"/>
                <w:sz w:val="18"/>
                <w:szCs w:val="18"/>
                <w:lang w:val="af-ZA"/>
              </w:rPr>
              <w:t>894</w:t>
            </w:r>
            <w:r w:rsidRPr="00CD48F4">
              <w:rPr>
                <w:rFonts w:ascii="GHEA Mariam" w:hAnsi="GHEA Mariam"/>
                <w:sz w:val="18"/>
                <w:szCs w:val="18"/>
                <w:lang w:val="hy-AM"/>
              </w:rPr>
              <w:t>000,0</w:t>
            </w:r>
            <w:r w:rsidRPr="00CD48F4">
              <w:rPr>
                <w:rFonts w:ascii="GHEA Mariam" w:hAnsi="GHEA Mariam"/>
                <w:sz w:val="18"/>
                <w:szCs w:val="18"/>
                <w:lang w:val="af-ZA"/>
              </w:rPr>
              <w:t xml:space="preserve"> հազար</w:t>
            </w:r>
            <w:r w:rsidRPr="00CD48F4">
              <w:rPr>
                <w:rFonts w:ascii="GHEA Mariam" w:hAnsi="GHEA Mariam"/>
                <w:sz w:val="18"/>
                <w:szCs w:val="18"/>
                <w:lang w:val="hy-AM"/>
              </w:rPr>
              <w:t xml:space="preserve"> դրամ։ </w:t>
            </w:r>
          </w:p>
        </w:tc>
      </w:tr>
      <w:tr w:rsidR="00784A34" w:rsidRPr="008B0EC9" w:rsidTr="008B0EC9">
        <w:tc>
          <w:tcPr>
            <w:tcW w:w="2520" w:type="dxa"/>
            <w:shd w:val="clear" w:color="auto" w:fill="auto"/>
          </w:tcPr>
          <w:p w:rsidR="00784A34" w:rsidRPr="00CD48F4" w:rsidRDefault="00784A34"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8321" w:type="dxa"/>
            <w:gridSpan w:val="10"/>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p>
        </w:tc>
      </w:tr>
      <w:tr w:rsidR="00784A34" w:rsidRPr="00743AF6" w:rsidTr="008B0EC9">
        <w:tc>
          <w:tcPr>
            <w:tcW w:w="2520" w:type="dxa"/>
            <w:shd w:val="clear" w:color="auto" w:fill="auto"/>
          </w:tcPr>
          <w:p w:rsidR="00784A34" w:rsidRPr="00CD48F4" w:rsidRDefault="00784A34"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8321" w:type="dxa"/>
            <w:gridSpan w:val="10"/>
            <w:shd w:val="clear" w:color="auto" w:fill="auto"/>
          </w:tcPr>
          <w:p w:rsidR="00784A34" w:rsidRPr="00CD48F4" w:rsidRDefault="00784A34"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784A34" w:rsidRPr="00CD48F4" w:rsidTr="008B0EC9">
        <w:tc>
          <w:tcPr>
            <w:tcW w:w="2520" w:type="dxa"/>
            <w:shd w:val="clear" w:color="auto" w:fill="auto"/>
          </w:tcPr>
          <w:p w:rsidR="00784A34" w:rsidRPr="00CD48F4" w:rsidRDefault="00784A34"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8321" w:type="dxa"/>
            <w:gridSpan w:val="10"/>
            <w:shd w:val="clear" w:color="auto" w:fill="auto"/>
          </w:tcPr>
          <w:p w:rsidR="00784A34" w:rsidRPr="00CD48F4" w:rsidRDefault="00784A34" w:rsidP="009E082A">
            <w:pPr>
              <w:spacing w:after="0" w:line="240" w:lineRule="auto"/>
              <w:contextualSpacing/>
              <w:jc w:val="center"/>
              <w:rPr>
                <w:rFonts w:ascii="GHEA Mariam" w:hAnsi="GHEA Mariam"/>
                <w:sz w:val="18"/>
                <w:szCs w:val="18"/>
              </w:rPr>
            </w:pPr>
            <w:r w:rsidRPr="00CD48F4">
              <w:rPr>
                <w:rFonts w:ascii="GHEA Mariam" w:hAnsi="GHEA Mariam"/>
                <w:sz w:val="18"/>
                <w:szCs w:val="18"/>
                <w:lang w:val="hy-AM"/>
              </w:rPr>
              <w:t>Սաներ, աշխատակիցներ, բնակիչներ</w:t>
            </w:r>
          </w:p>
        </w:tc>
      </w:tr>
      <w:tr w:rsidR="00784A34" w:rsidRPr="00CD48F4" w:rsidTr="008B0EC9">
        <w:tc>
          <w:tcPr>
            <w:tcW w:w="2520" w:type="dxa"/>
            <w:shd w:val="clear" w:color="auto" w:fill="auto"/>
          </w:tcPr>
          <w:p w:rsidR="00784A34" w:rsidRPr="00CD48F4" w:rsidRDefault="00784A34"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8321" w:type="dxa"/>
            <w:gridSpan w:val="10"/>
            <w:shd w:val="clear" w:color="auto" w:fill="auto"/>
          </w:tcPr>
          <w:p w:rsidR="00784A34" w:rsidRPr="00CD48F4" w:rsidRDefault="00784A34" w:rsidP="002E71FF">
            <w:pPr>
              <w:spacing w:after="0" w:line="240" w:lineRule="auto"/>
              <w:contextualSpacing/>
              <w:jc w:val="center"/>
              <w:rPr>
                <w:rFonts w:ascii="GHEA Mariam" w:hAnsi="GHEA Mariam"/>
                <w:b/>
                <w:sz w:val="18"/>
                <w:szCs w:val="18"/>
                <w:lang w:val="hy-AM"/>
              </w:rPr>
            </w:pPr>
            <w:r w:rsidRPr="00CD48F4">
              <w:rPr>
                <w:rFonts w:ascii="GHEA Mariam" w:hAnsi="GHEA Mariam"/>
                <w:b/>
                <w:sz w:val="18"/>
                <w:szCs w:val="18"/>
                <w:lang w:val="hy-AM"/>
              </w:rPr>
              <w:t>2023-202</w:t>
            </w:r>
            <w:r>
              <w:rPr>
                <w:rFonts w:ascii="GHEA Mariam" w:hAnsi="GHEA Mariam"/>
                <w:b/>
                <w:sz w:val="18"/>
                <w:szCs w:val="18"/>
              </w:rPr>
              <w:t>7</w:t>
            </w:r>
            <w:r w:rsidRPr="00CD48F4">
              <w:rPr>
                <w:rFonts w:ascii="GHEA Mariam" w:hAnsi="GHEA Mariam"/>
                <w:b/>
                <w:sz w:val="18"/>
                <w:szCs w:val="18"/>
                <w:lang w:val="hy-AM"/>
              </w:rPr>
              <w:t xml:space="preserve"> թվականներ</w:t>
            </w:r>
          </w:p>
        </w:tc>
      </w:tr>
      <w:tr w:rsidR="00784A34" w:rsidRPr="00CD48F4" w:rsidTr="008B0EC9">
        <w:tc>
          <w:tcPr>
            <w:tcW w:w="2520" w:type="dxa"/>
            <w:shd w:val="clear" w:color="auto" w:fill="auto"/>
          </w:tcPr>
          <w:p w:rsidR="00784A34" w:rsidRPr="00CD48F4" w:rsidRDefault="00784A34"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8321" w:type="dxa"/>
            <w:gridSpan w:val="10"/>
            <w:shd w:val="clear" w:color="auto" w:fill="auto"/>
          </w:tcPr>
          <w:p w:rsidR="00784A34" w:rsidRPr="00CD48F4" w:rsidRDefault="00784A34" w:rsidP="009E082A">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784A34" w:rsidRPr="00CD48F4" w:rsidRDefault="00784A34" w:rsidP="00313382">
            <w:pPr>
              <w:pStyle w:val="a5"/>
              <w:numPr>
                <w:ilvl w:val="0"/>
                <w:numId w:val="10"/>
              </w:numPr>
              <w:spacing w:after="0" w:line="240" w:lineRule="auto"/>
              <w:jc w:val="both"/>
              <w:rPr>
                <w:rFonts w:ascii="GHEA Mariam" w:hAnsi="GHEA Mariam"/>
                <w:b/>
                <w:sz w:val="18"/>
                <w:szCs w:val="18"/>
                <w:lang w:val="hy-AM"/>
              </w:rPr>
            </w:pPr>
            <w:r w:rsidRPr="00CD48F4">
              <w:rPr>
                <w:rFonts w:ascii="GHEA Mariam" w:hAnsi="GHEA Mariam"/>
                <w:b/>
                <w:sz w:val="18"/>
                <w:szCs w:val="18"/>
                <w:lang w:val="hy-AM"/>
              </w:rPr>
              <w:t>202</w:t>
            </w:r>
            <w:r>
              <w:rPr>
                <w:rFonts w:ascii="GHEA Mariam" w:hAnsi="GHEA Mariam"/>
                <w:b/>
                <w:sz w:val="18"/>
                <w:szCs w:val="18"/>
                <w:lang w:val="ru-RU"/>
              </w:rPr>
              <w:t>4</w:t>
            </w:r>
            <w:r w:rsidRPr="00CD48F4">
              <w:rPr>
                <w:rFonts w:ascii="GHEA Mariam" w:hAnsi="GHEA Mariam"/>
                <w:b/>
                <w:sz w:val="18"/>
                <w:szCs w:val="18"/>
                <w:lang w:val="hy-AM"/>
              </w:rPr>
              <w:t xml:space="preserve"> թվական</w:t>
            </w:r>
          </w:p>
          <w:p w:rsidR="00784A34" w:rsidRPr="00CD48F4" w:rsidRDefault="00784A34" w:rsidP="009E082A">
            <w:pPr>
              <w:spacing w:after="0" w:line="240" w:lineRule="auto"/>
              <w:contextualSpacing/>
              <w:jc w:val="both"/>
              <w:rPr>
                <w:rFonts w:ascii="GHEA Mariam" w:hAnsi="GHEA Mariam"/>
                <w:sz w:val="18"/>
                <w:szCs w:val="18"/>
                <w:lang w:val="hy-AM"/>
              </w:rPr>
            </w:pPr>
            <w:r w:rsidRPr="002E71FF">
              <w:rPr>
                <w:rFonts w:ascii="GHEA Mariam" w:hAnsi="GHEA Mariam"/>
                <w:sz w:val="18"/>
                <w:szCs w:val="18"/>
                <w:lang w:val="hy-AM"/>
              </w:rPr>
              <w:t>Աղավնաձորր</w:t>
            </w:r>
            <w:r w:rsidRPr="00CD48F4">
              <w:rPr>
                <w:rFonts w:ascii="GHEA Mariam" w:hAnsi="GHEA Mariam"/>
                <w:sz w:val="18"/>
                <w:szCs w:val="18"/>
                <w:lang w:val="hy-AM"/>
              </w:rPr>
              <w:t xml:space="preserve"> բնակավայրում </w:t>
            </w:r>
            <w:r w:rsidRPr="002E71FF">
              <w:rPr>
                <w:rFonts w:ascii="GHEA Mariam" w:hAnsi="GHEA Mariam"/>
                <w:sz w:val="18"/>
                <w:szCs w:val="18"/>
                <w:lang w:val="hy-AM"/>
              </w:rPr>
              <w:t>մարզադաշտ</w:t>
            </w:r>
            <w:r w:rsidRPr="00CD48F4">
              <w:rPr>
                <w:rFonts w:ascii="GHEA Mariam" w:hAnsi="GHEA Mariam"/>
                <w:sz w:val="18"/>
                <w:szCs w:val="18"/>
                <w:lang w:val="hy-AM"/>
              </w:rPr>
              <w:t>ի կառուցում, Ա</w:t>
            </w:r>
            <w:r w:rsidRPr="002E71FF">
              <w:rPr>
                <w:rFonts w:ascii="GHEA Mariam" w:hAnsi="GHEA Mariam"/>
                <w:sz w:val="18"/>
                <w:szCs w:val="18"/>
                <w:lang w:val="hy-AM"/>
              </w:rPr>
              <w:t xml:space="preserve">րփի </w:t>
            </w:r>
            <w:r w:rsidRPr="00CD48F4">
              <w:rPr>
                <w:rFonts w:ascii="GHEA Mariam" w:hAnsi="GHEA Mariam"/>
                <w:sz w:val="18"/>
                <w:szCs w:val="18"/>
                <w:lang w:val="hy-AM"/>
              </w:rPr>
              <w:t xml:space="preserve">բնակավայրում  խաղադաշտի </w:t>
            </w:r>
            <w:r w:rsidRPr="002E71FF">
              <w:rPr>
                <w:rFonts w:ascii="GHEA Mariam" w:hAnsi="GHEA Mariam"/>
                <w:sz w:val="18"/>
                <w:szCs w:val="18"/>
                <w:lang w:val="hy-AM"/>
              </w:rPr>
              <w:t>բարեկարգ</w:t>
            </w:r>
            <w:r w:rsidRPr="00CD48F4">
              <w:rPr>
                <w:rFonts w:ascii="GHEA Mariam" w:hAnsi="GHEA Mariam"/>
                <w:sz w:val="18"/>
                <w:szCs w:val="18"/>
                <w:lang w:val="hy-AM"/>
              </w:rPr>
              <w:t xml:space="preserve">ում, </w:t>
            </w:r>
          </w:p>
          <w:p w:rsidR="00784A34" w:rsidRPr="00CD48F4" w:rsidRDefault="00784A34" w:rsidP="00313382">
            <w:pPr>
              <w:pStyle w:val="a5"/>
              <w:numPr>
                <w:ilvl w:val="0"/>
                <w:numId w:val="10"/>
              </w:numPr>
              <w:spacing w:after="0" w:line="240" w:lineRule="auto"/>
              <w:ind w:left="66" w:firstLine="294"/>
              <w:jc w:val="both"/>
              <w:rPr>
                <w:rFonts w:ascii="GHEA Mariam" w:hAnsi="GHEA Mariam"/>
                <w:b/>
                <w:sz w:val="18"/>
                <w:szCs w:val="18"/>
                <w:lang w:val="af-ZA"/>
              </w:rPr>
            </w:pPr>
            <w:r w:rsidRPr="00CD48F4">
              <w:rPr>
                <w:rFonts w:ascii="GHEA Mariam" w:hAnsi="GHEA Mariam"/>
                <w:b/>
                <w:sz w:val="18"/>
                <w:szCs w:val="18"/>
                <w:lang w:val="hy-AM"/>
              </w:rPr>
              <w:t>202</w:t>
            </w:r>
            <w:r>
              <w:rPr>
                <w:rFonts w:ascii="GHEA Mariam" w:hAnsi="GHEA Mariam"/>
                <w:b/>
                <w:sz w:val="18"/>
                <w:szCs w:val="18"/>
                <w:lang w:val="ru-RU"/>
              </w:rPr>
              <w:t>5</w:t>
            </w:r>
            <w:r w:rsidRPr="00CD48F4">
              <w:rPr>
                <w:rFonts w:ascii="GHEA Mariam" w:hAnsi="GHEA Mariam"/>
                <w:b/>
                <w:sz w:val="18"/>
                <w:szCs w:val="18"/>
                <w:lang w:val="hy-AM"/>
              </w:rPr>
              <w:t xml:space="preserve"> թվական</w:t>
            </w:r>
          </w:p>
          <w:p w:rsidR="00784A34" w:rsidRPr="00CD48F4" w:rsidRDefault="00784A34" w:rsidP="009E082A">
            <w:pPr>
              <w:spacing w:after="0" w:line="240" w:lineRule="auto"/>
              <w:contextualSpacing/>
              <w:jc w:val="both"/>
              <w:rPr>
                <w:rFonts w:ascii="GHEA Mariam" w:hAnsi="GHEA Mariam"/>
                <w:sz w:val="18"/>
                <w:szCs w:val="18"/>
                <w:lang w:val="hy-AM"/>
              </w:rPr>
            </w:pPr>
            <w:r>
              <w:rPr>
                <w:rFonts w:ascii="GHEA Mariam" w:hAnsi="GHEA Mariam"/>
                <w:sz w:val="18"/>
                <w:szCs w:val="18"/>
              </w:rPr>
              <w:t>Աղավնաձոր բնակավայրում լողավազանի կառուցում</w:t>
            </w:r>
            <w:r w:rsidRPr="00CD48F4">
              <w:rPr>
                <w:rFonts w:ascii="GHEA Mariam" w:hAnsi="GHEA Mariam"/>
                <w:sz w:val="18"/>
                <w:szCs w:val="18"/>
                <w:lang w:val="hy-AM"/>
              </w:rPr>
              <w:t>,</w:t>
            </w:r>
          </w:p>
          <w:p w:rsidR="00784A34" w:rsidRPr="00CD48F4" w:rsidRDefault="00784A34" w:rsidP="00313382">
            <w:pPr>
              <w:pStyle w:val="a5"/>
              <w:numPr>
                <w:ilvl w:val="0"/>
                <w:numId w:val="10"/>
              </w:numPr>
              <w:spacing w:after="0" w:line="240" w:lineRule="auto"/>
              <w:ind w:left="66" w:firstLine="294"/>
              <w:jc w:val="both"/>
              <w:rPr>
                <w:rFonts w:ascii="GHEA Mariam" w:hAnsi="GHEA Mariam"/>
                <w:b/>
                <w:sz w:val="18"/>
                <w:szCs w:val="18"/>
                <w:lang w:val="hy-AM"/>
              </w:rPr>
            </w:pPr>
            <w:r w:rsidRPr="00CD48F4">
              <w:rPr>
                <w:rFonts w:ascii="GHEA Mariam" w:hAnsi="GHEA Mariam"/>
                <w:b/>
                <w:sz w:val="18"/>
                <w:szCs w:val="18"/>
                <w:lang w:val="hy-AM"/>
              </w:rPr>
              <w:t>202</w:t>
            </w:r>
            <w:r>
              <w:rPr>
                <w:rFonts w:ascii="GHEA Mariam" w:hAnsi="GHEA Mariam"/>
                <w:b/>
                <w:sz w:val="18"/>
                <w:szCs w:val="18"/>
                <w:lang w:val="ru-RU"/>
              </w:rPr>
              <w:t>6</w:t>
            </w:r>
            <w:r w:rsidRPr="00CD48F4">
              <w:rPr>
                <w:rFonts w:ascii="GHEA Mariam" w:hAnsi="GHEA Mariam"/>
                <w:b/>
                <w:sz w:val="18"/>
                <w:szCs w:val="18"/>
                <w:lang w:val="hy-AM"/>
              </w:rPr>
              <w:t xml:space="preserve"> թվական</w:t>
            </w:r>
          </w:p>
          <w:p w:rsidR="00784A34" w:rsidRPr="00CD48F4" w:rsidRDefault="00784A34" w:rsidP="009E082A">
            <w:pPr>
              <w:spacing w:after="0" w:line="240" w:lineRule="auto"/>
              <w:contextualSpacing/>
              <w:jc w:val="both"/>
              <w:rPr>
                <w:rFonts w:ascii="GHEA Mariam" w:hAnsi="GHEA Mariam"/>
                <w:sz w:val="18"/>
                <w:szCs w:val="18"/>
                <w:lang w:val="hy-AM"/>
              </w:rPr>
            </w:pPr>
            <w:r>
              <w:rPr>
                <w:rFonts w:ascii="GHEA Mariam" w:hAnsi="GHEA Mariam"/>
                <w:sz w:val="18"/>
                <w:szCs w:val="18"/>
              </w:rPr>
              <w:t xml:space="preserve">Համայնքի բնակավյրերում </w:t>
            </w:r>
            <w:r w:rsidRPr="00CD48F4">
              <w:rPr>
                <w:rFonts w:ascii="GHEA Mariam" w:hAnsi="GHEA Mariam"/>
                <w:sz w:val="18"/>
                <w:szCs w:val="18"/>
                <w:lang w:val="hy-AM"/>
              </w:rPr>
              <w:t xml:space="preserve"> խաղահրապարակ</w:t>
            </w:r>
            <w:r>
              <w:rPr>
                <w:rFonts w:ascii="GHEA Mariam" w:hAnsi="GHEA Mariam"/>
                <w:sz w:val="18"/>
                <w:szCs w:val="18"/>
              </w:rPr>
              <w:t>ներ</w:t>
            </w:r>
            <w:r w:rsidRPr="00CD48F4">
              <w:rPr>
                <w:rFonts w:ascii="GHEA Mariam" w:hAnsi="GHEA Mariam"/>
                <w:sz w:val="18"/>
                <w:szCs w:val="18"/>
                <w:lang w:val="hy-AM"/>
              </w:rPr>
              <w:t xml:space="preserve">ի կառուցում։ </w:t>
            </w:r>
          </w:p>
        </w:tc>
      </w:tr>
    </w:tbl>
    <w:p w:rsidR="002E71FF" w:rsidRPr="00486E7C" w:rsidRDefault="002E71FF" w:rsidP="00486E7C">
      <w:pPr>
        <w:spacing w:after="0" w:line="240" w:lineRule="auto"/>
        <w:contextualSpacing/>
        <w:rPr>
          <w:rFonts w:ascii="GHEA Mariam" w:hAnsi="GHEA Mariam" w:cs="ArTarumianMatenagir"/>
          <w:b/>
          <w:bCs/>
          <w:lang w:val="en-US"/>
        </w:rPr>
      </w:pPr>
    </w:p>
    <w:p w:rsidR="002E71FF" w:rsidRDefault="002E71FF" w:rsidP="009E082A">
      <w:pPr>
        <w:spacing w:after="0" w:line="240" w:lineRule="auto"/>
        <w:contextualSpacing/>
        <w:jc w:val="center"/>
        <w:rPr>
          <w:rFonts w:ascii="GHEA Mariam" w:hAnsi="GHEA Mariam" w:cs="ArTarumianMatenagir"/>
          <w:b/>
          <w:bCs/>
        </w:rPr>
      </w:pPr>
    </w:p>
    <w:p w:rsidR="002E71FF" w:rsidRDefault="002E71FF" w:rsidP="009E082A">
      <w:pPr>
        <w:spacing w:after="0" w:line="240" w:lineRule="auto"/>
        <w:contextualSpacing/>
        <w:jc w:val="center"/>
        <w:rPr>
          <w:rFonts w:ascii="GHEA Mariam" w:hAnsi="GHEA Mariam" w:cs="ArTarumianMatenagir"/>
          <w:b/>
          <w:bCs/>
        </w:rPr>
      </w:pPr>
    </w:p>
    <w:p w:rsidR="002E71FF" w:rsidRDefault="002E71FF" w:rsidP="009E082A">
      <w:pPr>
        <w:spacing w:after="0" w:line="240" w:lineRule="auto"/>
        <w:contextualSpacing/>
        <w:jc w:val="center"/>
        <w:rPr>
          <w:rFonts w:ascii="GHEA Mariam" w:hAnsi="GHEA Mariam" w:cs="ArTarumianMatenagir"/>
          <w:b/>
          <w:bCs/>
          <w:lang w:val="en-US"/>
        </w:rPr>
      </w:pPr>
    </w:p>
    <w:p w:rsidR="00054E02" w:rsidRDefault="00054E02" w:rsidP="009E082A">
      <w:pPr>
        <w:spacing w:after="0" w:line="240" w:lineRule="auto"/>
        <w:contextualSpacing/>
        <w:jc w:val="center"/>
        <w:rPr>
          <w:rFonts w:ascii="GHEA Mariam" w:hAnsi="GHEA Mariam" w:cs="ArTarumianMatenagir"/>
          <w:b/>
          <w:bCs/>
          <w:lang w:val="en-US"/>
        </w:rPr>
      </w:pPr>
    </w:p>
    <w:p w:rsidR="00054E02" w:rsidRDefault="00054E02" w:rsidP="009E082A">
      <w:pPr>
        <w:spacing w:after="0" w:line="240" w:lineRule="auto"/>
        <w:contextualSpacing/>
        <w:jc w:val="center"/>
        <w:rPr>
          <w:rFonts w:ascii="GHEA Mariam" w:hAnsi="GHEA Mariam" w:cs="ArTarumianMatenagir"/>
          <w:b/>
          <w:bCs/>
          <w:lang w:val="en-US"/>
        </w:rPr>
      </w:pPr>
    </w:p>
    <w:p w:rsidR="00054E02" w:rsidRDefault="00054E02" w:rsidP="009E082A">
      <w:pPr>
        <w:spacing w:after="0" w:line="240" w:lineRule="auto"/>
        <w:contextualSpacing/>
        <w:jc w:val="center"/>
        <w:rPr>
          <w:rFonts w:ascii="GHEA Mariam" w:hAnsi="GHEA Mariam" w:cs="ArTarumianMatenagir"/>
          <w:b/>
          <w:bCs/>
          <w:lang w:val="en-US"/>
        </w:rPr>
      </w:pPr>
    </w:p>
    <w:p w:rsidR="00054E02" w:rsidRDefault="00054E02" w:rsidP="009E082A">
      <w:pPr>
        <w:spacing w:after="0" w:line="240" w:lineRule="auto"/>
        <w:contextualSpacing/>
        <w:jc w:val="center"/>
        <w:rPr>
          <w:rFonts w:ascii="GHEA Mariam" w:hAnsi="GHEA Mariam" w:cs="ArTarumianMatenagir"/>
          <w:b/>
          <w:bCs/>
        </w:rPr>
      </w:pPr>
    </w:p>
    <w:p w:rsidR="00AF4C12" w:rsidRDefault="00AF4C12" w:rsidP="009E082A">
      <w:pPr>
        <w:spacing w:after="0" w:line="240" w:lineRule="auto"/>
        <w:contextualSpacing/>
        <w:jc w:val="center"/>
        <w:rPr>
          <w:rFonts w:ascii="GHEA Mariam" w:hAnsi="GHEA Mariam" w:cs="ArTarumianMatenagir"/>
          <w:b/>
          <w:bCs/>
        </w:rPr>
      </w:pPr>
    </w:p>
    <w:p w:rsidR="00AF4C12" w:rsidRPr="00AF4C12" w:rsidRDefault="00AF4C12" w:rsidP="009E082A">
      <w:pPr>
        <w:spacing w:after="0" w:line="240" w:lineRule="auto"/>
        <w:contextualSpacing/>
        <w:jc w:val="center"/>
        <w:rPr>
          <w:rFonts w:ascii="GHEA Mariam" w:hAnsi="GHEA Mariam" w:cs="ArTarumianMatenagir"/>
          <w:b/>
          <w:bCs/>
        </w:rPr>
      </w:pPr>
    </w:p>
    <w:p w:rsidR="00054E02" w:rsidRPr="00054E02" w:rsidRDefault="00054E02" w:rsidP="009E082A">
      <w:pPr>
        <w:spacing w:after="0" w:line="240" w:lineRule="auto"/>
        <w:contextualSpacing/>
        <w:jc w:val="center"/>
        <w:rPr>
          <w:rFonts w:ascii="GHEA Mariam" w:hAnsi="GHEA Mariam" w:cs="ArTarumianMatenagir"/>
          <w:b/>
          <w:bCs/>
          <w:lang w:val="en-US"/>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Pr="002A16F6" w:rsidRDefault="009E082A" w:rsidP="009E082A">
      <w:pPr>
        <w:spacing w:after="0" w:line="240" w:lineRule="auto"/>
        <w:contextualSpacing/>
        <w:jc w:val="center"/>
        <w:rPr>
          <w:rFonts w:ascii="GHEA Mariam" w:hAnsi="GHEA Mariam" w:cs="ArTarumianMatenagir"/>
          <w:b/>
          <w:bCs/>
          <w:color w:val="000000" w:themeColor="text1"/>
          <w:lang w:val="af-ZA"/>
        </w:rPr>
      </w:pPr>
      <w:r w:rsidRPr="002A16F6">
        <w:rPr>
          <w:rFonts w:ascii="GHEA Mariam" w:hAnsi="GHEA Mariam" w:cs="ArTarumianMatenagir"/>
          <w:b/>
          <w:bCs/>
          <w:color w:val="000000" w:themeColor="text1"/>
          <w:lang w:val="af-ZA"/>
        </w:rPr>
        <w:lastRenderedPageBreak/>
        <w:t xml:space="preserve">Ծ Ր Ա Գ Ր Ի   Ա Ն Ձ Ն Ա Գ Ի Ր </w:t>
      </w:r>
    </w:p>
    <w:p w:rsidR="009E082A" w:rsidRPr="00C2175B" w:rsidRDefault="009E082A" w:rsidP="009E082A">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Հանգստի գոտիների/պուրակների կազմակերպում</w:t>
      </w:r>
      <w:r w:rsidR="00AB0689" w:rsidRPr="00AB0689">
        <w:rPr>
          <w:rFonts w:ascii="GHEA Mariam" w:hAnsi="GHEA Mariam"/>
          <w:b/>
          <w:lang w:val="af-ZA"/>
        </w:rPr>
        <w:t xml:space="preserve">, </w:t>
      </w:r>
      <w:r w:rsidR="00AB0689">
        <w:rPr>
          <w:rFonts w:ascii="GHEA Mariam" w:hAnsi="GHEA Mariam"/>
          <w:b/>
          <w:lang w:val="en-US"/>
        </w:rPr>
        <w:t>հիմնում</w:t>
      </w:r>
      <w:r w:rsidRPr="00C2175B">
        <w:rPr>
          <w:rFonts w:ascii="GHEA Mariam" w:hAnsi="GHEA Mariam" w:cs="ArTarumianMatenagir"/>
          <w:bCs/>
          <w:lang w:val="af-ZA"/>
        </w:rPr>
        <w:t>»</w:t>
      </w:r>
    </w:p>
    <w:p w:rsidR="009E082A" w:rsidRPr="00114BC2" w:rsidRDefault="009E082A" w:rsidP="009E082A">
      <w:pPr>
        <w:spacing w:after="0" w:line="240" w:lineRule="auto"/>
        <w:contextualSpacing/>
        <w:jc w:val="center"/>
        <w:rPr>
          <w:rFonts w:ascii="GHEA Mariam" w:hAnsi="GHEA Mariam" w:cs="ArTarumianMatenagir"/>
          <w:bCs/>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p w:rsidR="00784A34" w:rsidRPr="00114BC2" w:rsidRDefault="00784A34" w:rsidP="009E082A">
      <w:pPr>
        <w:spacing w:after="0" w:line="240" w:lineRule="auto"/>
        <w:contextualSpacing/>
        <w:jc w:val="center"/>
        <w:rPr>
          <w:rFonts w:ascii="GHEA Mariam" w:hAnsi="GHEA Mariam"/>
          <w:vertAlign w:val="superscript"/>
          <w:lang w:val="af-ZA"/>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276"/>
        <w:gridCol w:w="1134"/>
        <w:gridCol w:w="992"/>
        <w:gridCol w:w="1039"/>
        <w:gridCol w:w="946"/>
        <w:gridCol w:w="881"/>
      </w:tblGrid>
      <w:tr w:rsidR="009E082A" w:rsidRPr="00743AF6" w:rsidTr="00081AB1">
        <w:trPr>
          <w:trHeight w:val="387"/>
        </w:trPr>
        <w:tc>
          <w:tcPr>
            <w:tcW w:w="2520"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tc>
        <w:tc>
          <w:tcPr>
            <w:tcW w:w="7481" w:type="dxa"/>
            <w:gridSpan w:val="7"/>
            <w:tcBorders>
              <w:left w:val="nil"/>
            </w:tcBorders>
            <w:shd w:val="clear" w:color="auto" w:fill="auto"/>
          </w:tcPr>
          <w:p w:rsidR="009E082A" w:rsidRPr="00CD48F4" w:rsidRDefault="009E082A" w:rsidP="009E082A">
            <w:pPr>
              <w:spacing w:after="0" w:line="240" w:lineRule="auto"/>
              <w:contextualSpacing/>
              <w:jc w:val="center"/>
              <w:rPr>
                <w:rFonts w:ascii="GHEA Mariam" w:hAnsi="GHEA Mariam"/>
                <w:sz w:val="18"/>
                <w:szCs w:val="18"/>
                <w:lang w:val="hy-AM"/>
              </w:rPr>
            </w:pPr>
            <w:r w:rsidRPr="00CD48F4">
              <w:rPr>
                <w:rFonts w:ascii="GHEA Mariam" w:hAnsi="GHEA Mariam"/>
              </w:rPr>
              <w:t>Համայնքի</w:t>
            </w:r>
            <w:r w:rsidRPr="00CD48F4">
              <w:rPr>
                <w:rFonts w:ascii="GHEA Mariam" w:hAnsi="GHEA Mariam"/>
                <w:lang w:val="af-ZA"/>
              </w:rPr>
              <w:t xml:space="preserve"> </w:t>
            </w:r>
            <w:r w:rsidRPr="00CD48F4">
              <w:rPr>
                <w:rFonts w:ascii="GHEA Mariam" w:hAnsi="GHEA Mariam"/>
              </w:rPr>
              <w:t>բնակավայրերի</w:t>
            </w:r>
            <w:r w:rsidRPr="00CD48F4">
              <w:rPr>
                <w:rFonts w:ascii="GHEA Mariam" w:hAnsi="GHEA Mariam"/>
                <w:lang w:val="af-ZA"/>
              </w:rPr>
              <w:t xml:space="preserve"> </w:t>
            </w:r>
            <w:r w:rsidRPr="00CD48F4">
              <w:rPr>
                <w:rFonts w:ascii="GHEA Mariam" w:hAnsi="GHEA Mariam"/>
              </w:rPr>
              <w:t>կառուցապատում</w:t>
            </w:r>
            <w:r w:rsidRPr="00CD48F4">
              <w:rPr>
                <w:rFonts w:ascii="GHEA Mariam" w:hAnsi="GHEA Mariam"/>
                <w:lang w:val="af-ZA"/>
              </w:rPr>
              <w:t xml:space="preserve">, </w:t>
            </w:r>
            <w:r w:rsidRPr="00CD48F4">
              <w:rPr>
                <w:rFonts w:ascii="GHEA Mariam" w:hAnsi="GHEA Mariam"/>
              </w:rPr>
              <w:t>բարեկարգում</w:t>
            </w:r>
            <w:r w:rsidRPr="00CD48F4">
              <w:rPr>
                <w:rFonts w:ascii="GHEA Mariam" w:hAnsi="GHEA Mariam"/>
                <w:lang w:val="af-ZA"/>
              </w:rPr>
              <w:t xml:space="preserve"> </w:t>
            </w:r>
            <w:r w:rsidRPr="00CD48F4">
              <w:rPr>
                <w:rFonts w:ascii="GHEA Mariam" w:hAnsi="GHEA Mariam"/>
              </w:rPr>
              <w:t>և</w:t>
            </w:r>
            <w:r w:rsidRPr="00CD48F4">
              <w:rPr>
                <w:rFonts w:ascii="GHEA Mariam" w:hAnsi="GHEA Mariam"/>
                <w:lang w:val="af-ZA"/>
              </w:rPr>
              <w:t xml:space="preserve"> </w:t>
            </w:r>
            <w:r w:rsidRPr="00CD48F4">
              <w:rPr>
                <w:rFonts w:ascii="GHEA Mariam" w:hAnsi="GHEA Mariam"/>
              </w:rPr>
              <w:t>կանաչապատում</w:t>
            </w:r>
            <w:r w:rsidRPr="00CD48F4">
              <w:rPr>
                <w:rFonts w:ascii="GHEA Mariam" w:hAnsi="GHEA Mariam"/>
                <w:lang w:val="af-ZA"/>
              </w:rPr>
              <w:t xml:space="preserve">, </w:t>
            </w:r>
            <w:r w:rsidRPr="00CD48F4">
              <w:rPr>
                <w:rFonts w:ascii="GHEA Mariam" w:hAnsi="GHEA Mariam"/>
              </w:rPr>
              <w:t>համայնքի</w:t>
            </w:r>
            <w:r w:rsidRPr="00CD48F4">
              <w:rPr>
                <w:rFonts w:ascii="GHEA Mariam" w:hAnsi="GHEA Mariam"/>
                <w:lang w:val="af-ZA"/>
              </w:rPr>
              <w:t xml:space="preserve"> </w:t>
            </w:r>
            <w:r w:rsidRPr="00CD48F4">
              <w:rPr>
                <w:rFonts w:ascii="GHEA Mariam" w:hAnsi="GHEA Mariam"/>
              </w:rPr>
              <w:t>աղբահանություն</w:t>
            </w:r>
            <w:r w:rsidRPr="00CD48F4">
              <w:rPr>
                <w:rFonts w:ascii="GHEA Mariam" w:hAnsi="GHEA Mariam"/>
                <w:lang w:val="af-ZA"/>
              </w:rPr>
              <w:t xml:space="preserve"> </w:t>
            </w:r>
            <w:r w:rsidRPr="00CD48F4">
              <w:rPr>
                <w:rFonts w:ascii="GHEA Mariam" w:hAnsi="GHEA Mariam"/>
              </w:rPr>
              <w:t>և</w:t>
            </w:r>
            <w:r w:rsidRPr="00CD48F4">
              <w:rPr>
                <w:rFonts w:ascii="GHEA Mariam" w:hAnsi="GHEA Mariam"/>
                <w:lang w:val="af-ZA"/>
              </w:rPr>
              <w:t xml:space="preserve"> </w:t>
            </w:r>
            <w:r w:rsidRPr="00CD48F4">
              <w:rPr>
                <w:rFonts w:ascii="GHEA Mariam" w:hAnsi="GHEA Mariam"/>
              </w:rPr>
              <w:t>սանիտարական</w:t>
            </w:r>
            <w:r w:rsidRPr="00CD48F4">
              <w:rPr>
                <w:rFonts w:ascii="GHEA Mariam" w:hAnsi="GHEA Mariam"/>
                <w:lang w:val="af-ZA"/>
              </w:rPr>
              <w:t xml:space="preserve"> </w:t>
            </w:r>
            <w:r w:rsidRPr="00CD48F4">
              <w:rPr>
                <w:rFonts w:ascii="GHEA Mariam" w:hAnsi="GHEA Mariam"/>
              </w:rPr>
              <w:t>մաքրում</w:t>
            </w:r>
            <w:r w:rsidRPr="00CD48F4">
              <w:rPr>
                <w:rFonts w:ascii="GHEA Mariam" w:hAnsi="GHEA Mariam"/>
                <w:lang w:val="af-ZA"/>
              </w:rPr>
              <w:t xml:space="preserve">, </w:t>
            </w:r>
            <w:r w:rsidRPr="00CD48F4">
              <w:rPr>
                <w:rFonts w:ascii="GHEA Mariam" w:hAnsi="GHEA Mariam"/>
              </w:rPr>
              <w:t>կոմունալ</w:t>
            </w:r>
            <w:r w:rsidRPr="00CD48F4">
              <w:rPr>
                <w:rFonts w:ascii="GHEA Mariam" w:hAnsi="GHEA Mariam"/>
                <w:lang w:val="af-ZA"/>
              </w:rPr>
              <w:t xml:space="preserve"> </w:t>
            </w:r>
            <w:r w:rsidRPr="00CD48F4">
              <w:rPr>
                <w:rFonts w:ascii="GHEA Mariam" w:hAnsi="GHEA Mariam"/>
              </w:rPr>
              <w:t>տնտեսության</w:t>
            </w:r>
            <w:r w:rsidRPr="00CD48F4">
              <w:rPr>
                <w:rFonts w:ascii="GHEA Mariam" w:hAnsi="GHEA Mariam"/>
                <w:lang w:val="af-ZA"/>
              </w:rPr>
              <w:t xml:space="preserve"> </w:t>
            </w:r>
            <w:r w:rsidRPr="00CD48F4">
              <w:rPr>
                <w:rFonts w:ascii="GHEA Mariam" w:hAnsi="GHEA Mariam"/>
              </w:rPr>
              <w:t>աշխատանքների</w:t>
            </w:r>
            <w:r w:rsidRPr="00CD48F4">
              <w:rPr>
                <w:rFonts w:ascii="GHEA Mariam" w:hAnsi="GHEA Mariam"/>
                <w:lang w:val="af-ZA"/>
              </w:rPr>
              <w:t xml:space="preserve"> </w:t>
            </w:r>
            <w:r w:rsidRPr="00CD48F4">
              <w:rPr>
                <w:rFonts w:ascii="GHEA Mariam" w:hAnsi="GHEA Mariam"/>
              </w:rPr>
              <w:t>ապահովում</w:t>
            </w:r>
            <w:r w:rsidRPr="00CD48F4">
              <w:rPr>
                <w:rFonts w:ascii="GHEA Mariam" w:hAnsi="GHEA Mariam"/>
                <w:lang w:val="af-ZA"/>
              </w:rPr>
              <w:t xml:space="preserve">, </w:t>
            </w:r>
            <w:r w:rsidRPr="00CD48F4">
              <w:rPr>
                <w:rFonts w:ascii="GHEA Mariam" w:hAnsi="GHEA Mariam"/>
              </w:rPr>
              <w:t>ինչպես</w:t>
            </w:r>
            <w:r w:rsidRPr="00CD48F4">
              <w:rPr>
                <w:rFonts w:ascii="GHEA Mariam" w:hAnsi="GHEA Mariam"/>
                <w:lang w:val="af-ZA"/>
              </w:rPr>
              <w:t xml:space="preserve"> </w:t>
            </w:r>
            <w:r w:rsidRPr="00CD48F4">
              <w:rPr>
                <w:rFonts w:ascii="GHEA Mariam" w:hAnsi="GHEA Mariam"/>
              </w:rPr>
              <w:t>նաև</w:t>
            </w:r>
            <w:r w:rsidRPr="00CD48F4">
              <w:rPr>
                <w:rFonts w:ascii="GHEA Mariam" w:hAnsi="GHEA Mariam"/>
                <w:lang w:val="af-ZA"/>
              </w:rPr>
              <w:t xml:space="preserve"> </w:t>
            </w:r>
            <w:r w:rsidRPr="00CD48F4">
              <w:rPr>
                <w:rFonts w:ascii="GHEA Mariam" w:hAnsi="GHEA Mariam"/>
              </w:rPr>
              <w:t>համայնքային</w:t>
            </w:r>
            <w:r w:rsidRPr="00CD48F4">
              <w:rPr>
                <w:rFonts w:ascii="GHEA Mariam" w:hAnsi="GHEA Mariam"/>
                <w:lang w:val="af-ZA"/>
              </w:rPr>
              <w:t xml:space="preserve"> </w:t>
            </w:r>
            <w:r w:rsidRPr="00CD48F4">
              <w:rPr>
                <w:rFonts w:ascii="GHEA Mariam" w:hAnsi="GHEA Mariam"/>
              </w:rPr>
              <w:t>գերեզմանատների</w:t>
            </w:r>
            <w:r w:rsidRPr="00CD48F4">
              <w:rPr>
                <w:rFonts w:ascii="GHEA Mariam" w:hAnsi="GHEA Mariam"/>
                <w:lang w:val="af-ZA"/>
              </w:rPr>
              <w:t xml:space="preserve"> </w:t>
            </w:r>
            <w:r w:rsidRPr="00CD48F4">
              <w:rPr>
                <w:rFonts w:ascii="GHEA Mariam" w:hAnsi="GHEA Mariam"/>
              </w:rPr>
              <w:t>պահպանում</w:t>
            </w:r>
            <w:r w:rsidRPr="00CD48F4">
              <w:rPr>
                <w:rFonts w:ascii="GHEA Mariam" w:hAnsi="GHEA Mariam"/>
                <w:lang w:val="af-ZA"/>
              </w:rPr>
              <w:t xml:space="preserve"> </w:t>
            </w:r>
            <w:r w:rsidRPr="00CD48F4">
              <w:rPr>
                <w:rFonts w:ascii="GHEA Mariam" w:hAnsi="GHEA Mariam"/>
              </w:rPr>
              <w:t>և</w:t>
            </w:r>
            <w:r w:rsidRPr="00CD48F4">
              <w:rPr>
                <w:rFonts w:ascii="GHEA Mariam" w:hAnsi="GHEA Mariam"/>
                <w:lang w:val="af-ZA"/>
              </w:rPr>
              <w:t xml:space="preserve"> </w:t>
            </w:r>
            <w:r w:rsidRPr="00CD48F4">
              <w:rPr>
                <w:rFonts w:ascii="GHEA Mariam" w:hAnsi="GHEA Mariam"/>
              </w:rPr>
              <w:t>գործունեության</w:t>
            </w:r>
            <w:r w:rsidRPr="00CD48F4">
              <w:rPr>
                <w:rFonts w:ascii="GHEA Mariam" w:hAnsi="GHEA Mariam"/>
                <w:lang w:val="af-ZA"/>
              </w:rPr>
              <w:t xml:space="preserve"> </w:t>
            </w:r>
            <w:r w:rsidRPr="00CD48F4">
              <w:rPr>
                <w:rFonts w:ascii="GHEA Mariam" w:hAnsi="GHEA Mariam"/>
              </w:rPr>
              <w:t>ապահովում</w:t>
            </w:r>
          </w:p>
        </w:tc>
      </w:tr>
      <w:tr w:rsidR="009E082A" w:rsidRPr="00743AF6" w:rsidTr="00081AB1">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Ապահովել անհրաժեշտ պայմաններ հանգստի կազմակերպման համար</w:t>
            </w:r>
          </w:p>
        </w:tc>
        <w:tc>
          <w:tcPr>
            <w:tcW w:w="7717" w:type="dxa"/>
            <w:gridSpan w:val="8"/>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r>
      <w:tr w:rsidR="009E082A" w:rsidRPr="00CD48F4" w:rsidTr="00081AB1">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276"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992" w:type="dxa"/>
            <w:gridSpan w:val="5"/>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784A34" w:rsidRPr="00CD48F4" w:rsidTr="00081AB1">
        <w:tc>
          <w:tcPr>
            <w:tcW w:w="2520" w:type="dxa"/>
            <w:vMerge/>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784A34" w:rsidRPr="00EA16AA" w:rsidRDefault="00784A34"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shd w:val="clear" w:color="auto" w:fill="auto"/>
          </w:tcPr>
          <w:p w:rsidR="00784A34" w:rsidRPr="00EA16AA" w:rsidRDefault="00784A34"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992" w:type="dxa"/>
            <w:shd w:val="clear" w:color="auto" w:fill="auto"/>
          </w:tcPr>
          <w:p w:rsidR="00784A34" w:rsidRPr="008B0EC9" w:rsidRDefault="00784A34" w:rsidP="0096406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shd w:val="clear" w:color="auto" w:fill="auto"/>
          </w:tcPr>
          <w:p w:rsidR="00784A34" w:rsidRPr="00EA16AA" w:rsidRDefault="00784A34"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946" w:type="dxa"/>
            <w:shd w:val="clear" w:color="auto" w:fill="auto"/>
          </w:tcPr>
          <w:p w:rsidR="00784A34" w:rsidRPr="00EA16AA" w:rsidRDefault="00784A34"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784A34" w:rsidRPr="00EA16AA" w:rsidRDefault="00784A34"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784A34" w:rsidRPr="00CD48F4" w:rsidTr="00081AB1">
        <w:tc>
          <w:tcPr>
            <w:tcW w:w="2520" w:type="dxa"/>
            <w:vMerge/>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784A34" w:rsidRPr="00C2533D" w:rsidRDefault="00784A34" w:rsidP="00964062">
            <w:pPr>
              <w:spacing w:after="0" w:line="240" w:lineRule="auto"/>
              <w:contextualSpacing/>
              <w:jc w:val="center"/>
              <w:rPr>
                <w:rFonts w:ascii="GHEA Mariam" w:hAnsi="GHEA Mariam"/>
                <w:sz w:val="16"/>
                <w:szCs w:val="16"/>
              </w:rPr>
            </w:pPr>
            <w:r>
              <w:rPr>
                <w:rFonts w:ascii="GHEA Mariam" w:hAnsi="GHEA Mariam"/>
                <w:sz w:val="16"/>
                <w:szCs w:val="16"/>
              </w:rPr>
              <w:t xml:space="preserve"> </w:t>
            </w:r>
          </w:p>
        </w:tc>
        <w:tc>
          <w:tcPr>
            <w:tcW w:w="1134" w:type="dxa"/>
            <w:shd w:val="clear" w:color="auto" w:fill="auto"/>
          </w:tcPr>
          <w:p w:rsidR="00784A34" w:rsidRPr="00081AB1" w:rsidRDefault="00784A34" w:rsidP="00964062">
            <w:pPr>
              <w:spacing w:after="0" w:line="240" w:lineRule="auto"/>
              <w:contextualSpacing/>
              <w:jc w:val="center"/>
              <w:rPr>
                <w:rFonts w:ascii="GHEA Mariam" w:hAnsi="GHEA Mariam"/>
                <w:sz w:val="16"/>
                <w:szCs w:val="16"/>
                <w:lang w:val="en-US"/>
              </w:rPr>
            </w:pPr>
            <w:r>
              <w:rPr>
                <w:rFonts w:ascii="GHEA Mariam" w:hAnsi="GHEA Mariam"/>
                <w:sz w:val="16"/>
                <w:szCs w:val="16"/>
              </w:rPr>
              <w:t xml:space="preserve"> </w:t>
            </w:r>
            <w:r w:rsidR="00081AB1">
              <w:rPr>
                <w:rFonts w:ascii="GHEA Mariam" w:hAnsi="GHEA Mariam"/>
                <w:sz w:val="16"/>
                <w:szCs w:val="16"/>
                <w:lang w:val="en-US"/>
              </w:rPr>
              <w:t>1500000</w:t>
            </w:r>
          </w:p>
        </w:tc>
        <w:tc>
          <w:tcPr>
            <w:tcW w:w="992" w:type="dxa"/>
            <w:shd w:val="clear" w:color="auto" w:fill="auto"/>
          </w:tcPr>
          <w:p w:rsidR="00784A34" w:rsidRPr="00081AB1" w:rsidRDefault="00081AB1" w:rsidP="00964062">
            <w:pPr>
              <w:spacing w:after="0" w:line="240" w:lineRule="auto"/>
              <w:ind w:left="-250" w:firstLine="250"/>
              <w:contextualSpacing/>
              <w:jc w:val="center"/>
              <w:rPr>
                <w:rFonts w:ascii="GHEA Mariam" w:hAnsi="GHEA Mariam"/>
                <w:sz w:val="16"/>
                <w:szCs w:val="16"/>
                <w:lang w:val="en-US"/>
              </w:rPr>
            </w:pPr>
            <w:r>
              <w:rPr>
                <w:rFonts w:ascii="GHEA Mariam" w:hAnsi="GHEA Mariam"/>
                <w:sz w:val="16"/>
                <w:szCs w:val="16"/>
                <w:lang w:val="en-US"/>
              </w:rPr>
              <w:t>12300000</w:t>
            </w:r>
          </w:p>
        </w:tc>
        <w:tc>
          <w:tcPr>
            <w:tcW w:w="1039" w:type="dxa"/>
            <w:shd w:val="clear" w:color="auto" w:fill="auto"/>
          </w:tcPr>
          <w:p w:rsidR="00784A34" w:rsidRPr="00081AB1" w:rsidRDefault="00081AB1" w:rsidP="00964062">
            <w:pPr>
              <w:spacing w:after="0" w:line="240" w:lineRule="auto"/>
              <w:contextualSpacing/>
              <w:jc w:val="center"/>
              <w:rPr>
                <w:rFonts w:ascii="GHEA Mariam" w:hAnsi="GHEA Mariam"/>
                <w:sz w:val="16"/>
                <w:szCs w:val="16"/>
                <w:lang w:val="en-US"/>
              </w:rPr>
            </w:pPr>
            <w:r>
              <w:rPr>
                <w:rFonts w:ascii="GHEA Mariam" w:hAnsi="GHEA Mariam"/>
                <w:sz w:val="16"/>
                <w:szCs w:val="16"/>
                <w:lang w:val="en-US"/>
              </w:rPr>
              <w:t>7500000</w:t>
            </w:r>
          </w:p>
        </w:tc>
        <w:tc>
          <w:tcPr>
            <w:tcW w:w="946" w:type="dxa"/>
            <w:shd w:val="clear" w:color="auto" w:fill="auto"/>
          </w:tcPr>
          <w:p w:rsidR="00784A34" w:rsidRPr="00081AB1" w:rsidRDefault="00081AB1" w:rsidP="00964062">
            <w:pPr>
              <w:spacing w:after="0" w:line="240" w:lineRule="auto"/>
              <w:contextualSpacing/>
              <w:jc w:val="center"/>
              <w:rPr>
                <w:rFonts w:ascii="GHEA Mariam" w:hAnsi="GHEA Mariam"/>
                <w:sz w:val="16"/>
                <w:szCs w:val="16"/>
                <w:lang w:val="en-US"/>
              </w:rPr>
            </w:pPr>
            <w:r>
              <w:rPr>
                <w:rFonts w:ascii="GHEA Mariam" w:hAnsi="GHEA Mariam"/>
                <w:sz w:val="16"/>
                <w:szCs w:val="16"/>
                <w:lang w:val="en-US"/>
              </w:rPr>
              <w:t>6000000</w:t>
            </w:r>
          </w:p>
        </w:tc>
        <w:tc>
          <w:tcPr>
            <w:tcW w:w="881" w:type="dxa"/>
            <w:shd w:val="clear" w:color="auto" w:fill="auto"/>
          </w:tcPr>
          <w:p w:rsidR="00784A34" w:rsidRPr="00081AB1" w:rsidRDefault="00081AB1" w:rsidP="00964062">
            <w:pPr>
              <w:spacing w:after="0" w:line="240" w:lineRule="auto"/>
              <w:contextualSpacing/>
              <w:jc w:val="center"/>
              <w:rPr>
                <w:rFonts w:ascii="GHEA Mariam" w:hAnsi="GHEA Mariam"/>
                <w:sz w:val="16"/>
                <w:szCs w:val="16"/>
                <w:lang w:val="en-US"/>
              </w:rPr>
            </w:pPr>
            <w:r>
              <w:rPr>
                <w:rFonts w:ascii="GHEA Mariam" w:hAnsi="GHEA Mariam"/>
                <w:sz w:val="16"/>
                <w:szCs w:val="16"/>
                <w:lang w:val="en-US"/>
              </w:rPr>
              <w:t>2000000</w:t>
            </w:r>
          </w:p>
        </w:tc>
      </w:tr>
      <w:tr w:rsidR="00784A34" w:rsidRPr="00CD48F4" w:rsidTr="00081AB1">
        <w:tc>
          <w:tcPr>
            <w:tcW w:w="2520" w:type="dxa"/>
            <w:vMerge w:val="restart"/>
            <w:shd w:val="clear" w:color="auto" w:fill="auto"/>
          </w:tcPr>
          <w:p w:rsidR="00784A34" w:rsidRPr="00CD48F4" w:rsidRDefault="00784A34"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784A34" w:rsidRPr="00CD48F4" w:rsidRDefault="00784A34"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Առկա պուրակներ</w:t>
            </w:r>
          </w:p>
        </w:tc>
        <w:tc>
          <w:tcPr>
            <w:tcW w:w="7717" w:type="dxa"/>
            <w:gridSpan w:val="8"/>
            <w:shd w:val="clear" w:color="auto" w:fill="auto"/>
          </w:tcPr>
          <w:p w:rsidR="00784A34" w:rsidRPr="00CD48F4" w:rsidRDefault="00784A34" w:rsidP="009E082A">
            <w:pPr>
              <w:spacing w:after="0" w:line="240" w:lineRule="auto"/>
              <w:rPr>
                <w:rFonts w:ascii="GHEA Mariam" w:hAnsi="GHEA Mariam"/>
                <w:sz w:val="18"/>
                <w:szCs w:val="18"/>
                <w:lang w:val="af-ZA"/>
              </w:rPr>
            </w:pPr>
          </w:p>
        </w:tc>
      </w:tr>
      <w:tr w:rsidR="00784A34" w:rsidRPr="00CD48F4" w:rsidTr="00081AB1">
        <w:tc>
          <w:tcPr>
            <w:tcW w:w="2520" w:type="dxa"/>
            <w:vMerge/>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p>
          <w:p w:rsidR="00784A34" w:rsidRPr="00CD48F4" w:rsidRDefault="00784A34"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784A34" w:rsidRPr="00CD48F4" w:rsidRDefault="00784A34"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276" w:type="dxa"/>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784A34" w:rsidRPr="00CD48F4" w:rsidRDefault="00784A34"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992" w:type="dxa"/>
            <w:gridSpan w:val="5"/>
            <w:shd w:val="clear" w:color="auto" w:fill="auto"/>
          </w:tcPr>
          <w:p w:rsidR="00784A34" w:rsidRPr="00CD48F4" w:rsidRDefault="00784A34"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DB0E6F" w:rsidRPr="00CD48F4" w:rsidTr="00081AB1">
        <w:tc>
          <w:tcPr>
            <w:tcW w:w="2520" w:type="dxa"/>
            <w:vMerge/>
            <w:shd w:val="clear" w:color="auto" w:fill="auto"/>
          </w:tcPr>
          <w:p w:rsidR="00DB0E6F" w:rsidRPr="00CD48F4" w:rsidRDefault="00DB0E6F"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DB0E6F" w:rsidRPr="00CD48F4" w:rsidRDefault="00DB0E6F"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DB0E6F" w:rsidRPr="00EA16AA" w:rsidRDefault="00DB0E6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shd w:val="clear" w:color="auto" w:fill="auto"/>
          </w:tcPr>
          <w:p w:rsidR="00DB0E6F" w:rsidRPr="00EA16AA" w:rsidRDefault="00DB0E6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992" w:type="dxa"/>
            <w:shd w:val="clear" w:color="auto" w:fill="auto"/>
          </w:tcPr>
          <w:p w:rsidR="00DB0E6F" w:rsidRPr="008B0EC9" w:rsidRDefault="00DB0E6F" w:rsidP="0096406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shd w:val="clear" w:color="auto" w:fill="auto"/>
          </w:tcPr>
          <w:p w:rsidR="00DB0E6F" w:rsidRPr="00EA16AA" w:rsidRDefault="00DB0E6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946" w:type="dxa"/>
            <w:shd w:val="clear" w:color="auto" w:fill="auto"/>
          </w:tcPr>
          <w:p w:rsidR="00DB0E6F" w:rsidRPr="00EA16AA" w:rsidRDefault="00DB0E6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DB0E6F" w:rsidRPr="00EA16AA" w:rsidRDefault="00DB0E6F"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081AB1" w:rsidRPr="00CD48F4" w:rsidTr="00081AB1">
        <w:tc>
          <w:tcPr>
            <w:tcW w:w="2520" w:type="dxa"/>
            <w:vMerge/>
            <w:shd w:val="clear" w:color="auto" w:fill="auto"/>
          </w:tcPr>
          <w:p w:rsidR="00081AB1" w:rsidRPr="00CD48F4" w:rsidRDefault="00081AB1"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081AB1" w:rsidRPr="00CD48F4" w:rsidRDefault="00081AB1"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081AB1" w:rsidRPr="00C2533D" w:rsidRDefault="00081AB1" w:rsidP="00964062">
            <w:pPr>
              <w:spacing w:after="0" w:line="240" w:lineRule="auto"/>
              <w:contextualSpacing/>
              <w:jc w:val="center"/>
              <w:rPr>
                <w:rFonts w:ascii="GHEA Mariam" w:hAnsi="GHEA Mariam"/>
                <w:sz w:val="16"/>
                <w:szCs w:val="16"/>
              </w:rPr>
            </w:pPr>
            <w:r>
              <w:rPr>
                <w:rFonts w:ascii="GHEA Mariam" w:hAnsi="GHEA Mariam"/>
                <w:sz w:val="16"/>
                <w:szCs w:val="16"/>
              </w:rPr>
              <w:t xml:space="preserve"> </w:t>
            </w:r>
          </w:p>
        </w:tc>
        <w:tc>
          <w:tcPr>
            <w:tcW w:w="1134" w:type="dxa"/>
            <w:shd w:val="clear" w:color="auto" w:fill="auto"/>
          </w:tcPr>
          <w:p w:rsidR="00081AB1" w:rsidRPr="00081AB1" w:rsidRDefault="00081AB1" w:rsidP="00D13DFD">
            <w:pPr>
              <w:spacing w:after="0" w:line="240" w:lineRule="auto"/>
              <w:contextualSpacing/>
              <w:jc w:val="center"/>
              <w:rPr>
                <w:rFonts w:ascii="GHEA Mariam" w:hAnsi="GHEA Mariam"/>
                <w:sz w:val="16"/>
                <w:szCs w:val="16"/>
                <w:lang w:val="en-US"/>
              </w:rPr>
            </w:pPr>
            <w:r>
              <w:rPr>
                <w:rFonts w:ascii="GHEA Mariam" w:hAnsi="GHEA Mariam"/>
                <w:sz w:val="16"/>
                <w:szCs w:val="16"/>
              </w:rPr>
              <w:t xml:space="preserve"> </w:t>
            </w:r>
            <w:r>
              <w:rPr>
                <w:rFonts w:ascii="GHEA Mariam" w:hAnsi="GHEA Mariam"/>
                <w:sz w:val="16"/>
                <w:szCs w:val="16"/>
                <w:lang w:val="en-US"/>
              </w:rPr>
              <w:t>1500000</w:t>
            </w:r>
          </w:p>
        </w:tc>
        <w:tc>
          <w:tcPr>
            <w:tcW w:w="992" w:type="dxa"/>
            <w:shd w:val="clear" w:color="auto" w:fill="auto"/>
          </w:tcPr>
          <w:p w:rsidR="00081AB1" w:rsidRPr="00081AB1" w:rsidRDefault="00081AB1" w:rsidP="00D13DFD">
            <w:pPr>
              <w:spacing w:after="0" w:line="240" w:lineRule="auto"/>
              <w:ind w:left="-250" w:firstLine="250"/>
              <w:contextualSpacing/>
              <w:jc w:val="center"/>
              <w:rPr>
                <w:rFonts w:ascii="GHEA Mariam" w:hAnsi="GHEA Mariam"/>
                <w:sz w:val="16"/>
                <w:szCs w:val="16"/>
                <w:lang w:val="en-US"/>
              </w:rPr>
            </w:pPr>
            <w:r>
              <w:rPr>
                <w:rFonts w:ascii="GHEA Mariam" w:hAnsi="GHEA Mariam"/>
                <w:sz w:val="16"/>
                <w:szCs w:val="16"/>
                <w:lang w:val="en-US"/>
              </w:rPr>
              <w:t>12300000</w:t>
            </w:r>
          </w:p>
        </w:tc>
        <w:tc>
          <w:tcPr>
            <w:tcW w:w="1039" w:type="dxa"/>
            <w:shd w:val="clear" w:color="auto" w:fill="auto"/>
          </w:tcPr>
          <w:p w:rsidR="00081AB1" w:rsidRPr="00081AB1" w:rsidRDefault="00081AB1" w:rsidP="00D13DFD">
            <w:pPr>
              <w:spacing w:after="0" w:line="240" w:lineRule="auto"/>
              <w:contextualSpacing/>
              <w:jc w:val="center"/>
              <w:rPr>
                <w:rFonts w:ascii="GHEA Mariam" w:hAnsi="GHEA Mariam"/>
                <w:sz w:val="16"/>
                <w:szCs w:val="16"/>
                <w:lang w:val="en-US"/>
              </w:rPr>
            </w:pPr>
            <w:r>
              <w:rPr>
                <w:rFonts w:ascii="GHEA Mariam" w:hAnsi="GHEA Mariam"/>
                <w:sz w:val="16"/>
                <w:szCs w:val="16"/>
                <w:lang w:val="en-US"/>
              </w:rPr>
              <w:t>7500000</w:t>
            </w:r>
          </w:p>
        </w:tc>
        <w:tc>
          <w:tcPr>
            <w:tcW w:w="946" w:type="dxa"/>
            <w:shd w:val="clear" w:color="auto" w:fill="auto"/>
          </w:tcPr>
          <w:p w:rsidR="00081AB1" w:rsidRPr="00081AB1" w:rsidRDefault="00081AB1" w:rsidP="00D13DFD">
            <w:pPr>
              <w:spacing w:after="0" w:line="240" w:lineRule="auto"/>
              <w:contextualSpacing/>
              <w:jc w:val="center"/>
              <w:rPr>
                <w:rFonts w:ascii="GHEA Mariam" w:hAnsi="GHEA Mariam"/>
                <w:sz w:val="16"/>
                <w:szCs w:val="16"/>
                <w:lang w:val="en-US"/>
              </w:rPr>
            </w:pPr>
            <w:r>
              <w:rPr>
                <w:rFonts w:ascii="GHEA Mariam" w:hAnsi="GHEA Mariam"/>
                <w:sz w:val="16"/>
                <w:szCs w:val="16"/>
                <w:lang w:val="en-US"/>
              </w:rPr>
              <w:t>6000000</w:t>
            </w:r>
          </w:p>
        </w:tc>
        <w:tc>
          <w:tcPr>
            <w:tcW w:w="881" w:type="dxa"/>
            <w:shd w:val="clear" w:color="auto" w:fill="auto"/>
          </w:tcPr>
          <w:p w:rsidR="00081AB1" w:rsidRPr="00081AB1" w:rsidRDefault="00081AB1" w:rsidP="00D13DFD">
            <w:pPr>
              <w:spacing w:after="0" w:line="240" w:lineRule="auto"/>
              <w:contextualSpacing/>
              <w:jc w:val="center"/>
              <w:rPr>
                <w:rFonts w:ascii="GHEA Mariam" w:hAnsi="GHEA Mariam"/>
                <w:sz w:val="16"/>
                <w:szCs w:val="16"/>
                <w:lang w:val="en-US"/>
              </w:rPr>
            </w:pPr>
            <w:r>
              <w:rPr>
                <w:rFonts w:ascii="GHEA Mariam" w:hAnsi="GHEA Mariam"/>
                <w:sz w:val="16"/>
                <w:szCs w:val="16"/>
                <w:lang w:val="en-US"/>
              </w:rPr>
              <w:t>2000000</w:t>
            </w:r>
          </w:p>
        </w:tc>
      </w:tr>
      <w:tr w:rsidR="00081AB1" w:rsidRPr="00743AF6" w:rsidTr="00081AB1">
        <w:tc>
          <w:tcPr>
            <w:tcW w:w="2520" w:type="dxa"/>
            <w:shd w:val="clear" w:color="auto" w:fill="auto"/>
          </w:tcPr>
          <w:p w:rsidR="00081AB1" w:rsidRPr="00CD48F4" w:rsidRDefault="00081AB1"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7717" w:type="dxa"/>
            <w:gridSpan w:val="8"/>
            <w:shd w:val="clear" w:color="auto" w:fill="auto"/>
          </w:tcPr>
          <w:p w:rsidR="00081AB1" w:rsidRPr="00CD48F4" w:rsidRDefault="00081AB1"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081AB1" w:rsidRPr="00CD48F4" w:rsidRDefault="00081AB1"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081AB1" w:rsidRPr="00081AB1" w:rsidTr="00081AB1">
        <w:tc>
          <w:tcPr>
            <w:tcW w:w="2520" w:type="dxa"/>
            <w:shd w:val="clear" w:color="auto" w:fill="auto"/>
          </w:tcPr>
          <w:p w:rsidR="00081AB1" w:rsidRPr="00CD48F4" w:rsidRDefault="00081AB1"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7717" w:type="dxa"/>
            <w:gridSpan w:val="8"/>
            <w:shd w:val="clear" w:color="auto" w:fill="auto"/>
          </w:tcPr>
          <w:p w:rsidR="00081AB1" w:rsidRPr="00CD48F4" w:rsidRDefault="00081AB1"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Ընթացիկ ծախսեր՝</w:t>
            </w:r>
            <w:r>
              <w:rPr>
                <w:rFonts w:ascii="GHEA Mariam" w:hAnsi="GHEA Mariam"/>
                <w:sz w:val="18"/>
                <w:szCs w:val="18"/>
                <w:lang w:val="af-ZA"/>
              </w:rPr>
              <w:t>29300.0</w:t>
            </w:r>
            <w:r w:rsidRPr="00DB0E6F">
              <w:rPr>
                <w:rFonts w:ascii="GHEA Mariam" w:hAnsi="GHEA Mariam"/>
                <w:sz w:val="18"/>
                <w:szCs w:val="18"/>
                <w:lang w:val="af-ZA"/>
              </w:rPr>
              <w:t xml:space="preserve"> </w:t>
            </w:r>
            <w:r>
              <w:rPr>
                <w:rFonts w:ascii="GHEA Mariam" w:hAnsi="GHEA Mariam"/>
                <w:sz w:val="18"/>
                <w:szCs w:val="18"/>
              </w:rPr>
              <w:t>հազար</w:t>
            </w:r>
            <w:r w:rsidRPr="00DB0E6F">
              <w:rPr>
                <w:rFonts w:ascii="GHEA Mariam" w:hAnsi="GHEA Mariam"/>
                <w:sz w:val="18"/>
                <w:szCs w:val="18"/>
                <w:lang w:val="af-ZA"/>
              </w:rPr>
              <w:t xml:space="preserve"> </w:t>
            </w:r>
            <w:r>
              <w:rPr>
                <w:rFonts w:ascii="GHEA Mariam" w:hAnsi="GHEA Mariam"/>
                <w:sz w:val="18"/>
                <w:szCs w:val="18"/>
              </w:rPr>
              <w:t>դրամ</w:t>
            </w:r>
            <w:r w:rsidRPr="00CD48F4">
              <w:rPr>
                <w:rFonts w:ascii="GHEA Mariam" w:hAnsi="GHEA Mariam"/>
                <w:sz w:val="18"/>
                <w:szCs w:val="18"/>
                <w:lang w:val="af-ZA"/>
              </w:rPr>
              <w:t xml:space="preserve"> </w:t>
            </w:r>
            <w:r w:rsidRPr="00CD48F4">
              <w:rPr>
                <w:rFonts w:ascii="GHEA Mariam" w:hAnsi="GHEA Mariam"/>
                <w:sz w:val="18"/>
                <w:szCs w:val="18"/>
                <w:lang w:val="hy-AM"/>
              </w:rPr>
              <w:t xml:space="preserve"> </w:t>
            </w:r>
          </w:p>
          <w:p w:rsidR="00081AB1" w:rsidRPr="00CD48F4" w:rsidRDefault="00081AB1"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Կապիտալ ծախսեր</w:t>
            </w:r>
            <w:r>
              <w:rPr>
                <w:rFonts w:ascii="GHEA Mariam" w:hAnsi="GHEA Mariam"/>
                <w:sz w:val="18"/>
                <w:szCs w:val="18"/>
              </w:rPr>
              <w:t>՝</w:t>
            </w:r>
            <w:r w:rsidRPr="00DB0E6F">
              <w:rPr>
                <w:rFonts w:ascii="GHEA Mariam" w:hAnsi="GHEA Mariam"/>
                <w:sz w:val="18"/>
                <w:szCs w:val="18"/>
                <w:lang w:val="af-ZA"/>
              </w:rPr>
              <w:t xml:space="preserve"> </w:t>
            </w:r>
            <w:r>
              <w:rPr>
                <w:rFonts w:ascii="GHEA Mariam" w:hAnsi="GHEA Mariam"/>
                <w:sz w:val="18"/>
                <w:szCs w:val="18"/>
                <w:lang w:val="af-ZA"/>
              </w:rPr>
              <w:t>1465,</w:t>
            </w:r>
            <w:r w:rsidRPr="00DB0E6F">
              <w:rPr>
                <w:rFonts w:ascii="GHEA Mariam" w:hAnsi="GHEA Mariam"/>
                <w:sz w:val="18"/>
                <w:szCs w:val="18"/>
                <w:lang w:val="af-ZA"/>
              </w:rPr>
              <w:t>0</w:t>
            </w:r>
            <w:r w:rsidRPr="00CD48F4">
              <w:rPr>
                <w:rFonts w:ascii="GHEA Mariam" w:hAnsi="GHEA Mariam"/>
                <w:sz w:val="18"/>
                <w:szCs w:val="18"/>
                <w:lang w:val="af-ZA"/>
              </w:rPr>
              <w:t>հազար դրամ,</w:t>
            </w:r>
          </w:p>
          <w:p w:rsidR="00081AB1" w:rsidRPr="00CD48F4" w:rsidRDefault="00081AB1" w:rsidP="00081AB1">
            <w:pPr>
              <w:spacing w:after="0" w:line="240" w:lineRule="auto"/>
              <w:contextualSpacing/>
              <w:rPr>
                <w:rFonts w:ascii="GHEA Mariam" w:hAnsi="GHEA Mariam"/>
                <w:sz w:val="18"/>
                <w:szCs w:val="18"/>
                <w:lang w:val="hy-AM"/>
              </w:rPr>
            </w:pPr>
            <w:r w:rsidRPr="00CD48F4">
              <w:rPr>
                <w:rFonts w:ascii="GHEA Mariam" w:hAnsi="GHEA Mariam"/>
                <w:sz w:val="18"/>
                <w:szCs w:val="18"/>
                <w:lang w:val="af-ZA"/>
              </w:rPr>
              <w:t xml:space="preserve">Ընդհանուր բյուջեն՝ </w:t>
            </w:r>
            <w:r>
              <w:rPr>
                <w:rFonts w:ascii="GHEA Mariam" w:hAnsi="GHEA Mariam"/>
                <w:sz w:val="18"/>
                <w:szCs w:val="18"/>
                <w:lang w:val="af-ZA"/>
              </w:rPr>
              <w:t>29300.</w:t>
            </w:r>
            <w:r w:rsidRPr="00081AB1">
              <w:rPr>
                <w:rFonts w:ascii="GHEA Mariam" w:hAnsi="GHEA Mariam"/>
                <w:sz w:val="18"/>
                <w:szCs w:val="18"/>
                <w:lang w:val="af-ZA"/>
              </w:rPr>
              <w:t>0</w:t>
            </w:r>
            <w:r>
              <w:rPr>
                <w:rFonts w:ascii="GHEA Mariam" w:hAnsi="GHEA Mariam"/>
                <w:sz w:val="16"/>
                <w:szCs w:val="16"/>
                <w:lang w:val="hy-AM"/>
              </w:rPr>
              <w:t xml:space="preserve"> </w:t>
            </w:r>
            <w:r w:rsidRPr="00CD48F4">
              <w:rPr>
                <w:rFonts w:ascii="GHEA Mariam" w:hAnsi="GHEA Mariam"/>
                <w:sz w:val="18"/>
                <w:szCs w:val="18"/>
                <w:lang w:val="af-ZA"/>
              </w:rPr>
              <w:t>հազար</w:t>
            </w:r>
            <w:r w:rsidRPr="00CD48F4">
              <w:rPr>
                <w:rFonts w:ascii="GHEA Mariam" w:hAnsi="GHEA Mariam"/>
                <w:sz w:val="18"/>
                <w:szCs w:val="18"/>
                <w:lang w:val="hy-AM"/>
              </w:rPr>
              <w:t xml:space="preserve"> դրամ։ </w:t>
            </w:r>
          </w:p>
        </w:tc>
      </w:tr>
      <w:tr w:rsidR="00081AB1" w:rsidRPr="00081AB1" w:rsidTr="00081AB1">
        <w:tc>
          <w:tcPr>
            <w:tcW w:w="2520" w:type="dxa"/>
            <w:shd w:val="clear" w:color="auto" w:fill="auto"/>
          </w:tcPr>
          <w:p w:rsidR="00081AB1" w:rsidRPr="00CD48F4" w:rsidRDefault="00081AB1"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7717" w:type="dxa"/>
            <w:gridSpan w:val="8"/>
            <w:shd w:val="clear" w:color="auto" w:fill="auto"/>
          </w:tcPr>
          <w:p w:rsidR="00081AB1" w:rsidRPr="00CD48F4" w:rsidRDefault="00081AB1" w:rsidP="009E082A">
            <w:pPr>
              <w:spacing w:after="0" w:line="240" w:lineRule="auto"/>
              <w:contextualSpacing/>
              <w:jc w:val="center"/>
              <w:rPr>
                <w:rFonts w:ascii="GHEA Mariam" w:hAnsi="GHEA Mariam"/>
                <w:sz w:val="18"/>
                <w:szCs w:val="18"/>
                <w:lang w:val="af-ZA"/>
              </w:rPr>
            </w:pPr>
          </w:p>
        </w:tc>
      </w:tr>
      <w:tr w:rsidR="00081AB1" w:rsidRPr="00743AF6" w:rsidTr="00081AB1">
        <w:tc>
          <w:tcPr>
            <w:tcW w:w="2520" w:type="dxa"/>
            <w:shd w:val="clear" w:color="auto" w:fill="auto"/>
          </w:tcPr>
          <w:p w:rsidR="00081AB1" w:rsidRPr="00CD48F4" w:rsidRDefault="00081AB1"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7717" w:type="dxa"/>
            <w:gridSpan w:val="8"/>
            <w:shd w:val="clear" w:color="auto" w:fill="auto"/>
          </w:tcPr>
          <w:p w:rsidR="00081AB1" w:rsidRPr="00CD48F4" w:rsidRDefault="00081AB1"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081AB1" w:rsidRPr="00CD48F4" w:rsidTr="00081AB1">
        <w:tc>
          <w:tcPr>
            <w:tcW w:w="2520" w:type="dxa"/>
            <w:shd w:val="clear" w:color="auto" w:fill="auto"/>
          </w:tcPr>
          <w:p w:rsidR="00081AB1" w:rsidRPr="00CD48F4" w:rsidRDefault="00081AB1"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7717" w:type="dxa"/>
            <w:gridSpan w:val="8"/>
            <w:shd w:val="clear" w:color="auto" w:fill="auto"/>
          </w:tcPr>
          <w:p w:rsidR="00081AB1" w:rsidRPr="00CD48F4" w:rsidRDefault="00081AB1" w:rsidP="00DB0E6F">
            <w:pPr>
              <w:spacing w:after="0" w:line="240" w:lineRule="auto"/>
              <w:contextualSpacing/>
              <w:rPr>
                <w:rFonts w:ascii="GHEA Mariam" w:hAnsi="GHEA Mariam"/>
                <w:sz w:val="18"/>
                <w:szCs w:val="18"/>
              </w:rPr>
            </w:pPr>
            <w:r>
              <w:rPr>
                <w:rFonts w:ascii="GHEA Mariam" w:hAnsi="GHEA Mariam"/>
                <w:sz w:val="18"/>
                <w:szCs w:val="18"/>
              </w:rPr>
              <w:t>Համայնքի բնակիչներ</w:t>
            </w:r>
          </w:p>
        </w:tc>
      </w:tr>
      <w:tr w:rsidR="00081AB1" w:rsidRPr="00CD48F4" w:rsidTr="00081AB1">
        <w:tc>
          <w:tcPr>
            <w:tcW w:w="2520" w:type="dxa"/>
            <w:shd w:val="clear" w:color="auto" w:fill="auto"/>
          </w:tcPr>
          <w:p w:rsidR="00081AB1" w:rsidRPr="00CD48F4" w:rsidRDefault="00081AB1"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7717" w:type="dxa"/>
            <w:gridSpan w:val="8"/>
            <w:shd w:val="clear" w:color="auto" w:fill="auto"/>
          </w:tcPr>
          <w:p w:rsidR="00081AB1" w:rsidRPr="00784A34" w:rsidRDefault="00081AB1" w:rsidP="00A03444">
            <w:pPr>
              <w:spacing w:after="0" w:line="240" w:lineRule="auto"/>
              <w:contextualSpacing/>
              <w:jc w:val="center"/>
              <w:rPr>
                <w:rFonts w:ascii="GHEA Mariam" w:hAnsi="GHEA Mariam"/>
                <w:b/>
                <w:sz w:val="18"/>
                <w:szCs w:val="18"/>
              </w:rPr>
            </w:pPr>
            <w:r w:rsidRPr="00CD48F4">
              <w:rPr>
                <w:rFonts w:ascii="GHEA Mariam" w:hAnsi="GHEA Mariam"/>
                <w:b/>
                <w:sz w:val="18"/>
                <w:szCs w:val="18"/>
                <w:lang w:val="hy-AM"/>
              </w:rPr>
              <w:t>202</w:t>
            </w:r>
            <w:r>
              <w:rPr>
                <w:rFonts w:ascii="GHEA Mariam" w:hAnsi="GHEA Mariam"/>
                <w:b/>
                <w:sz w:val="18"/>
                <w:szCs w:val="18"/>
              </w:rPr>
              <w:t>4-2026</w:t>
            </w:r>
            <w:r w:rsidRPr="00CD48F4">
              <w:rPr>
                <w:rFonts w:ascii="GHEA Mariam" w:hAnsi="GHEA Mariam"/>
                <w:b/>
                <w:sz w:val="18"/>
                <w:szCs w:val="18"/>
                <w:lang w:val="hy-AM"/>
              </w:rPr>
              <w:t xml:space="preserve"> թվական</w:t>
            </w:r>
            <w:r>
              <w:rPr>
                <w:rFonts w:ascii="GHEA Mariam" w:hAnsi="GHEA Mariam"/>
                <w:b/>
                <w:sz w:val="18"/>
                <w:szCs w:val="18"/>
              </w:rPr>
              <w:t>ներ</w:t>
            </w:r>
          </w:p>
        </w:tc>
      </w:tr>
      <w:tr w:rsidR="00081AB1" w:rsidRPr="00743AF6" w:rsidTr="00081AB1">
        <w:tc>
          <w:tcPr>
            <w:tcW w:w="2520" w:type="dxa"/>
            <w:shd w:val="clear" w:color="auto" w:fill="auto"/>
          </w:tcPr>
          <w:p w:rsidR="00081AB1" w:rsidRPr="00CD48F4" w:rsidRDefault="00081AB1"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7717" w:type="dxa"/>
            <w:gridSpan w:val="8"/>
            <w:shd w:val="clear" w:color="auto" w:fill="auto"/>
          </w:tcPr>
          <w:p w:rsidR="00081AB1" w:rsidRPr="00CD48F4" w:rsidRDefault="00081AB1" w:rsidP="009E082A">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081AB1" w:rsidRPr="00A03444" w:rsidRDefault="00486E7C" w:rsidP="00486E7C">
            <w:pPr>
              <w:pStyle w:val="a5"/>
              <w:numPr>
                <w:ilvl w:val="0"/>
                <w:numId w:val="11"/>
              </w:numPr>
              <w:tabs>
                <w:tab w:val="left" w:pos="3686"/>
              </w:tabs>
              <w:spacing w:after="0" w:line="240" w:lineRule="auto"/>
              <w:jc w:val="both"/>
              <w:rPr>
                <w:rFonts w:ascii="GHEA Mariam" w:hAnsi="GHEA Mariam"/>
                <w:sz w:val="18"/>
                <w:szCs w:val="18"/>
                <w:lang w:val="hy-AM"/>
              </w:rPr>
            </w:pPr>
            <w:r>
              <w:rPr>
                <w:rFonts w:ascii="GHEA Mariam" w:hAnsi="GHEA Mariam"/>
                <w:sz w:val="18"/>
                <w:szCs w:val="18"/>
                <w:lang w:val="hy-AM"/>
              </w:rPr>
              <w:t>Բարեկարգե</w:t>
            </w:r>
            <w:r w:rsidR="00081AB1" w:rsidRPr="00A03444">
              <w:rPr>
                <w:rFonts w:ascii="GHEA Mariam" w:hAnsi="GHEA Mariam"/>
                <w:sz w:val="18"/>
                <w:szCs w:val="18"/>
                <w:lang w:val="hy-AM"/>
              </w:rPr>
              <w:t>լ Ռինդ բնակավայրի Փառքի պուրակը, Ագարակաձոր, Արփի,Չիվա, Ելփին բնակավայրերում կառուցել , հիմնել զբոսայգիներ</w:t>
            </w:r>
          </w:p>
        </w:tc>
      </w:tr>
    </w:tbl>
    <w:p w:rsidR="009E082A" w:rsidRPr="00486E7C" w:rsidRDefault="009E082A" w:rsidP="00DB0E6F">
      <w:pPr>
        <w:spacing w:after="0" w:line="240" w:lineRule="auto"/>
        <w:contextualSpacing/>
        <w:rPr>
          <w:rFonts w:ascii="GHEA Mariam" w:hAnsi="GHEA Mariam" w:cs="ArTarumianMatenagir"/>
          <w:b/>
          <w:bCs/>
          <w:lang w:val="hy-AM"/>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486E7C" w:rsidRDefault="00486E7C"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Pr="002A16F6" w:rsidRDefault="009E082A" w:rsidP="009E082A">
      <w:pPr>
        <w:spacing w:after="0" w:line="240" w:lineRule="auto"/>
        <w:contextualSpacing/>
        <w:jc w:val="center"/>
        <w:rPr>
          <w:rFonts w:ascii="GHEA Mariam" w:hAnsi="GHEA Mariam" w:cs="ArTarumianMatenagir"/>
          <w:b/>
          <w:bCs/>
          <w:color w:val="000000" w:themeColor="text1"/>
          <w:lang w:val="af-ZA"/>
        </w:rPr>
      </w:pPr>
      <w:r w:rsidRPr="002A16F6">
        <w:rPr>
          <w:rFonts w:ascii="GHEA Mariam" w:hAnsi="GHEA Mariam" w:cs="ArTarumianMatenagir"/>
          <w:b/>
          <w:bCs/>
          <w:color w:val="000000" w:themeColor="text1"/>
          <w:lang w:val="af-ZA"/>
        </w:rPr>
        <w:t xml:space="preserve">Ծ Ր Ա Գ Ր Ի   Ա Ն Ձ Ն Ա Գ Ի Ր </w:t>
      </w:r>
    </w:p>
    <w:p w:rsidR="009E082A" w:rsidRPr="00C2175B" w:rsidRDefault="009E082A" w:rsidP="009E082A">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Համայնքի բարեկարգում, կառուցապատում, նորոգում, կանաչապատում</w:t>
      </w:r>
      <w:r w:rsidRPr="00C2175B">
        <w:rPr>
          <w:rFonts w:ascii="GHEA Mariam" w:hAnsi="GHEA Mariam" w:cs="ArTarumianMatenagir"/>
          <w:bCs/>
          <w:lang w:val="af-ZA"/>
        </w:rPr>
        <w:t>»</w:t>
      </w:r>
    </w:p>
    <w:p w:rsidR="009E082A" w:rsidRDefault="009E082A" w:rsidP="009E082A">
      <w:pPr>
        <w:spacing w:after="0" w:line="240" w:lineRule="auto"/>
        <w:contextualSpacing/>
        <w:jc w:val="center"/>
        <w:rPr>
          <w:rFonts w:ascii="GHEA Mariam" w:hAnsi="GHEA Mariam" w:cs="ArTarumianMatenagir"/>
          <w:bCs/>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p w:rsidR="00DB0E6F" w:rsidRPr="00DB0E6F" w:rsidRDefault="00DB0E6F" w:rsidP="009E082A">
      <w:pPr>
        <w:spacing w:after="0" w:line="240" w:lineRule="auto"/>
        <w:contextualSpacing/>
        <w:jc w:val="center"/>
        <w:rPr>
          <w:rFonts w:ascii="GHEA Mariam" w:hAnsi="GHEA Mariam"/>
          <w:vertAlign w:val="superscript"/>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9E082A" w:rsidRPr="00743AF6" w:rsidTr="009E082A">
        <w:trPr>
          <w:trHeight w:val="387"/>
        </w:trPr>
        <w:tc>
          <w:tcPr>
            <w:tcW w:w="2520"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tc>
        <w:tc>
          <w:tcPr>
            <w:tcW w:w="7414" w:type="dxa"/>
            <w:gridSpan w:val="7"/>
            <w:tcBorders>
              <w:left w:val="nil"/>
            </w:tcBorders>
            <w:shd w:val="clear" w:color="auto" w:fill="auto"/>
          </w:tcPr>
          <w:p w:rsidR="009E082A" w:rsidRPr="00CD48F4" w:rsidRDefault="009E082A"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rPr>
              <w:t>Համայնքի</w:t>
            </w:r>
            <w:r w:rsidRPr="00CD48F4">
              <w:rPr>
                <w:rFonts w:ascii="GHEA Mariam" w:hAnsi="GHEA Mariam"/>
                <w:sz w:val="18"/>
                <w:szCs w:val="18"/>
                <w:lang w:val="af-ZA"/>
              </w:rPr>
              <w:t xml:space="preserve"> </w:t>
            </w:r>
            <w:r w:rsidRPr="00CD48F4">
              <w:rPr>
                <w:rFonts w:ascii="GHEA Mariam" w:hAnsi="GHEA Mariam"/>
                <w:sz w:val="18"/>
                <w:szCs w:val="18"/>
              </w:rPr>
              <w:t>բնակավայրերի</w:t>
            </w:r>
            <w:r w:rsidRPr="00CD48F4">
              <w:rPr>
                <w:rFonts w:ascii="GHEA Mariam" w:hAnsi="GHEA Mariam"/>
                <w:sz w:val="18"/>
                <w:szCs w:val="18"/>
                <w:lang w:val="af-ZA"/>
              </w:rPr>
              <w:t xml:space="preserve"> </w:t>
            </w:r>
            <w:r w:rsidRPr="00CD48F4">
              <w:rPr>
                <w:rFonts w:ascii="GHEA Mariam" w:hAnsi="GHEA Mariam"/>
                <w:sz w:val="18"/>
                <w:szCs w:val="18"/>
              </w:rPr>
              <w:t>կառուցապատում</w:t>
            </w:r>
            <w:r w:rsidRPr="00CD48F4">
              <w:rPr>
                <w:rFonts w:ascii="GHEA Mariam" w:hAnsi="GHEA Mariam"/>
                <w:sz w:val="18"/>
                <w:szCs w:val="18"/>
                <w:lang w:val="af-ZA"/>
              </w:rPr>
              <w:t xml:space="preserve">, </w:t>
            </w:r>
            <w:r w:rsidRPr="00CD48F4">
              <w:rPr>
                <w:rFonts w:ascii="GHEA Mariam" w:hAnsi="GHEA Mariam"/>
                <w:sz w:val="18"/>
                <w:szCs w:val="18"/>
              </w:rPr>
              <w:t>բարեկարգում</w:t>
            </w:r>
            <w:r w:rsidRPr="00CD48F4">
              <w:rPr>
                <w:rFonts w:ascii="GHEA Mariam" w:hAnsi="GHEA Mariam"/>
                <w:sz w:val="18"/>
                <w:szCs w:val="18"/>
                <w:lang w:val="af-ZA"/>
              </w:rPr>
              <w:t xml:space="preserve"> </w:t>
            </w:r>
            <w:r w:rsidRPr="00CD48F4">
              <w:rPr>
                <w:rFonts w:ascii="GHEA Mariam" w:hAnsi="GHEA Mariam"/>
                <w:sz w:val="18"/>
                <w:szCs w:val="18"/>
              </w:rPr>
              <w:t>և</w:t>
            </w:r>
            <w:r w:rsidRPr="00CD48F4">
              <w:rPr>
                <w:rFonts w:ascii="GHEA Mariam" w:hAnsi="GHEA Mariam"/>
                <w:sz w:val="18"/>
                <w:szCs w:val="18"/>
                <w:lang w:val="af-ZA"/>
              </w:rPr>
              <w:t xml:space="preserve"> </w:t>
            </w:r>
            <w:r w:rsidRPr="00CD48F4">
              <w:rPr>
                <w:rFonts w:ascii="GHEA Mariam" w:hAnsi="GHEA Mariam"/>
                <w:sz w:val="18"/>
                <w:szCs w:val="18"/>
              </w:rPr>
              <w:t>կանաչապատում</w:t>
            </w:r>
            <w:r w:rsidRPr="00CD48F4">
              <w:rPr>
                <w:rFonts w:ascii="GHEA Mariam" w:hAnsi="GHEA Mariam"/>
                <w:sz w:val="18"/>
                <w:szCs w:val="18"/>
                <w:lang w:val="af-ZA"/>
              </w:rPr>
              <w:t xml:space="preserve">, </w:t>
            </w:r>
            <w:r w:rsidRPr="00CD48F4">
              <w:rPr>
                <w:rFonts w:ascii="GHEA Mariam" w:hAnsi="GHEA Mariam"/>
                <w:sz w:val="18"/>
                <w:szCs w:val="18"/>
              </w:rPr>
              <w:t>համայնքի</w:t>
            </w:r>
            <w:r w:rsidRPr="00CD48F4">
              <w:rPr>
                <w:rFonts w:ascii="GHEA Mariam" w:hAnsi="GHEA Mariam"/>
                <w:sz w:val="18"/>
                <w:szCs w:val="18"/>
                <w:lang w:val="af-ZA"/>
              </w:rPr>
              <w:t xml:space="preserve"> </w:t>
            </w:r>
            <w:r w:rsidRPr="00CD48F4">
              <w:rPr>
                <w:rFonts w:ascii="GHEA Mariam" w:hAnsi="GHEA Mariam"/>
                <w:sz w:val="18"/>
                <w:szCs w:val="18"/>
              </w:rPr>
              <w:t>աղբահանություն</w:t>
            </w:r>
            <w:r w:rsidRPr="00CD48F4">
              <w:rPr>
                <w:rFonts w:ascii="GHEA Mariam" w:hAnsi="GHEA Mariam"/>
                <w:sz w:val="18"/>
                <w:szCs w:val="18"/>
                <w:lang w:val="af-ZA"/>
              </w:rPr>
              <w:t xml:space="preserve"> </w:t>
            </w:r>
            <w:r w:rsidRPr="00CD48F4">
              <w:rPr>
                <w:rFonts w:ascii="GHEA Mariam" w:hAnsi="GHEA Mariam"/>
                <w:sz w:val="18"/>
                <w:szCs w:val="18"/>
              </w:rPr>
              <w:t>և</w:t>
            </w:r>
            <w:r w:rsidRPr="00CD48F4">
              <w:rPr>
                <w:rFonts w:ascii="GHEA Mariam" w:hAnsi="GHEA Mariam"/>
                <w:sz w:val="18"/>
                <w:szCs w:val="18"/>
                <w:lang w:val="af-ZA"/>
              </w:rPr>
              <w:t xml:space="preserve"> </w:t>
            </w:r>
            <w:r w:rsidRPr="00CD48F4">
              <w:rPr>
                <w:rFonts w:ascii="GHEA Mariam" w:hAnsi="GHEA Mariam"/>
                <w:sz w:val="18"/>
                <w:szCs w:val="18"/>
              </w:rPr>
              <w:t>սանիտարական</w:t>
            </w:r>
            <w:r w:rsidRPr="00CD48F4">
              <w:rPr>
                <w:rFonts w:ascii="GHEA Mariam" w:hAnsi="GHEA Mariam"/>
                <w:sz w:val="18"/>
                <w:szCs w:val="18"/>
                <w:lang w:val="af-ZA"/>
              </w:rPr>
              <w:t xml:space="preserve"> </w:t>
            </w:r>
            <w:r w:rsidRPr="00CD48F4">
              <w:rPr>
                <w:rFonts w:ascii="GHEA Mariam" w:hAnsi="GHEA Mariam"/>
                <w:sz w:val="18"/>
                <w:szCs w:val="18"/>
              </w:rPr>
              <w:t>մաքրում</w:t>
            </w:r>
            <w:r w:rsidRPr="00CD48F4">
              <w:rPr>
                <w:rFonts w:ascii="GHEA Mariam" w:hAnsi="GHEA Mariam"/>
                <w:sz w:val="18"/>
                <w:szCs w:val="18"/>
                <w:lang w:val="af-ZA"/>
              </w:rPr>
              <w:t xml:space="preserve">, </w:t>
            </w:r>
            <w:r w:rsidRPr="00CD48F4">
              <w:rPr>
                <w:rFonts w:ascii="GHEA Mariam" w:hAnsi="GHEA Mariam"/>
                <w:sz w:val="18"/>
                <w:szCs w:val="18"/>
              </w:rPr>
              <w:t>կոմունալ</w:t>
            </w:r>
            <w:r w:rsidRPr="00CD48F4">
              <w:rPr>
                <w:rFonts w:ascii="GHEA Mariam" w:hAnsi="GHEA Mariam"/>
                <w:sz w:val="18"/>
                <w:szCs w:val="18"/>
                <w:lang w:val="af-ZA"/>
              </w:rPr>
              <w:t xml:space="preserve"> </w:t>
            </w:r>
            <w:r w:rsidRPr="00CD48F4">
              <w:rPr>
                <w:rFonts w:ascii="GHEA Mariam" w:hAnsi="GHEA Mariam"/>
                <w:sz w:val="18"/>
                <w:szCs w:val="18"/>
              </w:rPr>
              <w:t>տնտեսության</w:t>
            </w:r>
            <w:r w:rsidRPr="00CD48F4">
              <w:rPr>
                <w:rFonts w:ascii="GHEA Mariam" w:hAnsi="GHEA Mariam"/>
                <w:sz w:val="18"/>
                <w:szCs w:val="18"/>
                <w:lang w:val="af-ZA"/>
              </w:rPr>
              <w:t xml:space="preserve"> </w:t>
            </w:r>
            <w:r w:rsidRPr="00CD48F4">
              <w:rPr>
                <w:rFonts w:ascii="GHEA Mariam" w:hAnsi="GHEA Mariam"/>
                <w:sz w:val="18"/>
                <w:szCs w:val="18"/>
              </w:rPr>
              <w:t>աշխատանքների</w:t>
            </w:r>
            <w:r w:rsidRPr="00CD48F4">
              <w:rPr>
                <w:rFonts w:ascii="GHEA Mariam" w:hAnsi="GHEA Mariam"/>
                <w:sz w:val="18"/>
                <w:szCs w:val="18"/>
                <w:lang w:val="af-ZA"/>
              </w:rPr>
              <w:t xml:space="preserve"> </w:t>
            </w:r>
            <w:r w:rsidRPr="00CD48F4">
              <w:rPr>
                <w:rFonts w:ascii="GHEA Mariam" w:hAnsi="GHEA Mariam"/>
                <w:sz w:val="18"/>
                <w:szCs w:val="18"/>
              </w:rPr>
              <w:t>ապահովում</w:t>
            </w:r>
            <w:r w:rsidRPr="00CD48F4">
              <w:rPr>
                <w:rFonts w:ascii="GHEA Mariam" w:hAnsi="GHEA Mariam"/>
                <w:sz w:val="18"/>
                <w:szCs w:val="18"/>
                <w:lang w:val="af-ZA"/>
              </w:rPr>
              <w:t xml:space="preserve">, </w:t>
            </w:r>
            <w:r w:rsidRPr="00CD48F4">
              <w:rPr>
                <w:rFonts w:ascii="GHEA Mariam" w:hAnsi="GHEA Mariam"/>
                <w:sz w:val="18"/>
                <w:szCs w:val="18"/>
              </w:rPr>
              <w:t>ինչպես</w:t>
            </w:r>
            <w:r w:rsidRPr="00CD48F4">
              <w:rPr>
                <w:rFonts w:ascii="GHEA Mariam" w:hAnsi="GHEA Mariam"/>
                <w:sz w:val="18"/>
                <w:szCs w:val="18"/>
                <w:lang w:val="af-ZA"/>
              </w:rPr>
              <w:t xml:space="preserve"> </w:t>
            </w:r>
            <w:r w:rsidRPr="00CD48F4">
              <w:rPr>
                <w:rFonts w:ascii="GHEA Mariam" w:hAnsi="GHEA Mariam"/>
                <w:sz w:val="18"/>
                <w:szCs w:val="18"/>
              </w:rPr>
              <w:t>նաև</w:t>
            </w:r>
            <w:r w:rsidRPr="00CD48F4">
              <w:rPr>
                <w:rFonts w:ascii="GHEA Mariam" w:hAnsi="GHEA Mariam"/>
                <w:sz w:val="18"/>
                <w:szCs w:val="18"/>
                <w:lang w:val="af-ZA"/>
              </w:rPr>
              <w:t xml:space="preserve"> </w:t>
            </w:r>
            <w:r w:rsidRPr="00CD48F4">
              <w:rPr>
                <w:rFonts w:ascii="GHEA Mariam" w:hAnsi="GHEA Mariam"/>
                <w:sz w:val="18"/>
                <w:szCs w:val="18"/>
              </w:rPr>
              <w:t>համայնքային</w:t>
            </w:r>
            <w:r w:rsidRPr="00CD48F4">
              <w:rPr>
                <w:rFonts w:ascii="GHEA Mariam" w:hAnsi="GHEA Mariam"/>
                <w:sz w:val="18"/>
                <w:szCs w:val="18"/>
                <w:lang w:val="af-ZA"/>
              </w:rPr>
              <w:t xml:space="preserve"> </w:t>
            </w:r>
            <w:r w:rsidRPr="00CD48F4">
              <w:rPr>
                <w:rFonts w:ascii="GHEA Mariam" w:hAnsi="GHEA Mariam"/>
                <w:sz w:val="18"/>
                <w:szCs w:val="18"/>
              </w:rPr>
              <w:t>գերեզմանատների</w:t>
            </w:r>
            <w:r w:rsidRPr="00CD48F4">
              <w:rPr>
                <w:rFonts w:ascii="GHEA Mariam" w:hAnsi="GHEA Mariam"/>
                <w:sz w:val="18"/>
                <w:szCs w:val="18"/>
                <w:lang w:val="af-ZA"/>
              </w:rPr>
              <w:t xml:space="preserve"> </w:t>
            </w:r>
            <w:r w:rsidRPr="00CD48F4">
              <w:rPr>
                <w:rFonts w:ascii="GHEA Mariam" w:hAnsi="GHEA Mariam"/>
                <w:sz w:val="18"/>
                <w:szCs w:val="18"/>
              </w:rPr>
              <w:t>պահպանում</w:t>
            </w:r>
            <w:r w:rsidRPr="00CD48F4">
              <w:rPr>
                <w:rFonts w:ascii="GHEA Mariam" w:hAnsi="GHEA Mariam"/>
                <w:sz w:val="18"/>
                <w:szCs w:val="18"/>
                <w:lang w:val="af-ZA"/>
              </w:rPr>
              <w:t xml:space="preserve"> </w:t>
            </w:r>
            <w:r w:rsidRPr="00CD48F4">
              <w:rPr>
                <w:rFonts w:ascii="GHEA Mariam" w:hAnsi="GHEA Mariam"/>
                <w:sz w:val="18"/>
                <w:szCs w:val="18"/>
              </w:rPr>
              <w:t>և</w:t>
            </w:r>
            <w:r w:rsidRPr="00CD48F4">
              <w:rPr>
                <w:rFonts w:ascii="GHEA Mariam" w:hAnsi="GHEA Mariam"/>
                <w:sz w:val="18"/>
                <w:szCs w:val="18"/>
                <w:lang w:val="af-ZA"/>
              </w:rPr>
              <w:t xml:space="preserve"> </w:t>
            </w:r>
            <w:r w:rsidRPr="00CD48F4">
              <w:rPr>
                <w:rFonts w:ascii="GHEA Mariam" w:hAnsi="GHEA Mariam"/>
                <w:sz w:val="18"/>
                <w:szCs w:val="18"/>
              </w:rPr>
              <w:t>գործունեության</w:t>
            </w:r>
            <w:r w:rsidRPr="00CD48F4">
              <w:rPr>
                <w:rFonts w:ascii="GHEA Mariam" w:hAnsi="GHEA Mariam"/>
                <w:sz w:val="18"/>
                <w:szCs w:val="18"/>
                <w:lang w:val="af-ZA"/>
              </w:rPr>
              <w:t xml:space="preserve"> </w:t>
            </w:r>
            <w:r w:rsidRPr="00CD48F4">
              <w:rPr>
                <w:rFonts w:ascii="GHEA Mariam" w:hAnsi="GHEA Mariam"/>
                <w:sz w:val="18"/>
                <w:szCs w:val="18"/>
              </w:rPr>
              <w:t>ապահովում</w:t>
            </w:r>
            <w:r w:rsidRPr="00CD48F4">
              <w:rPr>
                <w:rFonts w:ascii="GHEA Mariam" w:hAnsi="GHEA Mariam"/>
                <w:sz w:val="18"/>
                <w:szCs w:val="18"/>
                <w:lang w:val="hy-AM"/>
              </w:rPr>
              <w:t xml:space="preserve"> / համայնքի հասարակական տրանսպորտի աշխատանքի կազմակերպում, համայնքային ճանապարհային ենթակառուցվածքների պահպանություն և շահագործում/աղետների ռիսկերի նվազեցման և արտակարգ իրավիճակներում բնակչության պաշտպանության և քաղաքացիական պաշտպանության միջոցառումների կազմակերպում և իրականացում/շրջակա միջավայրի պահպանություն / համայքնի հասարակական կյանքին հաշմանդամների մասնակցության խթանում</w:t>
            </w:r>
          </w:p>
        </w:tc>
      </w:tr>
      <w:tr w:rsidR="009E082A" w:rsidRPr="00743AF6" w:rsidTr="009E082A">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Ապահովել համայնքի մաքուր և բարեկարգ տեսքը</w:t>
            </w:r>
          </w:p>
        </w:tc>
        <w:tc>
          <w:tcPr>
            <w:tcW w:w="7650" w:type="dxa"/>
            <w:gridSpan w:val="8"/>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r>
      <w:tr w:rsidR="009E082A" w:rsidRPr="00CD48F4" w:rsidTr="009E082A">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418"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783" w:type="dxa"/>
            <w:gridSpan w:val="5"/>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DB0E6F" w:rsidRPr="00CD48F4" w:rsidTr="009E082A">
        <w:tc>
          <w:tcPr>
            <w:tcW w:w="2520" w:type="dxa"/>
            <w:vMerge/>
            <w:shd w:val="clear" w:color="auto" w:fill="auto"/>
          </w:tcPr>
          <w:p w:rsidR="00DB0E6F" w:rsidRPr="00CD48F4" w:rsidRDefault="00DB0E6F"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DB0E6F" w:rsidRPr="00CD48F4" w:rsidRDefault="00DB0E6F"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DB0E6F" w:rsidRPr="00EA16AA" w:rsidRDefault="00DB0E6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shd w:val="clear" w:color="auto" w:fill="auto"/>
          </w:tcPr>
          <w:p w:rsidR="00DB0E6F" w:rsidRPr="00EA16AA" w:rsidRDefault="00DB0E6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850" w:type="dxa"/>
            <w:shd w:val="clear" w:color="auto" w:fill="auto"/>
          </w:tcPr>
          <w:p w:rsidR="00DB0E6F" w:rsidRPr="008B0EC9" w:rsidRDefault="00DB0E6F" w:rsidP="0096406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shd w:val="clear" w:color="auto" w:fill="auto"/>
          </w:tcPr>
          <w:p w:rsidR="00DB0E6F" w:rsidRPr="00EA16AA" w:rsidRDefault="00DB0E6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DB0E6F" w:rsidRPr="00EA16AA" w:rsidRDefault="00DB0E6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DB0E6F" w:rsidRPr="00EA16AA" w:rsidRDefault="00DB0E6F"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B15AFB" w:rsidRPr="00CD48F4" w:rsidTr="009E082A">
        <w:tc>
          <w:tcPr>
            <w:tcW w:w="2520" w:type="dxa"/>
            <w:vMerge/>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B15AFB" w:rsidRPr="00C2533D" w:rsidRDefault="00B15AFB" w:rsidP="00964062">
            <w:pPr>
              <w:spacing w:after="0" w:line="240" w:lineRule="auto"/>
              <w:contextualSpacing/>
              <w:jc w:val="center"/>
              <w:rPr>
                <w:rFonts w:ascii="GHEA Mariam" w:hAnsi="GHEA Mariam"/>
                <w:sz w:val="16"/>
                <w:szCs w:val="16"/>
              </w:rPr>
            </w:pPr>
            <w:r>
              <w:rPr>
                <w:rFonts w:ascii="GHEA Mariam" w:hAnsi="GHEA Mariam"/>
                <w:sz w:val="16"/>
                <w:szCs w:val="16"/>
              </w:rPr>
              <w:t xml:space="preserve">9748124 </w:t>
            </w:r>
          </w:p>
        </w:tc>
        <w:tc>
          <w:tcPr>
            <w:tcW w:w="1134" w:type="dxa"/>
            <w:shd w:val="clear" w:color="auto" w:fill="auto"/>
          </w:tcPr>
          <w:p w:rsidR="00B15AFB" w:rsidRPr="00CD48F4" w:rsidRDefault="00B15AFB" w:rsidP="004A29F0">
            <w:pPr>
              <w:spacing w:after="0" w:line="240" w:lineRule="auto"/>
              <w:contextualSpacing/>
              <w:jc w:val="center"/>
              <w:rPr>
                <w:rFonts w:ascii="GHEA Mariam" w:hAnsi="GHEA Mariam"/>
                <w:sz w:val="16"/>
                <w:szCs w:val="16"/>
              </w:rPr>
            </w:pPr>
            <w:r>
              <w:rPr>
                <w:rFonts w:ascii="GHEA Mariam" w:hAnsi="GHEA Mariam"/>
                <w:sz w:val="16"/>
                <w:szCs w:val="16"/>
              </w:rPr>
              <w:t xml:space="preserve"> 11748000</w:t>
            </w:r>
          </w:p>
        </w:tc>
        <w:tc>
          <w:tcPr>
            <w:tcW w:w="850" w:type="dxa"/>
            <w:shd w:val="clear" w:color="auto" w:fill="auto"/>
          </w:tcPr>
          <w:p w:rsidR="00B15AFB" w:rsidRPr="00CD48F4" w:rsidRDefault="00B15AFB" w:rsidP="004A29F0">
            <w:pPr>
              <w:spacing w:after="0" w:line="240" w:lineRule="auto"/>
              <w:ind w:left="-250" w:firstLine="250"/>
              <w:contextualSpacing/>
              <w:jc w:val="center"/>
              <w:rPr>
                <w:rFonts w:ascii="GHEA Mariam" w:hAnsi="GHEA Mariam"/>
                <w:sz w:val="16"/>
                <w:szCs w:val="16"/>
              </w:rPr>
            </w:pPr>
            <w:r>
              <w:rPr>
                <w:rFonts w:ascii="GHEA Mariam" w:hAnsi="GHEA Mariam"/>
                <w:sz w:val="16"/>
                <w:szCs w:val="16"/>
              </w:rPr>
              <w:t>47780000</w:t>
            </w:r>
          </w:p>
        </w:tc>
        <w:tc>
          <w:tcPr>
            <w:tcW w:w="1039" w:type="dxa"/>
            <w:shd w:val="clear" w:color="auto" w:fill="auto"/>
          </w:tcPr>
          <w:p w:rsidR="00B15AFB" w:rsidRPr="002E71FF" w:rsidRDefault="00B15AFB" w:rsidP="004A29F0">
            <w:pPr>
              <w:spacing w:after="0" w:line="240" w:lineRule="auto"/>
              <w:contextualSpacing/>
              <w:jc w:val="center"/>
              <w:rPr>
                <w:rFonts w:ascii="GHEA Mariam" w:hAnsi="GHEA Mariam"/>
                <w:sz w:val="16"/>
                <w:szCs w:val="16"/>
              </w:rPr>
            </w:pPr>
            <w:r>
              <w:rPr>
                <w:rFonts w:ascii="GHEA Mariam" w:hAnsi="GHEA Mariam"/>
                <w:sz w:val="16"/>
                <w:szCs w:val="16"/>
              </w:rPr>
              <w:t>38000000</w:t>
            </w:r>
          </w:p>
        </w:tc>
        <w:tc>
          <w:tcPr>
            <w:tcW w:w="879" w:type="dxa"/>
            <w:shd w:val="clear" w:color="auto" w:fill="auto"/>
          </w:tcPr>
          <w:p w:rsidR="00B15AFB" w:rsidRPr="00CD48F4" w:rsidRDefault="00B15AFB" w:rsidP="004A29F0">
            <w:pPr>
              <w:spacing w:after="0" w:line="240" w:lineRule="auto"/>
              <w:contextualSpacing/>
              <w:jc w:val="center"/>
              <w:rPr>
                <w:rFonts w:ascii="GHEA Mariam" w:hAnsi="GHEA Mariam"/>
                <w:sz w:val="16"/>
                <w:szCs w:val="16"/>
              </w:rPr>
            </w:pPr>
            <w:r>
              <w:rPr>
                <w:rFonts w:ascii="GHEA Mariam" w:hAnsi="GHEA Mariam"/>
                <w:sz w:val="16"/>
                <w:szCs w:val="16"/>
              </w:rPr>
              <w:t>15000000</w:t>
            </w:r>
          </w:p>
        </w:tc>
        <w:tc>
          <w:tcPr>
            <w:tcW w:w="881" w:type="dxa"/>
            <w:shd w:val="clear" w:color="auto" w:fill="auto"/>
          </w:tcPr>
          <w:p w:rsidR="00B15AFB" w:rsidRPr="00CD48F4" w:rsidRDefault="00B15AFB" w:rsidP="004A29F0">
            <w:pPr>
              <w:spacing w:after="0" w:line="240" w:lineRule="auto"/>
              <w:contextualSpacing/>
              <w:jc w:val="center"/>
              <w:rPr>
                <w:rFonts w:ascii="GHEA Mariam" w:hAnsi="GHEA Mariam"/>
                <w:sz w:val="16"/>
                <w:szCs w:val="16"/>
              </w:rPr>
            </w:pPr>
            <w:r>
              <w:rPr>
                <w:rFonts w:ascii="GHEA Mariam" w:hAnsi="GHEA Mariam"/>
                <w:sz w:val="16"/>
                <w:szCs w:val="16"/>
              </w:rPr>
              <w:t>15000000</w:t>
            </w:r>
          </w:p>
        </w:tc>
      </w:tr>
      <w:tr w:rsidR="00B15AFB" w:rsidRPr="00CD48F4" w:rsidTr="009E082A">
        <w:tc>
          <w:tcPr>
            <w:tcW w:w="2520" w:type="dxa"/>
            <w:vMerge w:val="restart"/>
            <w:shd w:val="clear" w:color="auto" w:fill="auto"/>
          </w:tcPr>
          <w:p w:rsidR="00B15AFB" w:rsidRPr="00CD48F4" w:rsidRDefault="00B15AFB"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B15AFB" w:rsidRPr="00CD48F4" w:rsidRDefault="00B15AFB" w:rsidP="009E082A">
            <w:pPr>
              <w:spacing w:after="0" w:line="240" w:lineRule="auto"/>
              <w:contextualSpacing/>
              <w:rPr>
                <w:rFonts w:ascii="GHEA Mariam" w:hAnsi="GHEA Mariam"/>
                <w:b/>
                <w:sz w:val="16"/>
                <w:szCs w:val="16"/>
                <w:lang w:val="hy-AM"/>
              </w:rPr>
            </w:pPr>
            <w:r w:rsidRPr="00CD48F4">
              <w:rPr>
                <w:rFonts w:ascii="GHEA Mariam" w:hAnsi="GHEA Mariam"/>
                <w:b/>
                <w:sz w:val="16"/>
                <w:szCs w:val="16"/>
                <w:lang w:val="hy-AM"/>
              </w:rPr>
              <w:t>Նորոգված բակեր, փողոցներ, ճանապարհներ, տեղադրված արձան, ցանկապատված գերեզմանատներ, կառուցված կանգառներ, մաքուր սելավատարներ, մաքուր և բարեկարգ գետ, առկա թեքահարթակներ և այլն</w:t>
            </w:r>
          </w:p>
        </w:tc>
        <w:tc>
          <w:tcPr>
            <w:tcW w:w="7650" w:type="dxa"/>
            <w:gridSpan w:val="8"/>
            <w:shd w:val="clear" w:color="auto" w:fill="auto"/>
          </w:tcPr>
          <w:p w:rsidR="00B15AFB" w:rsidRPr="00CD48F4" w:rsidRDefault="00B15AFB" w:rsidP="009E082A">
            <w:pPr>
              <w:spacing w:after="0" w:line="240" w:lineRule="auto"/>
              <w:rPr>
                <w:rFonts w:ascii="GHEA Mariam" w:hAnsi="GHEA Mariam"/>
                <w:sz w:val="18"/>
                <w:szCs w:val="18"/>
                <w:lang w:val="af-ZA"/>
              </w:rPr>
            </w:pPr>
          </w:p>
        </w:tc>
      </w:tr>
      <w:tr w:rsidR="00B15AFB" w:rsidRPr="00CD48F4" w:rsidTr="009E082A">
        <w:tc>
          <w:tcPr>
            <w:tcW w:w="2520" w:type="dxa"/>
            <w:vMerge/>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p w:rsidR="00B15AFB" w:rsidRPr="00CD48F4" w:rsidRDefault="00B15AFB"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B15AFB" w:rsidRPr="00CD48F4" w:rsidRDefault="00B15AFB"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418" w:type="dxa"/>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B15AFB" w:rsidRPr="00CD48F4" w:rsidRDefault="00B15AFB"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783" w:type="dxa"/>
            <w:gridSpan w:val="5"/>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B15AFB" w:rsidRPr="00CD48F4" w:rsidTr="009E082A">
        <w:tc>
          <w:tcPr>
            <w:tcW w:w="2520" w:type="dxa"/>
            <w:vMerge/>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B15AFB" w:rsidRPr="00EA16AA" w:rsidRDefault="00B15AFB"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shd w:val="clear" w:color="auto" w:fill="auto"/>
          </w:tcPr>
          <w:p w:rsidR="00B15AFB" w:rsidRPr="00EA16AA" w:rsidRDefault="00B15AFB"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850" w:type="dxa"/>
            <w:shd w:val="clear" w:color="auto" w:fill="auto"/>
          </w:tcPr>
          <w:p w:rsidR="00B15AFB" w:rsidRPr="008B0EC9" w:rsidRDefault="00B15AFB" w:rsidP="0096406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shd w:val="clear" w:color="auto" w:fill="auto"/>
          </w:tcPr>
          <w:p w:rsidR="00B15AFB" w:rsidRPr="00EA16AA" w:rsidRDefault="00B15AFB"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B15AFB" w:rsidRPr="00EA16AA" w:rsidRDefault="00B15AFB"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B15AFB" w:rsidRPr="00EA16AA" w:rsidRDefault="00B15AFB"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B15AFB" w:rsidRPr="00CD48F4" w:rsidTr="009E082A">
        <w:tc>
          <w:tcPr>
            <w:tcW w:w="2520" w:type="dxa"/>
            <w:vMerge/>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B15AFB" w:rsidRPr="00C2533D" w:rsidRDefault="00B15AFB" w:rsidP="00964062">
            <w:pPr>
              <w:spacing w:after="0" w:line="240" w:lineRule="auto"/>
              <w:contextualSpacing/>
              <w:jc w:val="center"/>
              <w:rPr>
                <w:rFonts w:ascii="GHEA Mariam" w:hAnsi="GHEA Mariam"/>
                <w:sz w:val="16"/>
                <w:szCs w:val="16"/>
              </w:rPr>
            </w:pPr>
            <w:r>
              <w:rPr>
                <w:rFonts w:ascii="GHEA Mariam" w:hAnsi="GHEA Mariam"/>
                <w:sz w:val="16"/>
                <w:szCs w:val="16"/>
              </w:rPr>
              <w:t xml:space="preserve">9748124 </w:t>
            </w:r>
          </w:p>
        </w:tc>
        <w:tc>
          <w:tcPr>
            <w:tcW w:w="1134" w:type="dxa"/>
            <w:shd w:val="clear" w:color="auto" w:fill="auto"/>
          </w:tcPr>
          <w:p w:rsidR="00B15AFB" w:rsidRPr="00CD48F4" w:rsidRDefault="00B15AFB" w:rsidP="00964062">
            <w:pPr>
              <w:spacing w:after="0" w:line="240" w:lineRule="auto"/>
              <w:contextualSpacing/>
              <w:jc w:val="center"/>
              <w:rPr>
                <w:rFonts w:ascii="GHEA Mariam" w:hAnsi="GHEA Mariam"/>
                <w:sz w:val="16"/>
                <w:szCs w:val="16"/>
              </w:rPr>
            </w:pPr>
            <w:r>
              <w:rPr>
                <w:rFonts w:ascii="GHEA Mariam" w:hAnsi="GHEA Mariam"/>
                <w:sz w:val="16"/>
                <w:szCs w:val="16"/>
              </w:rPr>
              <w:t xml:space="preserve"> 11748000</w:t>
            </w:r>
          </w:p>
        </w:tc>
        <w:tc>
          <w:tcPr>
            <w:tcW w:w="850" w:type="dxa"/>
            <w:shd w:val="clear" w:color="auto" w:fill="auto"/>
          </w:tcPr>
          <w:p w:rsidR="00B15AFB" w:rsidRPr="00CD48F4" w:rsidRDefault="00B15AFB" w:rsidP="00964062">
            <w:pPr>
              <w:spacing w:after="0" w:line="240" w:lineRule="auto"/>
              <w:ind w:left="-250" w:firstLine="250"/>
              <w:contextualSpacing/>
              <w:jc w:val="center"/>
              <w:rPr>
                <w:rFonts w:ascii="GHEA Mariam" w:hAnsi="GHEA Mariam"/>
                <w:sz w:val="16"/>
                <w:szCs w:val="16"/>
              </w:rPr>
            </w:pPr>
            <w:r>
              <w:rPr>
                <w:rFonts w:ascii="GHEA Mariam" w:hAnsi="GHEA Mariam"/>
                <w:sz w:val="16"/>
                <w:szCs w:val="16"/>
              </w:rPr>
              <w:t>47780000</w:t>
            </w:r>
          </w:p>
        </w:tc>
        <w:tc>
          <w:tcPr>
            <w:tcW w:w="1039" w:type="dxa"/>
            <w:shd w:val="clear" w:color="auto" w:fill="auto"/>
          </w:tcPr>
          <w:p w:rsidR="00B15AFB" w:rsidRPr="002E71FF" w:rsidRDefault="00B15AFB" w:rsidP="00964062">
            <w:pPr>
              <w:spacing w:after="0" w:line="240" w:lineRule="auto"/>
              <w:contextualSpacing/>
              <w:jc w:val="center"/>
              <w:rPr>
                <w:rFonts w:ascii="GHEA Mariam" w:hAnsi="GHEA Mariam"/>
                <w:sz w:val="16"/>
                <w:szCs w:val="16"/>
              </w:rPr>
            </w:pPr>
            <w:r>
              <w:rPr>
                <w:rFonts w:ascii="GHEA Mariam" w:hAnsi="GHEA Mariam"/>
                <w:sz w:val="16"/>
                <w:szCs w:val="16"/>
              </w:rPr>
              <w:t>38000000</w:t>
            </w:r>
          </w:p>
        </w:tc>
        <w:tc>
          <w:tcPr>
            <w:tcW w:w="879" w:type="dxa"/>
            <w:shd w:val="clear" w:color="auto" w:fill="auto"/>
          </w:tcPr>
          <w:p w:rsidR="00B15AFB" w:rsidRPr="00CD48F4" w:rsidRDefault="00B15AFB" w:rsidP="00964062">
            <w:pPr>
              <w:spacing w:after="0" w:line="240" w:lineRule="auto"/>
              <w:contextualSpacing/>
              <w:jc w:val="center"/>
              <w:rPr>
                <w:rFonts w:ascii="GHEA Mariam" w:hAnsi="GHEA Mariam"/>
                <w:sz w:val="16"/>
                <w:szCs w:val="16"/>
              </w:rPr>
            </w:pPr>
            <w:r>
              <w:rPr>
                <w:rFonts w:ascii="GHEA Mariam" w:hAnsi="GHEA Mariam"/>
                <w:sz w:val="16"/>
                <w:szCs w:val="16"/>
              </w:rPr>
              <w:t>15000000</w:t>
            </w:r>
          </w:p>
        </w:tc>
        <w:tc>
          <w:tcPr>
            <w:tcW w:w="881" w:type="dxa"/>
            <w:shd w:val="clear" w:color="auto" w:fill="auto"/>
          </w:tcPr>
          <w:p w:rsidR="00B15AFB" w:rsidRPr="00CD48F4" w:rsidRDefault="00B15AFB" w:rsidP="00964062">
            <w:pPr>
              <w:spacing w:after="0" w:line="240" w:lineRule="auto"/>
              <w:contextualSpacing/>
              <w:jc w:val="center"/>
              <w:rPr>
                <w:rFonts w:ascii="GHEA Mariam" w:hAnsi="GHEA Mariam"/>
                <w:sz w:val="16"/>
                <w:szCs w:val="16"/>
              </w:rPr>
            </w:pPr>
            <w:r>
              <w:rPr>
                <w:rFonts w:ascii="GHEA Mariam" w:hAnsi="GHEA Mariam"/>
                <w:sz w:val="16"/>
                <w:szCs w:val="16"/>
              </w:rPr>
              <w:t>15000000</w:t>
            </w:r>
          </w:p>
        </w:tc>
      </w:tr>
      <w:tr w:rsidR="00B15AFB" w:rsidRPr="00743AF6"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7650" w:type="dxa"/>
            <w:gridSpan w:val="8"/>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B15AFB" w:rsidRPr="00CD48F4"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7650" w:type="dxa"/>
            <w:gridSpan w:val="8"/>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Ընթացիկ ծախսեր՝ </w:t>
            </w:r>
            <w:r w:rsidRPr="005753AF">
              <w:rPr>
                <w:rFonts w:ascii="GHEA Mariam" w:hAnsi="GHEA Mariam"/>
                <w:sz w:val="18"/>
                <w:szCs w:val="18"/>
                <w:lang w:val="af-ZA"/>
              </w:rPr>
              <w:t>170</w:t>
            </w:r>
            <w:r w:rsidRPr="00CD48F4">
              <w:rPr>
                <w:rFonts w:ascii="GHEA Mariam" w:hAnsi="GHEA Mariam"/>
                <w:sz w:val="18"/>
                <w:szCs w:val="18"/>
                <w:lang w:val="hy-AM"/>
              </w:rPr>
              <w:t>00,0 հազար դրամ,</w:t>
            </w:r>
          </w:p>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Կապիտալ ծախսեր</w:t>
            </w:r>
            <w:r>
              <w:rPr>
                <w:rFonts w:ascii="GHEA Mariam" w:hAnsi="GHEA Mariam"/>
                <w:sz w:val="18"/>
                <w:szCs w:val="18"/>
              </w:rPr>
              <w:t>՝</w:t>
            </w:r>
            <w:r w:rsidRPr="005753AF">
              <w:rPr>
                <w:rFonts w:ascii="GHEA Mariam" w:hAnsi="GHEA Mariam"/>
                <w:sz w:val="18"/>
                <w:szCs w:val="18"/>
                <w:lang w:val="af-ZA"/>
              </w:rPr>
              <w:t>110528,</w:t>
            </w:r>
            <w:r w:rsidRPr="00114BC2">
              <w:rPr>
                <w:rFonts w:ascii="GHEA Mariam" w:hAnsi="GHEA Mariam"/>
                <w:sz w:val="18"/>
                <w:szCs w:val="18"/>
                <w:lang w:val="af-ZA"/>
              </w:rPr>
              <w:t xml:space="preserve"> </w:t>
            </w:r>
            <w:r w:rsidRPr="00DB1AFB">
              <w:rPr>
                <w:rFonts w:ascii="GHEA Mariam" w:hAnsi="GHEA Mariam"/>
                <w:sz w:val="18"/>
                <w:szCs w:val="18"/>
                <w:lang w:val="af-ZA"/>
              </w:rPr>
              <w:t>0</w:t>
            </w:r>
            <w:r w:rsidRPr="00CD48F4">
              <w:rPr>
                <w:rFonts w:ascii="GHEA Mariam" w:hAnsi="GHEA Mariam"/>
                <w:sz w:val="18"/>
                <w:szCs w:val="18"/>
                <w:lang w:val="hy-AM"/>
              </w:rPr>
              <w:t xml:space="preserve"> </w:t>
            </w:r>
            <w:r w:rsidRPr="00CD48F4">
              <w:rPr>
                <w:rFonts w:ascii="GHEA Mariam" w:hAnsi="GHEA Mariam"/>
                <w:sz w:val="18"/>
                <w:szCs w:val="18"/>
                <w:lang w:val="af-ZA"/>
              </w:rPr>
              <w:t>հազար դրամ,</w:t>
            </w:r>
          </w:p>
          <w:p w:rsidR="00B15AFB" w:rsidRPr="00CD48F4" w:rsidRDefault="00B15AFB" w:rsidP="00DB1AFB">
            <w:pPr>
              <w:spacing w:after="0" w:line="240" w:lineRule="auto"/>
              <w:contextualSpacing/>
              <w:rPr>
                <w:rFonts w:ascii="GHEA Mariam" w:hAnsi="GHEA Mariam"/>
                <w:sz w:val="18"/>
                <w:szCs w:val="18"/>
                <w:lang w:val="hy-AM"/>
              </w:rPr>
            </w:pPr>
            <w:r w:rsidRPr="00CD48F4">
              <w:rPr>
                <w:rFonts w:ascii="GHEA Mariam" w:hAnsi="GHEA Mariam"/>
                <w:sz w:val="18"/>
                <w:szCs w:val="18"/>
                <w:lang w:val="af-ZA"/>
              </w:rPr>
              <w:t xml:space="preserve">Ընդհանուր բյուջեն՝ </w:t>
            </w:r>
            <w:r>
              <w:rPr>
                <w:rFonts w:ascii="GHEA Mariam" w:hAnsi="GHEA Mariam"/>
                <w:sz w:val="18"/>
                <w:szCs w:val="18"/>
              </w:rPr>
              <w:t>127528,0</w:t>
            </w:r>
            <w:r w:rsidRPr="00CD48F4">
              <w:rPr>
                <w:rFonts w:ascii="GHEA Mariam" w:hAnsi="GHEA Mariam"/>
                <w:sz w:val="18"/>
                <w:szCs w:val="18"/>
                <w:lang w:val="hy-AM"/>
              </w:rPr>
              <w:t xml:space="preserve"> </w:t>
            </w:r>
            <w:r w:rsidRPr="00CD48F4">
              <w:rPr>
                <w:rFonts w:ascii="GHEA Mariam" w:hAnsi="GHEA Mariam"/>
                <w:sz w:val="18"/>
                <w:szCs w:val="18"/>
                <w:lang w:val="af-ZA"/>
              </w:rPr>
              <w:t>հազար</w:t>
            </w:r>
            <w:r w:rsidRPr="00CD48F4">
              <w:rPr>
                <w:rFonts w:ascii="GHEA Mariam" w:hAnsi="GHEA Mariam"/>
                <w:sz w:val="18"/>
                <w:szCs w:val="18"/>
                <w:lang w:val="hy-AM"/>
              </w:rPr>
              <w:t xml:space="preserve"> դրամ։ </w:t>
            </w:r>
          </w:p>
        </w:tc>
      </w:tr>
      <w:tr w:rsidR="00B15AFB" w:rsidRPr="00CD48F4"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7650" w:type="dxa"/>
            <w:gridSpan w:val="8"/>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r>
      <w:tr w:rsidR="00B15AFB" w:rsidRPr="00743AF6"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7650" w:type="dxa"/>
            <w:gridSpan w:val="8"/>
            <w:shd w:val="clear" w:color="auto" w:fill="auto"/>
          </w:tcPr>
          <w:p w:rsidR="00B15AFB" w:rsidRPr="00CD48F4" w:rsidRDefault="00B15AFB"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B15AFB" w:rsidRPr="00743AF6" w:rsidTr="009E082A">
        <w:trPr>
          <w:trHeight w:val="529"/>
        </w:trPr>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7650" w:type="dxa"/>
            <w:gridSpan w:val="8"/>
            <w:shd w:val="clear" w:color="auto" w:fill="auto"/>
          </w:tcPr>
          <w:p w:rsidR="00B15AFB" w:rsidRPr="00DB1AFB" w:rsidRDefault="00B15AFB" w:rsidP="00DB1AFB">
            <w:pPr>
              <w:spacing w:after="0" w:line="240" w:lineRule="auto"/>
              <w:contextualSpacing/>
              <w:rPr>
                <w:rFonts w:ascii="GHEA Mariam" w:hAnsi="GHEA Mariam"/>
                <w:sz w:val="18"/>
                <w:szCs w:val="18"/>
                <w:lang w:val="af-ZA"/>
              </w:rPr>
            </w:pPr>
            <w:r w:rsidRPr="00DB0E6F">
              <w:rPr>
                <w:rFonts w:ascii="GHEA Mariam" w:hAnsi="GHEA Mariam"/>
                <w:sz w:val="18"/>
                <w:szCs w:val="18"/>
                <w:lang w:val="af-ZA"/>
              </w:rPr>
              <w:t xml:space="preserve"> </w:t>
            </w:r>
            <w:r>
              <w:rPr>
                <w:rFonts w:ascii="GHEA Mariam" w:hAnsi="GHEA Mariam"/>
                <w:sz w:val="18"/>
                <w:szCs w:val="18"/>
              </w:rPr>
              <w:t>Արենի</w:t>
            </w:r>
            <w:r w:rsidRPr="00DB1AFB">
              <w:rPr>
                <w:rFonts w:ascii="GHEA Mariam" w:hAnsi="GHEA Mariam"/>
                <w:sz w:val="18"/>
                <w:szCs w:val="18"/>
                <w:lang w:val="af-ZA"/>
              </w:rPr>
              <w:t xml:space="preserve"> </w:t>
            </w:r>
            <w:r w:rsidRPr="00CD48F4">
              <w:rPr>
                <w:rFonts w:ascii="GHEA Mariam" w:hAnsi="GHEA Mariam"/>
                <w:sz w:val="18"/>
                <w:szCs w:val="18"/>
                <w:lang w:val="hy-AM"/>
              </w:rPr>
              <w:t xml:space="preserve">համայնքի ամբող բնակչություն և </w:t>
            </w:r>
            <w:r>
              <w:rPr>
                <w:rFonts w:ascii="GHEA Mariam" w:hAnsi="GHEA Mariam"/>
                <w:sz w:val="18"/>
                <w:szCs w:val="18"/>
                <w:lang w:val="hy-AM"/>
              </w:rPr>
              <w:t>այցելուներ</w:t>
            </w:r>
          </w:p>
        </w:tc>
      </w:tr>
      <w:tr w:rsidR="00B15AFB" w:rsidRPr="00CD48F4"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7650" w:type="dxa"/>
            <w:gridSpan w:val="8"/>
            <w:shd w:val="clear" w:color="auto" w:fill="auto"/>
          </w:tcPr>
          <w:p w:rsidR="00B15AFB" w:rsidRPr="00CD48F4" w:rsidRDefault="00B15AFB" w:rsidP="00DB0E6F">
            <w:pPr>
              <w:spacing w:after="0" w:line="240" w:lineRule="auto"/>
              <w:contextualSpacing/>
              <w:jc w:val="center"/>
              <w:rPr>
                <w:rFonts w:ascii="GHEA Mariam" w:hAnsi="GHEA Mariam"/>
                <w:b/>
                <w:sz w:val="18"/>
                <w:szCs w:val="18"/>
                <w:lang w:val="hy-AM"/>
              </w:rPr>
            </w:pPr>
            <w:r w:rsidRPr="00CD48F4">
              <w:rPr>
                <w:rFonts w:ascii="GHEA Mariam" w:hAnsi="GHEA Mariam"/>
                <w:b/>
                <w:sz w:val="18"/>
                <w:szCs w:val="18"/>
                <w:lang w:val="hy-AM"/>
              </w:rPr>
              <w:t>202</w:t>
            </w:r>
            <w:r>
              <w:rPr>
                <w:rFonts w:ascii="GHEA Mariam" w:hAnsi="GHEA Mariam"/>
                <w:b/>
                <w:sz w:val="18"/>
                <w:szCs w:val="18"/>
              </w:rPr>
              <w:t>3</w:t>
            </w:r>
            <w:r w:rsidRPr="00CD48F4">
              <w:rPr>
                <w:rFonts w:ascii="GHEA Mariam" w:hAnsi="GHEA Mariam"/>
                <w:b/>
                <w:sz w:val="18"/>
                <w:szCs w:val="18"/>
                <w:lang w:val="hy-AM"/>
              </w:rPr>
              <w:t xml:space="preserve"> – 202</w:t>
            </w:r>
            <w:r>
              <w:rPr>
                <w:rFonts w:ascii="GHEA Mariam" w:hAnsi="GHEA Mariam"/>
                <w:b/>
                <w:sz w:val="18"/>
                <w:szCs w:val="18"/>
              </w:rPr>
              <w:t>7</w:t>
            </w:r>
            <w:r w:rsidRPr="00CD48F4">
              <w:rPr>
                <w:rFonts w:ascii="GHEA Mariam" w:hAnsi="GHEA Mariam"/>
                <w:b/>
                <w:sz w:val="18"/>
                <w:szCs w:val="18"/>
                <w:lang w:val="hy-AM"/>
              </w:rPr>
              <w:t xml:space="preserve"> թվական</w:t>
            </w:r>
          </w:p>
        </w:tc>
      </w:tr>
      <w:tr w:rsidR="00B15AFB" w:rsidRPr="00743AF6"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7650" w:type="dxa"/>
            <w:gridSpan w:val="8"/>
            <w:shd w:val="clear" w:color="auto" w:fill="auto"/>
          </w:tcPr>
          <w:p w:rsidR="00B15AFB" w:rsidRPr="00D13DFD" w:rsidRDefault="00B15AFB" w:rsidP="00081AB1">
            <w:pPr>
              <w:pStyle w:val="a5"/>
              <w:numPr>
                <w:ilvl w:val="0"/>
                <w:numId w:val="12"/>
              </w:numPr>
              <w:tabs>
                <w:tab w:val="left" w:pos="3686"/>
              </w:tabs>
              <w:spacing w:after="0" w:line="240" w:lineRule="auto"/>
              <w:jc w:val="both"/>
              <w:rPr>
                <w:rFonts w:ascii="GHEA Mariam" w:hAnsi="GHEA Mariam"/>
                <w:sz w:val="18"/>
                <w:szCs w:val="18"/>
                <w:lang w:val="hy-AM"/>
              </w:rPr>
            </w:pPr>
            <w:r w:rsidRPr="00CD48F4">
              <w:rPr>
                <w:rFonts w:ascii="GHEA Mariam" w:hAnsi="GHEA Mariam"/>
                <w:sz w:val="18"/>
                <w:szCs w:val="18"/>
                <w:lang w:val="hy-AM"/>
              </w:rPr>
              <w:t>Ծրագրով նախատեսվում է՝</w:t>
            </w:r>
            <w:r w:rsidRPr="00A03444">
              <w:rPr>
                <w:rFonts w:ascii="GHEA Mariam" w:hAnsi="GHEA Mariam"/>
                <w:sz w:val="18"/>
                <w:szCs w:val="18"/>
                <w:lang w:val="hy-AM"/>
              </w:rPr>
              <w:t xml:space="preserve"> </w:t>
            </w:r>
          </w:p>
          <w:p w:rsidR="00B15AFB" w:rsidRPr="00A03444" w:rsidRDefault="00B15AFB" w:rsidP="00081AB1">
            <w:pPr>
              <w:pStyle w:val="a5"/>
              <w:numPr>
                <w:ilvl w:val="0"/>
                <w:numId w:val="12"/>
              </w:numPr>
              <w:tabs>
                <w:tab w:val="left" w:pos="3686"/>
              </w:tabs>
              <w:spacing w:after="0" w:line="240" w:lineRule="auto"/>
              <w:jc w:val="both"/>
              <w:rPr>
                <w:rFonts w:ascii="GHEA Mariam" w:hAnsi="GHEA Mariam"/>
                <w:sz w:val="18"/>
                <w:szCs w:val="18"/>
                <w:lang w:val="hy-AM"/>
              </w:rPr>
            </w:pPr>
            <w:r w:rsidRPr="00A03444">
              <w:rPr>
                <w:rFonts w:ascii="GHEA Mariam" w:hAnsi="GHEA Mariam"/>
                <w:sz w:val="18"/>
                <w:szCs w:val="18"/>
                <w:lang w:val="hy-AM"/>
              </w:rPr>
              <w:t>Ձ</w:t>
            </w:r>
            <w:r w:rsidRPr="00D13DFD">
              <w:rPr>
                <w:rFonts w:ascii="GHEA Mariam" w:hAnsi="GHEA Mariam"/>
                <w:sz w:val="18"/>
                <w:szCs w:val="18"/>
                <w:lang w:val="hy-AM"/>
              </w:rPr>
              <w:t>եռք</w:t>
            </w:r>
            <w:r w:rsidRPr="00081AB1">
              <w:rPr>
                <w:rFonts w:ascii="GHEA Mariam" w:hAnsi="GHEA Mariam"/>
                <w:sz w:val="18"/>
                <w:szCs w:val="18"/>
                <w:lang w:val="af-ZA"/>
              </w:rPr>
              <w:t xml:space="preserve"> </w:t>
            </w:r>
            <w:r w:rsidRPr="00D13DFD">
              <w:rPr>
                <w:rFonts w:ascii="GHEA Mariam" w:hAnsi="GHEA Mariam"/>
                <w:sz w:val="18"/>
                <w:szCs w:val="18"/>
                <w:lang w:val="hy-AM"/>
              </w:rPr>
              <w:t>բերել</w:t>
            </w:r>
            <w:r w:rsidRPr="00081AB1">
              <w:rPr>
                <w:rFonts w:ascii="GHEA Mariam" w:hAnsi="GHEA Mariam"/>
                <w:sz w:val="18"/>
                <w:szCs w:val="18"/>
                <w:lang w:val="af-ZA"/>
              </w:rPr>
              <w:t xml:space="preserve">  </w:t>
            </w:r>
            <w:r w:rsidRPr="00D13DFD">
              <w:rPr>
                <w:rFonts w:ascii="GHEA Mariam" w:hAnsi="GHEA Mariam"/>
                <w:sz w:val="18"/>
                <w:szCs w:val="18"/>
                <w:lang w:val="hy-AM"/>
              </w:rPr>
              <w:t>բեռնատար</w:t>
            </w:r>
            <w:r w:rsidRPr="00081AB1">
              <w:rPr>
                <w:rFonts w:ascii="GHEA Mariam" w:hAnsi="GHEA Mariam"/>
                <w:sz w:val="18"/>
                <w:szCs w:val="18"/>
                <w:lang w:val="af-ZA"/>
              </w:rPr>
              <w:t xml:space="preserve"> </w:t>
            </w:r>
            <w:r w:rsidRPr="00D13DFD">
              <w:rPr>
                <w:rFonts w:ascii="GHEA Mariam" w:hAnsi="GHEA Mariam"/>
                <w:sz w:val="18"/>
                <w:szCs w:val="18"/>
                <w:lang w:val="hy-AM"/>
              </w:rPr>
              <w:t>մեքենա</w:t>
            </w:r>
            <w:r w:rsidRPr="00081AB1">
              <w:rPr>
                <w:rFonts w:ascii="GHEA Mariam" w:hAnsi="GHEA Mariam"/>
                <w:sz w:val="18"/>
                <w:szCs w:val="18"/>
                <w:lang w:val="af-ZA"/>
              </w:rPr>
              <w:t xml:space="preserve">- </w:t>
            </w:r>
            <w:r w:rsidRPr="00D13DFD">
              <w:rPr>
                <w:rFonts w:ascii="GHEA Mariam" w:hAnsi="GHEA Mariam"/>
                <w:sz w:val="18"/>
                <w:szCs w:val="18"/>
                <w:lang w:val="hy-AM"/>
              </w:rPr>
              <w:t>մանուպուլիատոր</w:t>
            </w:r>
          </w:p>
          <w:p w:rsidR="00B15AFB" w:rsidRPr="00A03444" w:rsidRDefault="00B15AFB" w:rsidP="00081AB1">
            <w:pPr>
              <w:pStyle w:val="a5"/>
              <w:numPr>
                <w:ilvl w:val="0"/>
                <w:numId w:val="12"/>
              </w:numPr>
              <w:tabs>
                <w:tab w:val="left" w:pos="3686"/>
              </w:tabs>
              <w:spacing w:after="0" w:line="240" w:lineRule="auto"/>
              <w:jc w:val="both"/>
              <w:rPr>
                <w:rFonts w:ascii="GHEA Mariam" w:hAnsi="GHEA Mariam"/>
                <w:sz w:val="18"/>
                <w:szCs w:val="18"/>
                <w:lang w:val="hy-AM"/>
              </w:rPr>
            </w:pPr>
            <w:r>
              <w:rPr>
                <w:rFonts w:ascii="GHEA Mariam" w:hAnsi="GHEA Mariam"/>
                <w:sz w:val="18"/>
                <w:szCs w:val="18"/>
                <w:lang w:val="ru-RU"/>
              </w:rPr>
              <w:t xml:space="preserve">Ձեռք բերել աղբահան մեքենա </w:t>
            </w:r>
          </w:p>
          <w:p w:rsidR="00B15AFB" w:rsidRPr="00DB0E6F" w:rsidRDefault="00B15AFB" w:rsidP="005F0FA1">
            <w:pPr>
              <w:spacing w:after="0" w:line="240" w:lineRule="auto"/>
              <w:contextualSpacing/>
              <w:jc w:val="both"/>
              <w:rPr>
                <w:rFonts w:ascii="GHEA Mariam" w:hAnsi="GHEA Mariam"/>
                <w:sz w:val="18"/>
                <w:szCs w:val="18"/>
                <w:lang w:val="hy-AM"/>
              </w:rPr>
            </w:pPr>
            <w:r w:rsidRPr="00A03444">
              <w:rPr>
                <w:rFonts w:ascii="GHEA Mariam" w:hAnsi="GHEA Mariam"/>
                <w:sz w:val="18"/>
                <w:szCs w:val="18"/>
                <w:lang w:val="hy-AM"/>
              </w:rPr>
              <w:t xml:space="preserve"> </w:t>
            </w:r>
            <w:r w:rsidRPr="00CD48F4">
              <w:rPr>
                <w:rFonts w:ascii="GHEA Mariam" w:hAnsi="GHEA Mariam"/>
                <w:sz w:val="18"/>
                <w:szCs w:val="18"/>
                <w:lang w:val="hy-AM"/>
              </w:rPr>
              <w:t xml:space="preserve">Նորոգել </w:t>
            </w:r>
            <w:r w:rsidRPr="00DB0E6F">
              <w:rPr>
                <w:rFonts w:ascii="GHEA Mariam" w:hAnsi="GHEA Mariam"/>
                <w:sz w:val="18"/>
                <w:szCs w:val="18"/>
                <w:lang w:val="hy-AM"/>
              </w:rPr>
              <w:t>Արենի</w:t>
            </w:r>
            <w:r w:rsidRPr="00CD48F4">
              <w:rPr>
                <w:rFonts w:ascii="GHEA Mariam" w:hAnsi="GHEA Mariam"/>
                <w:sz w:val="18"/>
                <w:szCs w:val="18"/>
                <w:lang w:val="hy-AM"/>
              </w:rPr>
              <w:t xml:space="preserve"> համայնքի </w:t>
            </w:r>
            <w:r w:rsidRPr="00DB0E6F">
              <w:rPr>
                <w:rFonts w:ascii="GHEA Mariam" w:hAnsi="GHEA Mariam"/>
                <w:sz w:val="18"/>
                <w:szCs w:val="18"/>
                <w:lang w:val="hy-AM"/>
              </w:rPr>
              <w:t>միջբնակավայրային</w:t>
            </w:r>
            <w:r w:rsidRPr="00CD48F4">
              <w:rPr>
                <w:rFonts w:ascii="GHEA Mariam" w:hAnsi="GHEA Mariam"/>
                <w:sz w:val="18"/>
                <w:szCs w:val="18"/>
                <w:lang w:val="hy-AM"/>
              </w:rPr>
              <w:t xml:space="preserve"> ճանապարհներ</w:t>
            </w:r>
            <w:r w:rsidRPr="00DB0E6F">
              <w:rPr>
                <w:rFonts w:ascii="GHEA Mariam" w:hAnsi="GHEA Mariam"/>
                <w:sz w:val="18"/>
                <w:szCs w:val="18"/>
                <w:lang w:val="hy-AM"/>
              </w:rPr>
              <w:t>ը</w:t>
            </w:r>
            <w:r w:rsidRPr="00CD48F4">
              <w:rPr>
                <w:rFonts w:ascii="GHEA Mariam" w:hAnsi="GHEA Mariam"/>
                <w:sz w:val="18"/>
                <w:szCs w:val="18"/>
                <w:lang w:val="hy-AM"/>
              </w:rPr>
              <w:t>, փողոցներ</w:t>
            </w:r>
            <w:r w:rsidRPr="00DB0E6F">
              <w:rPr>
                <w:rFonts w:ascii="GHEA Mariam" w:hAnsi="GHEA Mariam"/>
                <w:sz w:val="18"/>
                <w:szCs w:val="18"/>
                <w:lang w:val="hy-AM"/>
              </w:rPr>
              <w:t>ը</w:t>
            </w:r>
            <w:r w:rsidRPr="00CD48F4">
              <w:rPr>
                <w:rFonts w:ascii="GHEA Mariam" w:hAnsi="GHEA Mariam"/>
                <w:sz w:val="18"/>
                <w:szCs w:val="18"/>
                <w:lang w:val="hy-AM"/>
              </w:rPr>
              <w:t>,</w:t>
            </w:r>
            <w:r w:rsidRPr="00DB0E6F">
              <w:rPr>
                <w:rFonts w:ascii="GHEA Mariam" w:hAnsi="GHEA Mariam"/>
                <w:sz w:val="18"/>
                <w:szCs w:val="18"/>
                <w:lang w:val="hy-AM"/>
              </w:rPr>
              <w:t xml:space="preserve">ինչպես նաև </w:t>
            </w:r>
            <w:r>
              <w:rPr>
                <w:rFonts w:ascii="GHEA Mariam" w:hAnsi="GHEA Mariam"/>
                <w:sz w:val="18"/>
                <w:szCs w:val="18"/>
                <w:lang w:val="hy-AM"/>
              </w:rPr>
              <w:t>ներբնակավայր</w:t>
            </w:r>
            <w:r w:rsidRPr="00DB0E6F">
              <w:rPr>
                <w:rFonts w:ascii="GHEA Mariam" w:hAnsi="GHEA Mariam"/>
                <w:sz w:val="18"/>
                <w:szCs w:val="18"/>
                <w:lang w:val="hy-AM"/>
              </w:rPr>
              <w:t>այի</w:t>
            </w:r>
            <w:r w:rsidRPr="00634B13">
              <w:rPr>
                <w:rFonts w:ascii="GHEA Mariam" w:hAnsi="GHEA Mariam"/>
                <w:sz w:val="18"/>
                <w:szCs w:val="18"/>
                <w:lang w:val="hy-AM"/>
              </w:rPr>
              <w:t>ն փ</w:t>
            </w:r>
            <w:r w:rsidRPr="00DB0E6F">
              <w:rPr>
                <w:rFonts w:ascii="GHEA Mariam" w:hAnsi="GHEA Mariam"/>
                <w:sz w:val="18"/>
                <w:szCs w:val="18"/>
                <w:lang w:val="hy-AM"/>
              </w:rPr>
              <w:t>ողոցները, հանդամիջյան ճանապարհները</w:t>
            </w:r>
            <w:r w:rsidRPr="00CD48F4">
              <w:rPr>
                <w:rFonts w:ascii="GHEA Mariam" w:hAnsi="GHEA Mariam"/>
                <w:sz w:val="18"/>
                <w:szCs w:val="18"/>
                <w:lang w:val="hy-AM"/>
              </w:rPr>
              <w:t xml:space="preserve"> </w:t>
            </w:r>
            <w:r w:rsidRPr="005F0FA1">
              <w:rPr>
                <w:rFonts w:ascii="GHEA Mariam" w:hAnsi="GHEA Mariam"/>
                <w:sz w:val="18"/>
                <w:szCs w:val="18"/>
                <w:lang w:val="hy-AM"/>
              </w:rPr>
              <w:t>, բարեկարգել գերեզամանատների տարածքներ, կատարել ցանկապատման աշխատանքներ:</w:t>
            </w:r>
            <w:r w:rsidRPr="00DB0E6F">
              <w:rPr>
                <w:rFonts w:ascii="GHEA Mariam" w:hAnsi="GHEA Mariam"/>
                <w:sz w:val="18"/>
                <w:szCs w:val="18"/>
                <w:lang w:val="hy-AM"/>
              </w:rPr>
              <w:t xml:space="preserve"> </w:t>
            </w:r>
          </w:p>
          <w:p w:rsidR="00B15AFB" w:rsidRPr="00CD48F4" w:rsidRDefault="00B15AFB" w:rsidP="009E082A">
            <w:pPr>
              <w:tabs>
                <w:tab w:val="left" w:pos="3686"/>
              </w:tabs>
              <w:spacing w:after="0" w:line="240" w:lineRule="auto"/>
              <w:ind w:firstLine="369"/>
              <w:jc w:val="both"/>
              <w:rPr>
                <w:rFonts w:ascii="GHEA Mariam" w:hAnsi="GHEA Mariam"/>
                <w:sz w:val="18"/>
                <w:szCs w:val="18"/>
                <w:lang w:val="hy-AM"/>
              </w:rPr>
            </w:pPr>
          </w:p>
        </w:tc>
      </w:tr>
    </w:tbl>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Pr="00114BC2" w:rsidRDefault="009E082A" w:rsidP="009E082A">
      <w:pPr>
        <w:spacing w:after="0" w:line="240" w:lineRule="auto"/>
        <w:contextualSpacing/>
        <w:jc w:val="center"/>
        <w:rPr>
          <w:rFonts w:ascii="GHEA Mariam" w:hAnsi="GHEA Mariam" w:cs="ArTarumianMatenagir"/>
          <w:b/>
          <w:bCs/>
          <w:lang w:val="af-ZA"/>
        </w:rPr>
      </w:pPr>
    </w:p>
    <w:p w:rsidR="00964062" w:rsidRPr="00114BC2" w:rsidRDefault="00964062" w:rsidP="009E082A">
      <w:pPr>
        <w:spacing w:after="0" w:line="240" w:lineRule="auto"/>
        <w:contextualSpacing/>
        <w:jc w:val="center"/>
        <w:rPr>
          <w:rFonts w:ascii="GHEA Mariam" w:hAnsi="GHEA Mariam" w:cs="ArTarumianMatenagir"/>
          <w:b/>
          <w:bCs/>
          <w:lang w:val="af-ZA"/>
        </w:rPr>
      </w:pPr>
    </w:p>
    <w:p w:rsidR="00964062" w:rsidRPr="00114BC2" w:rsidRDefault="00964062" w:rsidP="009E082A">
      <w:pPr>
        <w:spacing w:after="0" w:line="240" w:lineRule="auto"/>
        <w:contextualSpacing/>
        <w:jc w:val="center"/>
        <w:rPr>
          <w:rFonts w:ascii="GHEA Mariam" w:hAnsi="GHEA Mariam" w:cs="ArTarumianMatenagir"/>
          <w:b/>
          <w:bCs/>
          <w:lang w:val="af-ZA"/>
        </w:rPr>
      </w:pPr>
    </w:p>
    <w:p w:rsidR="00964062" w:rsidRPr="00114BC2" w:rsidRDefault="00964062" w:rsidP="009E082A">
      <w:pPr>
        <w:spacing w:after="0" w:line="240" w:lineRule="auto"/>
        <w:contextualSpacing/>
        <w:jc w:val="center"/>
        <w:rPr>
          <w:rFonts w:ascii="GHEA Mariam" w:hAnsi="GHEA Mariam" w:cs="ArTarumianMatenagir"/>
          <w:b/>
          <w:bCs/>
          <w:lang w:val="af-ZA"/>
        </w:rPr>
      </w:pPr>
    </w:p>
    <w:p w:rsidR="00964062" w:rsidRPr="00114BC2" w:rsidRDefault="00964062" w:rsidP="009E082A">
      <w:pPr>
        <w:spacing w:after="0" w:line="240" w:lineRule="auto"/>
        <w:contextualSpacing/>
        <w:jc w:val="center"/>
        <w:rPr>
          <w:rFonts w:ascii="GHEA Mariam" w:hAnsi="GHEA Mariam" w:cs="ArTarumianMatenagir"/>
          <w:b/>
          <w:bCs/>
          <w:lang w:val="af-ZA"/>
        </w:rPr>
      </w:pPr>
    </w:p>
    <w:p w:rsidR="00964062" w:rsidRPr="00114BC2" w:rsidRDefault="00964062" w:rsidP="009E082A">
      <w:pPr>
        <w:spacing w:after="0" w:line="240" w:lineRule="auto"/>
        <w:contextualSpacing/>
        <w:jc w:val="center"/>
        <w:rPr>
          <w:rFonts w:ascii="GHEA Mariam" w:hAnsi="GHEA Mariam" w:cs="ArTarumianMatenagir"/>
          <w:b/>
          <w:bCs/>
          <w:lang w:val="af-ZA"/>
        </w:rPr>
      </w:pPr>
    </w:p>
    <w:p w:rsidR="00964062" w:rsidRPr="00114BC2" w:rsidRDefault="00964062" w:rsidP="009E082A">
      <w:pPr>
        <w:spacing w:after="0" w:line="240" w:lineRule="auto"/>
        <w:contextualSpacing/>
        <w:jc w:val="center"/>
        <w:rPr>
          <w:rFonts w:ascii="GHEA Mariam" w:hAnsi="GHEA Mariam" w:cs="ArTarumianMatenagir"/>
          <w:b/>
          <w:bCs/>
          <w:lang w:val="af-ZA"/>
        </w:rPr>
      </w:pPr>
    </w:p>
    <w:p w:rsidR="009E082A" w:rsidRPr="002A16F6" w:rsidRDefault="009E082A" w:rsidP="009E082A">
      <w:pPr>
        <w:spacing w:after="0" w:line="240" w:lineRule="auto"/>
        <w:contextualSpacing/>
        <w:jc w:val="center"/>
        <w:rPr>
          <w:rFonts w:ascii="GHEA Mariam" w:hAnsi="GHEA Mariam" w:cs="ArTarumianMatenagir"/>
          <w:b/>
          <w:bCs/>
          <w:color w:val="000000" w:themeColor="text1"/>
          <w:lang w:val="af-ZA"/>
        </w:rPr>
      </w:pPr>
      <w:r w:rsidRPr="002A16F6">
        <w:rPr>
          <w:rFonts w:ascii="GHEA Mariam" w:hAnsi="GHEA Mariam" w:cs="ArTarumianMatenagir"/>
          <w:b/>
          <w:bCs/>
          <w:color w:val="000000" w:themeColor="text1"/>
          <w:lang w:val="af-ZA"/>
        </w:rPr>
        <w:t xml:space="preserve">Ծ Ր Ա Գ Ր Ի   Ա Ն Ձ Ն Ա Գ Ի Ր </w:t>
      </w:r>
    </w:p>
    <w:p w:rsidR="009E082A" w:rsidRPr="00C2175B" w:rsidRDefault="009E082A" w:rsidP="009E082A">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Ոռոգման  ջրագծերի նորոգում/կառուցում,</w:t>
      </w:r>
      <w:r w:rsidR="002424C8" w:rsidRPr="002424C8">
        <w:rPr>
          <w:rFonts w:ascii="GHEA Mariam" w:hAnsi="GHEA Mariam"/>
          <w:b/>
          <w:lang w:val="af-ZA"/>
        </w:rPr>
        <w:t xml:space="preserve"> </w:t>
      </w:r>
      <w:r w:rsidR="002424C8">
        <w:rPr>
          <w:rFonts w:ascii="GHEA Mariam" w:hAnsi="GHEA Mariam"/>
          <w:b/>
        </w:rPr>
        <w:t>փոքր</w:t>
      </w:r>
      <w:r w:rsidR="002424C8" w:rsidRPr="002424C8">
        <w:rPr>
          <w:rFonts w:ascii="GHEA Mariam" w:hAnsi="GHEA Mariam"/>
          <w:b/>
          <w:lang w:val="af-ZA"/>
        </w:rPr>
        <w:t xml:space="preserve"> </w:t>
      </w:r>
      <w:r>
        <w:rPr>
          <w:rFonts w:ascii="GHEA Mariam" w:hAnsi="GHEA Mariam"/>
          <w:b/>
          <w:lang w:val="hy-AM"/>
        </w:rPr>
        <w:t xml:space="preserve"> </w:t>
      </w:r>
      <w:r w:rsidRPr="00C2175B">
        <w:rPr>
          <w:rFonts w:ascii="GHEA Mariam" w:hAnsi="GHEA Mariam"/>
          <w:b/>
          <w:lang w:val="hy-AM"/>
        </w:rPr>
        <w:t>ջրամ</w:t>
      </w:r>
      <w:r w:rsidR="002424C8">
        <w:rPr>
          <w:rFonts w:ascii="GHEA Mariam" w:hAnsi="GHEA Mariam"/>
          <w:b/>
        </w:rPr>
        <w:t>բարներ</w:t>
      </w:r>
      <w:r w:rsidRPr="00C2175B">
        <w:rPr>
          <w:rFonts w:ascii="GHEA Mariam" w:hAnsi="GHEA Mariam"/>
          <w:b/>
          <w:lang w:val="hy-AM"/>
        </w:rPr>
        <w:t>ի կառուցում</w:t>
      </w:r>
      <w:r w:rsidRPr="00C2175B">
        <w:rPr>
          <w:rFonts w:ascii="GHEA Mariam" w:hAnsi="GHEA Mariam" w:cs="ArTarumianMatenagir"/>
          <w:bCs/>
          <w:lang w:val="af-ZA"/>
        </w:rPr>
        <w:t>»</w:t>
      </w:r>
    </w:p>
    <w:p w:rsidR="009E082A" w:rsidRDefault="009E082A" w:rsidP="009E082A">
      <w:pPr>
        <w:spacing w:after="0" w:line="240" w:lineRule="auto"/>
        <w:contextualSpacing/>
        <w:jc w:val="center"/>
        <w:rPr>
          <w:rFonts w:ascii="GHEA Mariam" w:hAnsi="GHEA Mariam" w:cs="ArTarumianMatenagir"/>
          <w:bCs/>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p w:rsidR="00964062" w:rsidRPr="00964062" w:rsidRDefault="00964062" w:rsidP="009E082A">
      <w:pPr>
        <w:spacing w:after="0" w:line="240" w:lineRule="auto"/>
        <w:contextualSpacing/>
        <w:jc w:val="center"/>
        <w:rPr>
          <w:rFonts w:ascii="GHEA Mariam" w:hAnsi="GHEA Mariam"/>
          <w:vertAlign w:val="superscript"/>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276"/>
        <w:gridCol w:w="142"/>
        <w:gridCol w:w="850"/>
        <w:gridCol w:w="284"/>
        <w:gridCol w:w="709"/>
        <w:gridCol w:w="283"/>
        <w:gridCol w:w="709"/>
        <w:gridCol w:w="330"/>
        <w:gridCol w:w="804"/>
        <w:gridCol w:w="75"/>
        <w:gridCol w:w="881"/>
        <w:gridCol w:w="36"/>
      </w:tblGrid>
      <w:tr w:rsidR="009E082A" w:rsidRPr="00743AF6" w:rsidTr="000422A7">
        <w:trPr>
          <w:trHeight w:val="387"/>
        </w:trPr>
        <w:tc>
          <w:tcPr>
            <w:tcW w:w="2520"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tc>
        <w:tc>
          <w:tcPr>
            <w:tcW w:w="7592" w:type="dxa"/>
            <w:gridSpan w:val="13"/>
            <w:tcBorders>
              <w:left w:val="nil"/>
            </w:tcBorders>
            <w:shd w:val="clear" w:color="auto" w:fill="auto"/>
          </w:tcPr>
          <w:p w:rsidR="009E082A" w:rsidRPr="00CD48F4" w:rsidRDefault="009E082A"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rPr>
              <w:t>Համայնքի</w:t>
            </w:r>
            <w:r w:rsidRPr="00CD48F4">
              <w:rPr>
                <w:rFonts w:ascii="GHEA Mariam" w:hAnsi="GHEA Mariam"/>
                <w:sz w:val="18"/>
                <w:szCs w:val="18"/>
                <w:lang w:val="af-ZA"/>
              </w:rPr>
              <w:t xml:space="preserve"> </w:t>
            </w:r>
            <w:r w:rsidRPr="00CD48F4">
              <w:rPr>
                <w:rFonts w:ascii="GHEA Mariam" w:hAnsi="GHEA Mariam"/>
                <w:sz w:val="18"/>
                <w:szCs w:val="18"/>
              </w:rPr>
              <w:t>բնակավայրերի</w:t>
            </w:r>
            <w:r w:rsidRPr="00CD48F4">
              <w:rPr>
                <w:rFonts w:ascii="GHEA Mariam" w:hAnsi="GHEA Mariam"/>
                <w:sz w:val="18"/>
                <w:szCs w:val="18"/>
                <w:lang w:val="af-ZA"/>
              </w:rPr>
              <w:t xml:space="preserve"> </w:t>
            </w:r>
            <w:r w:rsidRPr="00CD48F4">
              <w:rPr>
                <w:rFonts w:ascii="GHEA Mariam" w:hAnsi="GHEA Mariam"/>
                <w:sz w:val="18"/>
                <w:szCs w:val="18"/>
              </w:rPr>
              <w:t>կառուցապատում</w:t>
            </w:r>
            <w:r w:rsidRPr="00CD48F4">
              <w:rPr>
                <w:rFonts w:ascii="GHEA Mariam" w:hAnsi="GHEA Mariam"/>
                <w:sz w:val="18"/>
                <w:szCs w:val="18"/>
                <w:lang w:val="af-ZA"/>
              </w:rPr>
              <w:t xml:space="preserve">, </w:t>
            </w:r>
            <w:r w:rsidRPr="00CD48F4">
              <w:rPr>
                <w:rFonts w:ascii="GHEA Mariam" w:hAnsi="GHEA Mariam"/>
                <w:sz w:val="18"/>
                <w:szCs w:val="18"/>
              </w:rPr>
              <w:t>բարեկարգում</w:t>
            </w:r>
            <w:r w:rsidRPr="00CD48F4">
              <w:rPr>
                <w:rFonts w:ascii="GHEA Mariam" w:hAnsi="GHEA Mariam"/>
                <w:sz w:val="18"/>
                <w:szCs w:val="18"/>
                <w:lang w:val="af-ZA"/>
              </w:rPr>
              <w:t xml:space="preserve"> </w:t>
            </w:r>
            <w:r w:rsidRPr="00CD48F4">
              <w:rPr>
                <w:rFonts w:ascii="GHEA Mariam" w:hAnsi="GHEA Mariam"/>
                <w:sz w:val="18"/>
                <w:szCs w:val="18"/>
              </w:rPr>
              <w:t>և</w:t>
            </w:r>
            <w:r w:rsidRPr="00CD48F4">
              <w:rPr>
                <w:rFonts w:ascii="GHEA Mariam" w:hAnsi="GHEA Mariam"/>
                <w:sz w:val="18"/>
                <w:szCs w:val="18"/>
                <w:lang w:val="af-ZA"/>
              </w:rPr>
              <w:t xml:space="preserve"> </w:t>
            </w:r>
            <w:r w:rsidRPr="00CD48F4">
              <w:rPr>
                <w:rFonts w:ascii="GHEA Mariam" w:hAnsi="GHEA Mariam"/>
                <w:sz w:val="18"/>
                <w:szCs w:val="18"/>
              </w:rPr>
              <w:t>կանաչապատում</w:t>
            </w:r>
            <w:r w:rsidRPr="00CD48F4">
              <w:rPr>
                <w:rFonts w:ascii="GHEA Mariam" w:hAnsi="GHEA Mariam"/>
                <w:sz w:val="18"/>
                <w:szCs w:val="18"/>
                <w:lang w:val="af-ZA"/>
              </w:rPr>
              <w:t xml:space="preserve">, </w:t>
            </w:r>
            <w:r w:rsidRPr="00CD48F4">
              <w:rPr>
                <w:rFonts w:ascii="GHEA Mariam" w:hAnsi="GHEA Mariam"/>
                <w:sz w:val="18"/>
                <w:szCs w:val="18"/>
              </w:rPr>
              <w:t>համայնքի</w:t>
            </w:r>
            <w:r w:rsidRPr="00CD48F4">
              <w:rPr>
                <w:rFonts w:ascii="GHEA Mariam" w:hAnsi="GHEA Mariam"/>
                <w:sz w:val="18"/>
                <w:szCs w:val="18"/>
                <w:lang w:val="af-ZA"/>
              </w:rPr>
              <w:t xml:space="preserve"> </w:t>
            </w:r>
            <w:r w:rsidRPr="00CD48F4">
              <w:rPr>
                <w:rFonts w:ascii="GHEA Mariam" w:hAnsi="GHEA Mariam"/>
                <w:sz w:val="18"/>
                <w:szCs w:val="18"/>
              </w:rPr>
              <w:t>աղբահանություն</w:t>
            </w:r>
            <w:r w:rsidRPr="00CD48F4">
              <w:rPr>
                <w:rFonts w:ascii="GHEA Mariam" w:hAnsi="GHEA Mariam"/>
                <w:sz w:val="18"/>
                <w:szCs w:val="18"/>
                <w:lang w:val="af-ZA"/>
              </w:rPr>
              <w:t xml:space="preserve"> </w:t>
            </w:r>
            <w:r w:rsidRPr="00CD48F4">
              <w:rPr>
                <w:rFonts w:ascii="GHEA Mariam" w:hAnsi="GHEA Mariam"/>
                <w:sz w:val="18"/>
                <w:szCs w:val="18"/>
              </w:rPr>
              <w:t>և</w:t>
            </w:r>
            <w:r w:rsidRPr="00CD48F4">
              <w:rPr>
                <w:rFonts w:ascii="GHEA Mariam" w:hAnsi="GHEA Mariam"/>
                <w:sz w:val="18"/>
                <w:szCs w:val="18"/>
                <w:lang w:val="af-ZA"/>
              </w:rPr>
              <w:t xml:space="preserve"> </w:t>
            </w:r>
            <w:r w:rsidRPr="00CD48F4">
              <w:rPr>
                <w:rFonts w:ascii="GHEA Mariam" w:hAnsi="GHEA Mariam"/>
                <w:sz w:val="18"/>
                <w:szCs w:val="18"/>
              </w:rPr>
              <w:t>սանիտարական</w:t>
            </w:r>
            <w:r w:rsidRPr="00CD48F4">
              <w:rPr>
                <w:rFonts w:ascii="GHEA Mariam" w:hAnsi="GHEA Mariam"/>
                <w:sz w:val="18"/>
                <w:szCs w:val="18"/>
                <w:lang w:val="af-ZA"/>
              </w:rPr>
              <w:t xml:space="preserve"> </w:t>
            </w:r>
            <w:r w:rsidRPr="00CD48F4">
              <w:rPr>
                <w:rFonts w:ascii="GHEA Mariam" w:hAnsi="GHEA Mariam"/>
                <w:sz w:val="18"/>
                <w:szCs w:val="18"/>
              </w:rPr>
              <w:t>մաքրում</w:t>
            </w:r>
            <w:r w:rsidRPr="00CD48F4">
              <w:rPr>
                <w:rFonts w:ascii="GHEA Mariam" w:hAnsi="GHEA Mariam"/>
                <w:sz w:val="18"/>
                <w:szCs w:val="18"/>
                <w:lang w:val="af-ZA"/>
              </w:rPr>
              <w:t xml:space="preserve">, </w:t>
            </w:r>
            <w:r w:rsidRPr="00CD48F4">
              <w:rPr>
                <w:rFonts w:ascii="GHEA Mariam" w:hAnsi="GHEA Mariam"/>
                <w:sz w:val="18"/>
                <w:szCs w:val="18"/>
              </w:rPr>
              <w:t>կոմունալ</w:t>
            </w:r>
            <w:r w:rsidRPr="00CD48F4">
              <w:rPr>
                <w:rFonts w:ascii="GHEA Mariam" w:hAnsi="GHEA Mariam"/>
                <w:sz w:val="18"/>
                <w:szCs w:val="18"/>
                <w:lang w:val="af-ZA"/>
              </w:rPr>
              <w:t xml:space="preserve"> </w:t>
            </w:r>
            <w:r w:rsidRPr="00CD48F4">
              <w:rPr>
                <w:rFonts w:ascii="GHEA Mariam" w:hAnsi="GHEA Mariam"/>
                <w:sz w:val="18"/>
                <w:szCs w:val="18"/>
              </w:rPr>
              <w:t>տնտեսության</w:t>
            </w:r>
            <w:r w:rsidRPr="00CD48F4">
              <w:rPr>
                <w:rFonts w:ascii="GHEA Mariam" w:hAnsi="GHEA Mariam"/>
                <w:sz w:val="18"/>
                <w:szCs w:val="18"/>
                <w:lang w:val="af-ZA"/>
              </w:rPr>
              <w:t xml:space="preserve"> </w:t>
            </w:r>
            <w:r w:rsidRPr="00CD48F4">
              <w:rPr>
                <w:rFonts w:ascii="GHEA Mariam" w:hAnsi="GHEA Mariam"/>
                <w:sz w:val="18"/>
                <w:szCs w:val="18"/>
              </w:rPr>
              <w:t>աշխատանքների</w:t>
            </w:r>
            <w:r w:rsidRPr="00CD48F4">
              <w:rPr>
                <w:rFonts w:ascii="GHEA Mariam" w:hAnsi="GHEA Mariam"/>
                <w:sz w:val="18"/>
                <w:szCs w:val="18"/>
                <w:lang w:val="af-ZA"/>
              </w:rPr>
              <w:t xml:space="preserve"> </w:t>
            </w:r>
            <w:r w:rsidRPr="00CD48F4">
              <w:rPr>
                <w:rFonts w:ascii="GHEA Mariam" w:hAnsi="GHEA Mariam"/>
                <w:sz w:val="18"/>
                <w:szCs w:val="18"/>
              </w:rPr>
              <w:t>ապահովում</w:t>
            </w:r>
            <w:r w:rsidRPr="00CD48F4">
              <w:rPr>
                <w:rFonts w:ascii="GHEA Mariam" w:hAnsi="GHEA Mariam"/>
                <w:sz w:val="18"/>
                <w:szCs w:val="18"/>
                <w:lang w:val="af-ZA"/>
              </w:rPr>
              <w:t xml:space="preserve">, </w:t>
            </w:r>
            <w:r w:rsidRPr="00CD48F4">
              <w:rPr>
                <w:rFonts w:ascii="GHEA Mariam" w:hAnsi="GHEA Mariam"/>
                <w:sz w:val="18"/>
                <w:szCs w:val="18"/>
              </w:rPr>
              <w:t>ինչպես</w:t>
            </w:r>
            <w:r w:rsidRPr="00CD48F4">
              <w:rPr>
                <w:rFonts w:ascii="GHEA Mariam" w:hAnsi="GHEA Mariam"/>
                <w:sz w:val="18"/>
                <w:szCs w:val="18"/>
                <w:lang w:val="af-ZA"/>
              </w:rPr>
              <w:t xml:space="preserve"> </w:t>
            </w:r>
            <w:r w:rsidRPr="00CD48F4">
              <w:rPr>
                <w:rFonts w:ascii="GHEA Mariam" w:hAnsi="GHEA Mariam"/>
                <w:sz w:val="18"/>
                <w:szCs w:val="18"/>
              </w:rPr>
              <w:t>նաև</w:t>
            </w:r>
            <w:r w:rsidRPr="00CD48F4">
              <w:rPr>
                <w:rFonts w:ascii="GHEA Mariam" w:hAnsi="GHEA Mariam"/>
                <w:sz w:val="18"/>
                <w:szCs w:val="18"/>
                <w:lang w:val="af-ZA"/>
              </w:rPr>
              <w:t xml:space="preserve"> </w:t>
            </w:r>
            <w:r w:rsidRPr="00CD48F4">
              <w:rPr>
                <w:rFonts w:ascii="GHEA Mariam" w:hAnsi="GHEA Mariam"/>
                <w:sz w:val="18"/>
                <w:szCs w:val="18"/>
              </w:rPr>
              <w:t>համայնքային</w:t>
            </w:r>
            <w:r w:rsidRPr="00CD48F4">
              <w:rPr>
                <w:rFonts w:ascii="GHEA Mariam" w:hAnsi="GHEA Mariam"/>
                <w:sz w:val="18"/>
                <w:szCs w:val="18"/>
                <w:lang w:val="af-ZA"/>
              </w:rPr>
              <w:t xml:space="preserve"> </w:t>
            </w:r>
            <w:r w:rsidRPr="00CD48F4">
              <w:rPr>
                <w:rFonts w:ascii="GHEA Mariam" w:hAnsi="GHEA Mariam"/>
                <w:sz w:val="18"/>
                <w:szCs w:val="18"/>
              </w:rPr>
              <w:t>գերեզմանատների</w:t>
            </w:r>
            <w:r w:rsidRPr="00CD48F4">
              <w:rPr>
                <w:rFonts w:ascii="GHEA Mariam" w:hAnsi="GHEA Mariam"/>
                <w:sz w:val="18"/>
                <w:szCs w:val="18"/>
                <w:lang w:val="af-ZA"/>
              </w:rPr>
              <w:t xml:space="preserve"> </w:t>
            </w:r>
            <w:r w:rsidRPr="00CD48F4">
              <w:rPr>
                <w:rFonts w:ascii="GHEA Mariam" w:hAnsi="GHEA Mariam"/>
                <w:sz w:val="18"/>
                <w:szCs w:val="18"/>
              </w:rPr>
              <w:t>պահպանում</w:t>
            </w:r>
            <w:r w:rsidRPr="00CD48F4">
              <w:rPr>
                <w:rFonts w:ascii="GHEA Mariam" w:hAnsi="GHEA Mariam"/>
                <w:sz w:val="18"/>
                <w:szCs w:val="18"/>
                <w:lang w:val="af-ZA"/>
              </w:rPr>
              <w:t xml:space="preserve"> </w:t>
            </w:r>
            <w:r w:rsidRPr="00CD48F4">
              <w:rPr>
                <w:rFonts w:ascii="GHEA Mariam" w:hAnsi="GHEA Mariam"/>
                <w:sz w:val="18"/>
                <w:szCs w:val="18"/>
              </w:rPr>
              <w:t>և</w:t>
            </w:r>
            <w:r w:rsidRPr="00CD48F4">
              <w:rPr>
                <w:rFonts w:ascii="GHEA Mariam" w:hAnsi="GHEA Mariam"/>
                <w:sz w:val="18"/>
                <w:szCs w:val="18"/>
                <w:lang w:val="af-ZA"/>
              </w:rPr>
              <w:t xml:space="preserve"> </w:t>
            </w:r>
            <w:r w:rsidRPr="00CD48F4">
              <w:rPr>
                <w:rFonts w:ascii="GHEA Mariam" w:hAnsi="GHEA Mariam"/>
                <w:sz w:val="18"/>
                <w:szCs w:val="18"/>
              </w:rPr>
              <w:t>գործունեության</w:t>
            </w:r>
            <w:r w:rsidRPr="00CD48F4">
              <w:rPr>
                <w:rFonts w:ascii="GHEA Mariam" w:hAnsi="GHEA Mariam"/>
                <w:sz w:val="18"/>
                <w:szCs w:val="18"/>
                <w:lang w:val="af-ZA"/>
              </w:rPr>
              <w:t xml:space="preserve"> </w:t>
            </w:r>
            <w:r w:rsidRPr="00CD48F4">
              <w:rPr>
                <w:rFonts w:ascii="GHEA Mariam" w:hAnsi="GHEA Mariam"/>
                <w:sz w:val="18"/>
                <w:szCs w:val="18"/>
              </w:rPr>
              <w:t>ապահովում</w:t>
            </w:r>
            <w:r w:rsidRPr="00CD48F4">
              <w:rPr>
                <w:rFonts w:ascii="GHEA Mariam" w:hAnsi="GHEA Mariam"/>
                <w:sz w:val="18"/>
                <w:szCs w:val="18"/>
                <w:lang w:val="hy-AM"/>
              </w:rPr>
              <w:t xml:space="preserve"> / համայնքում գյուղատնտեսության զարգացման խթանում</w:t>
            </w:r>
          </w:p>
        </w:tc>
      </w:tr>
      <w:tr w:rsidR="009E082A" w:rsidRPr="00743AF6" w:rsidTr="000422A7">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Ապահովել ոռոգման և խմելու ջրամատակարարումը և կոյուղու անխափան աշխատանքը</w:t>
            </w:r>
          </w:p>
        </w:tc>
        <w:tc>
          <w:tcPr>
            <w:tcW w:w="7828" w:type="dxa"/>
            <w:gridSpan w:val="14"/>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r>
      <w:tr w:rsidR="009E082A" w:rsidRPr="00CD48F4" w:rsidTr="000422A7">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276"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5103" w:type="dxa"/>
            <w:gridSpan w:val="11"/>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964062" w:rsidRPr="00CD48F4" w:rsidTr="00406D55">
        <w:tc>
          <w:tcPr>
            <w:tcW w:w="2520" w:type="dxa"/>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992" w:type="dxa"/>
            <w:gridSpan w:val="2"/>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993" w:type="dxa"/>
            <w:gridSpan w:val="2"/>
            <w:shd w:val="clear" w:color="auto" w:fill="auto"/>
          </w:tcPr>
          <w:p w:rsidR="00964062" w:rsidRPr="008B0EC9" w:rsidRDefault="00964062" w:rsidP="0096406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992" w:type="dxa"/>
            <w:gridSpan w:val="2"/>
            <w:shd w:val="clear" w:color="auto" w:fill="auto"/>
          </w:tcPr>
          <w:p w:rsidR="00964062" w:rsidRPr="00EA16AA" w:rsidRDefault="00964062" w:rsidP="00406D55">
            <w:pPr>
              <w:spacing w:after="0" w:line="240" w:lineRule="auto"/>
              <w:ind w:right="-108"/>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1134" w:type="dxa"/>
            <w:gridSpan w:val="2"/>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992" w:type="dxa"/>
            <w:gridSpan w:val="3"/>
            <w:shd w:val="clear" w:color="auto" w:fill="auto"/>
          </w:tcPr>
          <w:p w:rsidR="00964062" w:rsidRPr="00EA16AA" w:rsidRDefault="00964062" w:rsidP="000422A7">
            <w:pPr>
              <w:spacing w:after="0" w:line="240" w:lineRule="auto"/>
              <w:ind w:left="-22" w:firstLine="22"/>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964062" w:rsidRPr="00CD48F4" w:rsidTr="00406D55">
        <w:tc>
          <w:tcPr>
            <w:tcW w:w="2520" w:type="dxa"/>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276" w:type="dxa"/>
            <w:shd w:val="clear" w:color="auto" w:fill="auto"/>
          </w:tcPr>
          <w:p w:rsidR="00964062" w:rsidRPr="00C2533D" w:rsidRDefault="000422A7" w:rsidP="000422A7">
            <w:pPr>
              <w:spacing w:after="0" w:line="240" w:lineRule="auto"/>
              <w:contextualSpacing/>
              <w:rPr>
                <w:rFonts w:ascii="GHEA Mariam" w:hAnsi="GHEA Mariam"/>
                <w:sz w:val="16"/>
                <w:szCs w:val="16"/>
              </w:rPr>
            </w:pPr>
            <w:r>
              <w:rPr>
                <w:rFonts w:ascii="GHEA Mariam" w:hAnsi="GHEA Mariam"/>
                <w:sz w:val="16"/>
                <w:szCs w:val="16"/>
                <w:lang w:val="en-US"/>
              </w:rPr>
              <w:t>67241900</w:t>
            </w:r>
            <w:r w:rsidR="00964062">
              <w:rPr>
                <w:rFonts w:ascii="GHEA Mariam" w:hAnsi="GHEA Mariam"/>
                <w:sz w:val="16"/>
                <w:szCs w:val="16"/>
              </w:rPr>
              <w:t xml:space="preserve"> </w:t>
            </w:r>
          </w:p>
        </w:tc>
        <w:tc>
          <w:tcPr>
            <w:tcW w:w="992" w:type="dxa"/>
            <w:gridSpan w:val="2"/>
            <w:shd w:val="clear" w:color="auto" w:fill="auto"/>
          </w:tcPr>
          <w:p w:rsidR="00964062" w:rsidRPr="00CD48F4" w:rsidRDefault="000422A7" w:rsidP="00406D55">
            <w:pPr>
              <w:spacing w:after="0" w:line="240" w:lineRule="auto"/>
              <w:contextualSpacing/>
              <w:jc w:val="both"/>
              <w:rPr>
                <w:rFonts w:ascii="GHEA Mariam" w:hAnsi="GHEA Mariam"/>
                <w:sz w:val="16"/>
                <w:szCs w:val="16"/>
              </w:rPr>
            </w:pPr>
            <w:r>
              <w:rPr>
                <w:rFonts w:ascii="GHEA Mariam" w:hAnsi="GHEA Mariam"/>
                <w:sz w:val="16"/>
                <w:szCs w:val="16"/>
                <w:lang w:val="en-US"/>
              </w:rPr>
              <w:t>85000000</w:t>
            </w:r>
            <w:r w:rsidR="00964062">
              <w:rPr>
                <w:rFonts w:ascii="GHEA Mariam" w:hAnsi="GHEA Mariam"/>
                <w:sz w:val="16"/>
                <w:szCs w:val="16"/>
              </w:rPr>
              <w:t xml:space="preserve"> </w:t>
            </w:r>
          </w:p>
        </w:tc>
        <w:tc>
          <w:tcPr>
            <w:tcW w:w="993" w:type="dxa"/>
            <w:gridSpan w:val="2"/>
            <w:shd w:val="clear" w:color="auto" w:fill="auto"/>
          </w:tcPr>
          <w:p w:rsidR="00964062" w:rsidRPr="000422A7" w:rsidRDefault="000422A7" w:rsidP="00406D55">
            <w:pPr>
              <w:spacing w:after="0" w:line="240" w:lineRule="auto"/>
              <w:ind w:left="-250" w:firstLine="250"/>
              <w:contextualSpacing/>
              <w:jc w:val="both"/>
              <w:rPr>
                <w:rFonts w:ascii="GHEA Mariam" w:hAnsi="GHEA Mariam"/>
                <w:sz w:val="16"/>
                <w:szCs w:val="16"/>
                <w:lang w:val="en-US"/>
              </w:rPr>
            </w:pPr>
            <w:r>
              <w:rPr>
                <w:rFonts w:ascii="GHEA Mariam" w:hAnsi="GHEA Mariam"/>
                <w:sz w:val="16"/>
                <w:szCs w:val="16"/>
                <w:lang w:val="en-US"/>
              </w:rPr>
              <w:t>680000000</w:t>
            </w:r>
          </w:p>
        </w:tc>
        <w:tc>
          <w:tcPr>
            <w:tcW w:w="992" w:type="dxa"/>
            <w:gridSpan w:val="2"/>
            <w:shd w:val="clear" w:color="auto" w:fill="auto"/>
          </w:tcPr>
          <w:p w:rsidR="00964062" w:rsidRPr="00406D55" w:rsidRDefault="00406D55" w:rsidP="00406D55">
            <w:pPr>
              <w:spacing w:after="0" w:line="240" w:lineRule="auto"/>
              <w:contextualSpacing/>
              <w:jc w:val="both"/>
              <w:rPr>
                <w:rFonts w:ascii="GHEA Mariam" w:hAnsi="GHEA Mariam"/>
                <w:sz w:val="16"/>
                <w:szCs w:val="16"/>
                <w:lang w:val="en-US"/>
              </w:rPr>
            </w:pPr>
            <w:r>
              <w:rPr>
                <w:rFonts w:ascii="GHEA Mariam" w:hAnsi="GHEA Mariam"/>
                <w:sz w:val="16"/>
                <w:szCs w:val="16"/>
                <w:lang w:val="en-US"/>
              </w:rPr>
              <w:t>53000000</w:t>
            </w:r>
          </w:p>
        </w:tc>
        <w:tc>
          <w:tcPr>
            <w:tcW w:w="1134" w:type="dxa"/>
            <w:gridSpan w:val="2"/>
            <w:shd w:val="clear" w:color="auto" w:fill="auto"/>
          </w:tcPr>
          <w:p w:rsidR="00964062" w:rsidRPr="00406D55" w:rsidRDefault="00406D55" w:rsidP="00406D55">
            <w:pPr>
              <w:spacing w:after="0" w:line="240" w:lineRule="auto"/>
              <w:contextualSpacing/>
              <w:jc w:val="both"/>
              <w:rPr>
                <w:rFonts w:ascii="GHEA Mariam" w:hAnsi="GHEA Mariam"/>
                <w:sz w:val="16"/>
                <w:szCs w:val="16"/>
                <w:lang w:val="en-US"/>
              </w:rPr>
            </w:pPr>
            <w:r>
              <w:rPr>
                <w:rFonts w:ascii="GHEA Mariam" w:hAnsi="GHEA Mariam"/>
                <w:sz w:val="16"/>
                <w:szCs w:val="16"/>
                <w:lang w:val="en-US"/>
              </w:rPr>
              <w:t>38000000</w:t>
            </w:r>
          </w:p>
        </w:tc>
        <w:tc>
          <w:tcPr>
            <w:tcW w:w="992" w:type="dxa"/>
            <w:gridSpan w:val="3"/>
            <w:shd w:val="clear" w:color="auto" w:fill="auto"/>
          </w:tcPr>
          <w:p w:rsidR="00964062" w:rsidRPr="00406D55" w:rsidRDefault="00406D55" w:rsidP="00406D55">
            <w:pPr>
              <w:spacing w:after="0" w:line="240" w:lineRule="auto"/>
              <w:contextualSpacing/>
              <w:jc w:val="both"/>
              <w:rPr>
                <w:rFonts w:ascii="GHEA Mariam" w:hAnsi="GHEA Mariam"/>
                <w:sz w:val="16"/>
                <w:szCs w:val="16"/>
                <w:lang w:val="en-US"/>
              </w:rPr>
            </w:pPr>
            <w:r>
              <w:rPr>
                <w:rFonts w:ascii="GHEA Mariam" w:hAnsi="GHEA Mariam"/>
                <w:sz w:val="16"/>
                <w:szCs w:val="16"/>
                <w:lang w:val="en-US"/>
              </w:rPr>
              <w:t>60000000</w:t>
            </w:r>
          </w:p>
        </w:tc>
      </w:tr>
      <w:tr w:rsidR="00964062" w:rsidRPr="00CD48F4" w:rsidTr="000422A7">
        <w:trPr>
          <w:gridAfter w:val="1"/>
          <w:wAfter w:w="36" w:type="dxa"/>
        </w:trPr>
        <w:tc>
          <w:tcPr>
            <w:tcW w:w="2520" w:type="dxa"/>
            <w:vMerge w:val="restart"/>
            <w:shd w:val="clear" w:color="auto" w:fill="auto"/>
          </w:tcPr>
          <w:p w:rsidR="00964062" w:rsidRPr="00CD48F4" w:rsidRDefault="00964062"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964062" w:rsidRPr="00CD48F4" w:rsidRDefault="00964062"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Նորոգված և առկա ջրագծեր, անխափան գործող կոյուղի</w:t>
            </w:r>
          </w:p>
        </w:tc>
        <w:tc>
          <w:tcPr>
            <w:tcW w:w="7792" w:type="dxa"/>
            <w:gridSpan w:val="13"/>
            <w:shd w:val="clear" w:color="auto" w:fill="auto"/>
          </w:tcPr>
          <w:p w:rsidR="00964062" w:rsidRPr="00CD48F4" w:rsidRDefault="00964062" w:rsidP="009E082A">
            <w:pPr>
              <w:spacing w:after="0" w:line="240" w:lineRule="auto"/>
              <w:rPr>
                <w:rFonts w:ascii="GHEA Mariam" w:hAnsi="GHEA Mariam"/>
                <w:sz w:val="18"/>
                <w:szCs w:val="18"/>
                <w:lang w:val="af-ZA"/>
              </w:rPr>
            </w:pPr>
          </w:p>
        </w:tc>
      </w:tr>
      <w:tr w:rsidR="00964062" w:rsidRPr="00CD48F4" w:rsidTr="000422A7">
        <w:trPr>
          <w:gridAfter w:val="1"/>
          <w:wAfter w:w="36" w:type="dxa"/>
        </w:trPr>
        <w:tc>
          <w:tcPr>
            <w:tcW w:w="2520" w:type="dxa"/>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p w:rsidR="00964062" w:rsidRPr="00CD48F4" w:rsidRDefault="00964062"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964062" w:rsidRPr="00CD48F4" w:rsidRDefault="00964062"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418" w:type="dxa"/>
            <w:gridSpan w:val="2"/>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64062" w:rsidRPr="00CD48F4" w:rsidRDefault="00964062"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925" w:type="dxa"/>
            <w:gridSpan w:val="9"/>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964062" w:rsidRPr="00CD48F4" w:rsidTr="000422A7">
        <w:trPr>
          <w:gridAfter w:val="1"/>
          <w:wAfter w:w="36" w:type="dxa"/>
        </w:trPr>
        <w:tc>
          <w:tcPr>
            <w:tcW w:w="2520" w:type="dxa"/>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18" w:type="dxa"/>
            <w:gridSpan w:val="2"/>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gridSpan w:val="2"/>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992" w:type="dxa"/>
            <w:gridSpan w:val="2"/>
            <w:shd w:val="clear" w:color="auto" w:fill="auto"/>
          </w:tcPr>
          <w:p w:rsidR="00964062" w:rsidRPr="008B0EC9" w:rsidRDefault="00964062" w:rsidP="0096406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gridSpan w:val="2"/>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879" w:type="dxa"/>
            <w:gridSpan w:val="2"/>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406D55" w:rsidRPr="00CD48F4" w:rsidTr="000422A7">
        <w:trPr>
          <w:gridAfter w:val="1"/>
          <w:wAfter w:w="36" w:type="dxa"/>
        </w:trPr>
        <w:tc>
          <w:tcPr>
            <w:tcW w:w="2520" w:type="dxa"/>
            <w:vMerge/>
            <w:shd w:val="clear" w:color="auto" w:fill="auto"/>
          </w:tcPr>
          <w:p w:rsidR="00406D55" w:rsidRPr="00CD48F4" w:rsidRDefault="00406D55"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406D55" w:rsidRPr="00CD48F4" w:rsidRDefault="00406D55" w:rsidP="009E082A">
            <w:pPr>
              <w:spacing w:after="0" w:line="240" w:lineRule="auto"/>
              <w:contextualSpacing/>
              <w:jc w:val="center"/>
              <w:rPr>
                <w:rFonts w:ascii="GHEA Mariam" w:hAnsi="GHEA Mariam"/>
                <w:sz w:val="18"/>
                <w:szCs w:val="18"/>
                <w:lang w:val="af-ZA"/>
              </w:rPr>
            </w:pPr>
          </w:p>
        </w:tc>
        <w:tc>
          <w:tcPr>
            <w:tcW w:w="1418" w:type="dxa"/>
            <w:gridSpan w:val="2"/>
            <w:shd w:val="clear" w:color="auto" w:fill="auto"/>
          </w:tcPr>
          <w:p w:rsidR="00406D55" w:rsidRPr="00C2533D" w:rsidRDefault="00406D55" w:rsidP="00054E02">
            <w:pPr>
              <w:spacing w:after="0" w:line="240" w:lineRule="auto"/>
              <w:contextualSpacing/>
              <w:rPr>
                <w:rFonts w:ascii="GHEA Mariam" w:hAnsi="GHEA Mariam"/>
                <w:sz w:val="16"/>
                <w:szCs w:val="16"/>
              </w:rPr>
            </w:pPr>
            <w:r>
              <w:rPr>
                <w:rFonts w:ascii="GHEA Mariam" w:hAnsi="GHEA Mariam"/>
                <w:sz w:val="16"/>
                <w:szCs w:val="16"/>
                <w:lang w:val="en-US"/>
              </w:rPr>
              <w:t>67241900</w:t>
            </w:r>
            <w:r>
              <w:rPr>
                <w:rFonts w:ascii="GHEA Mariam" w:hAnsi="GHEA Mariam"/>
                <w:sz w:val="16"/>
                <w:szCs w:val="16"/>
              </w:rPr>
              <w:t xml:space="preserve"> </w:t>
            </w:r>
          </w:p>
        </w:tc>
        <w:tc>
          <w:tcPr>
            <w:tcW w:w="1134" w:type="dxa"/>
            <w:gridSpan w:val="2"/>
            <w:shd w:val="clear" w:color="auto" w:fill="auto"/>
          </w:tcPr>
          <w:p w:rsidR="00406D55" w:rsidRPr="00CD48F4" w:rsidRDefault="00406D55" w:rsidP="00054E02">
            <w:pPr>
              <w:spacing w:after="0" w:line="240" w:lineRule="auto"/>
              <w:contextualSpacing/>
              <w:jc w:val="both"/>
              <w:rPr>
                <w:rFonts w:ascii="GHEA Mariam" w:hAnsi="GHEA Mariam"/>
                <w:sz w:val="16"/>
                <w:szCs w:val="16"/>
              </w:rPr>
            </w:pPr>
            <w:r>
              <w:rPr>
                <w:rFonts w:ascii="GHEA Mariam" w:hAnsi="GHEA Mariam"/>
                <w:sz w:val="16"/>
                <w:szCs w:val="16"/>
                <w:lang w:val="en-US"/>
              </w:rPr>
              <w:t>85000000</w:t>
            </w:r>
            <w:r>
              <w:rPr>
                <w:rFonts w:ascii="GHEA Mariam" w:hAnsi="GHEA Mariam"/>
                <w:sz w:val="16"/>
                <w:szCs w:val="16"/>
              </w:rPr>
              <w:t xml:space="preserve"> </w:t>
            </w:r>
          </w:p>
        </w:tc>
        <w:tc>
          <w:tcPr>
            <w:tcW w:w="992" w:type="dxa"/>
            <w:gridSpan w:val="2"/>
            <w:shd w:val="clear" w:color="auto" w:fill="auto"/>
          </w:tcPr>
          <w:p w:rsidR="00406D55" w:rsidRPr="000422A7" w:rsidRDefault="00406D55" w:rsidP="00054E02">
            <w:pPr>
              <w:spacing w:after="0" w:line="240" w:lineRule="auto"/>
              <w:ind w:left="-250" w:firstLine="250"/>
              <w:contextualSpacing/>
              <w:jc w:val="both"/>
              <w:rPr>
                <w:rFonts w:ascii="GHEA Mariam" w:hAnsi="GHEA Mariam"/>
                <w:sz w:val="16"/>
                <w:szCs w:val="16"/>
                <w:lang w:val="en-US"/>
              </w:rPr>
            </w:pPr>
            <w:r>
              <w:rPr>
                <w:rFonts w:ascii="GHEA Mariam" w:hAnsi="GHEA Mariam"/>
                <w:sz w:val="16"/>
                <w:szCs w:val="16"/>
                <w:lang w:val="en-US"/>
              </w:rPr>
              <w:t>680000000</w:t>
            </w:r>
          </w:p>
        </w:tc>
        <w:tc>
          <w:tcPr>
            <w:tcW w:w="1039" w:type="dxa"/>
            <w:gridSpan w:val="2"/>
            <w:shd w:val="clear" w:color="auto" w:fill="auto"/>
          </w:tcPr>
          <w:p w:rsidR="00406D55" w:rsidRPr="00406D55" w:rsidRDefault="00406D55" w:rsidP="00054E02">
            <w:pPr>
              <w:spacing w:after="0" w:line="240" w:lineRule="auto"/>
              <w:contextualSpacing/>
              <w:jc w:val="both"/>
              <w:rPr>
                <w:rFonts w:ascii="GHEA Mariam" w:hAnsi="GHEA Mariam"/>
                <w:sz w:val="16"/>
                <w:szCs w:val="16"/>
                <w:lang w:val="en-US"/>
              </w:rPr>
            </w:pPr>
            <w:r>
              <w:rPr>
                <w:rFonts w:ascii="GHEA Mariam" w:hAnsi="GHEA Mariam"/>
                <w:sz w:val="16"/>
                <w:szCs w:val="16"/>
                <w:lang w:val="en-US"/>
              </w:rPr>
              <w:t>53000000</w:t>
            </w:r>
          </w:p>
        </w:tc>
        <w:tc>
          <w:tcPr>
            <w:tcW w:w="879" w:type="dxa"/>
            <w:gridSpan w:val="2"/>
            <w:shd w:val="clear" w:color="auto" w:fill="auto"/>
          </w:tcPr>
          <w:p w:rsidR="00406D55" w:rsidRPr="00406D55" w:rsidRDefault="00406D55" w:rsidP="00054E02">
            <w:pPr>
              <w:spacing w:after="0" w:line="240" w:lineRule="auto"/>
              <w:contextualSpacing/>
              <w:jc w:val="both"/>
              <w:rPr>
                <w:rFonts w:ascii="GHEA Mariam" w:hAnsi="GHEA Mariam"/>
                <w:sz w:val="16"/>
                <w:szCs w:val="16"/>
                <w:lang w:val="en-US"/>
              </w:rPr>
            </w:pPr>
            <w:r>
              <w:rPr>
                <w:rFonts w:ascii="GHEA Mariam" w:hAnsi="GHEA Mariam"/>
                <w:sz w:val="16"/>
                <w:szCs w:val="16"/>
                <w:lang w:val="en-US"/>
              </w:rPr>
              <w:t>38000000</w:t>
            </w:r>
          </w:p>
        </w:tc>
        <w:tc>
          <w:tcPr>
            <w:tcW w:w="881" w:type="dxa"/>
            <w:shd w:val="clear" w:color="auto" w:fill="auto"/>
          </w:tcPr>
          <w:p w:rsidR="00406D55" w:rsidRPr="00406D55" w:rsidRDefault="00406D55" w:rsidP="00054E02">
            <w:pPr>
              <w:spacing w:after="0" w:line="240" w:lineRule="auto"/>
              <w:contextualSpacing/>
              <w:jc w:val="both"/>
              <w:rPr>
                <w:rFonts w:ascii="GHEA Mariam" w:hAnsi="GHEA Mariam"/>
                <w:sz w:val="16"/>
                <w:szCs w:val="16"/>
                <w:lang w:val="en-US"/>
              </w:rPr>
            </w:pPr>
            <w:r>
              <w:rPr>
                <w:rFonts w:ascii="GHEA Mariam" w:hAnsi="GHEA Mariam"/>
                <w:sz w:val="16"/>
                <w:szCs w:val="16"/>
                <w:lang w:val="en-US"/>
              </w:rPr>
              <w:t>60000000</w:t>
            </w:r>
          </w:p>
        </w:tc>
      </w:tr>
      <w:tr w:rsidR="00406D55" w:rsidRPr="00743AF6" w:rsidTr="000422A7">
        <w:trPr>
          <w:gridAfter w:val="1"/>
          <w:wAfter w:w="36" w:type="dxa"/>
        </w:trPr>
        <w:tc>
          <w:tcPr>
            <w:tcW w:w="2520" w:type="dxa"/>
            <w:shd w:val="clear" w:color="auto" w:fill="auto"/>
          </w:tcPr>
          <w:p w:rsidR="00406D55" w:rsidRPr="00CD48F4" w:rsidRDefault="00406D55"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7792" w:type="dxa"/>
            <w:gridSpan w:val="13"/>
            <w:shd w:val="clear" w:color="auto" w:fill="auto"/>
          </w:tcPr>
          <w:p w:rsidR="00406D55" w:rsidRPr="00CD48F4" w:rsidRDefault="00406D55"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406D55" w:rsidRPr="00CD48F4" w:rsidRDefault="00406D55"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406D55" w:rsidRPr="00155F06" w:rsidTr="000422A7">
        <w:trPr>
          <w:gridAfter w:val="1"/>
          <w:wAfter w:w="36" w:type="dxa"/>
        </w:trPr>
        <w:tc>
          <w:tcPr>
            <w:tcW w:w="2520" w:type="dxa"/>
            <w:shd w:val="clear" w:color="auto" w:fill="auto"/>
          </w:tcPr>
          <w:p w:rsidR="00406D55" w:rsidRPr="00CD48F4" w:rsidRDefault="00406D55"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7792" w:type="dxa"/>
            <w:gridSpan w:val="13"/>
            <w:shd w:val="clear" w:color="auto" w:fill="auto"/>
          </w:tcPr>
          <w:p w:rsidR="00406D55" w:rsidRPr="00CD48F4" w:rsidRDefault="00406D55"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Ընթացիկ ծախսեր՝ </w:t>
            </w:r>
            <w:r w:rsidR="00155F06">
              <w:rPr>
                <w:rFonts w:ascii="GHEA Mariam" w:hAnsi="GHEA Mariam"/>
                <w:sz w:val="18"/>
                <w:szCs w:val="18"/>
                <w:lang w:val="af-ZA"/>
              </w:rPr>
              <w:t>30.</w:t>
            </w:r>
            <w:r w:rsidRPr="00CD48F4">
              <w:rPr>
                <w:rFonts w:cs="Calibri"/>
                <w:sz w:val="18"/>
                <w:szCs w:val="18"/>
                <w:lang w:val="hy-AM"/>
              </w:rPr>
              <w:t> </w:t>
            </w:r>
            <w:r w:rsidRPr="00CD48F4">
              <w:rPr>
                <w:rFonts w:ascii="GHEA Mariam" w:hAnsi="GHEA Mariam"/>
                <w:sz w:val="18"/>
                <w:szCs w:val="18"/>
                <w:lang w:val="hy-AM"/>
              </w:rPr>
              <w:t>000,0 հազար դրամ,</w:t>
            </w:r>
          </w:p>
          <w:p w:rsidR="00406D55" w:rsidRPr="00CD48F4" w:rsidRDefault="00406D55"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Կապիտալ ծախսեր՝ </w:t>
            </w:r>
            <w:r w:rsidR="00155F06">
              <w:rPr>
                <w:rFonts w:ascii="GHEA Mariam" w:hAnsi="GHEA Mariam"/>
                <w:sz w:val="18"/>
                <w:szCs w:val="18"/>
                <w:lang w:val="af-ZA"/>
              </w:rPr>
              <w:t>274.000.0</w:t>
            </w:r>
            <w:r w:rsidRPr="00CD48F4">
              <w:rPr>
                <w:rFonts w:ascii="GHEA Mariam" w:hAnsi="GHEA Mariam"/>
                <w:sz w:val="18"/>
                <w:szCs w:val="18"/>
                <w:lang w:val="hy-AM"/>
              </w:rPr>
              <w:t xml:space="preserve"> </w:t>
            </w:r>
            <w:r w:rsidRPr="00CD48F4">
              <w:rPr>
                <w:rFonts w:ascii="GHEA Mariam" w:hAnsi="GHEA Mariam"/>
                <w:sz w:val="18"/>
                <w:szCs w:val="18"/>
                <w:lang w:val="af-ZA"/>
              </w:rPr>
              <w:t>հազար դրամ,</w:t>
            </w:r>
          </w:p>
          <w:p w:rsidR="00406D55" w:rsidRPr="00CD48F4" w:rsidRDefault="00406D55" w:rsidP="00155F06">
            <w:pPr>
              <w:spacing w:after="0" w:line="240" w:lineRule="auto"/>
              <w:contextualSpacing/>
              <w:rPr>
                <w:rFonts w:ascii="GHEA Mariam" w:hAnsi="GHEA Mariam"/>
                <w:sz w:val="18"/>
                <w:szCs w:val="18"/>
                <w:lang w:val="hy-AM"/>
              </w:rPr>
            </w:pPr>
            <w:r w:rsidRPr="00CD48F4">
              <w:rPr>
                <w:rFonts w:ascii="GHEA Mariam" w:hAnsi="GHEA Mariam"/>
                <w:sz w:val="18"/>
                <w:szCs w:val="18"/>
                <w:lang w:val="af-ZA"/>
              </w:rPr>
              <w:t xml:space="preserve">Ընդհանուր բյուջեն՝ </w:t>
            </w:r>
            <w:r w:rsidR="00155F06" w:rsidRPr="00155F06">
              <w:rPr>
                <w:rFonts w:ascii="GHEA Mariam" w:hAnsi="GHEA Mariam"/>
                <w:sz w:val="18"/>
                <w:szCs w:val="18"/>
                <w:lang w:val="af-ZA"/>
              </w:rPr>
              <w:t>304.000.0</w:t>
            </w:r>
            <w:r w:rsidRPr="00CD48F4">
              <w:rPr>
                <w:rFonts w:ascii="GHEA Mariam" w:hAnsi="GHEA Mariam"/>
                <w:sz w:val="18"/>
                <w:szCs w:val="18"/>
                <w:lang w:val="af-ZA"/>
              </w:rPr>
              <w:t>հազար</w:t>
            </w:r>
            <w:r w:rsidRPr="00CD48F4">
              <w:rPr>
                <w:rFonts w:ascii="GHEA Mariam" w:hAnsi="GHEA Mariam"/>
                <w:sz w:val="18"/>
                <w:szCs w:val="18"/>
                <w:lang w:val="hy-AM"/>
              </w:rPr>
              <w:t xml:space="preserve"> դրամ։ </w:t>
            </w:r>
          </w:p>
        </w:tc>
      </w:tr>
      <w:tr w:rsidR="00406D55" w:rsidRPr="00155F06" w:rsidTr="000422A7">
        <w:trPr>
          <w:gridAfter w:val="1"/>
          <w:wAfter w:w="36" w:type="dxa"/>
        </w:trPr>
        <w:tc>
          <w:tcPr>
            <w:tcW w:w="2520" w:type="dxa"/>
            <w:shd w:val="clear" w:color="auto" w:fill="auto"/>
          </w:tcPr>
          <w:p w:rsidR="00406D55" w:rsidRPr="00CD48F4" w:rsidRDefault="00406D55"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7792" w:type="dxa"/>
            <w:gridSpan w:val="13"/>
            <w:shd w:val="clear" w:color="auto" w:fill="auto"/>
          </w:tcPr>
          <w:p w:rsidR="00406D55" w:rsidRPr="00CD48F4" w:rsidRDefault="00406D55" w:rsidP="009E082A">
            <w:pPr>
              <w:spacing w:after="0" w:line="240" w:lineRule="auto"/>
              <w:contextualSpacing/>
              <w:jc w:val="center"/>
              <w:rPr>
                <w:rFonts w:ascii="GHEA Mariam" w:hAnsi="GHEA Mariam"/>
                <w:sz w:val="18"/>
                <w:szCs w:val="18"/>
                <w:lang w:val="af-ZA"/>
              </w:rPr>
            </w:pPr>
          </w:p>
        </w:tc>
      </w:tr>
      <w:tr w:rsidR="00406D55" w:rsidRPr="00743AF6" w:rsidTr="000422A7">
        <w:trPr>
          <w:gridAfter w:val="1"/>
          <w:wAfter w:w="36" w:type="dxa"/>
        </w:trPr>
        <w:tc>
          <w:tcPr>
            <w:tcW w:w="2520" w:type="dxa"/>
            <w:shd w:val="clear" w:color="auto" w:fill="auto"/>
          </w:tcPr>
          <w:p w:rsidR="00406D55" w:rsidRPr="00CD48F4" w:rsidRDefault="00406D55"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7792" w:type="dxa"/>
            <w:gridSpan w:val="13"/>
            <w:shd w:val="clear" w:color="auto" w:fill="auto"/>
          </w:tcPr>
          <w:p w:rsidR="00406D55" w:rsidRPr="00CD48F4" w:rsidRDefault="00406D55"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406D55" w:rsidRPr="00743AF6" w:rsidTr="000422A7">
        <w:trPr>
          <w:gridAfter w:val="1"/>
          <w:wAfter w:w="36" w:type="dxa"/>
          <w:trHeight w:val="529"/>
        </w:trPr>
        <w:tc>
          <w:tcPr>
            <w:tcW w:w="2520" w:type="dxa"/>
            <w:shd w:val="clear" w:color="auto" w:fill="auto"/>
          </w:tcPr>
          <w:p w:rsidR="00406D55" w:rsidRPr="00CD48F4" w:rsidRDefault="00406D55"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7792" w:type="dxa"/>
            <w:gridSpan w:val="13"/>
            <w:shd w:val="clear" w:color="auto" w:fill="auto"/>
          </w:tcPr>
          <w:p w:rsidR="00406D55" w:rsidRPr="00DB1AFB" w:rsidRDefault="00406D55" w:rsidP="009E082A">
            <w:pPr>
              <w:spacing w:after="0" w:line="240" w:lineRule="auto"/>
              <w:contextualSpacing/>
              <w:rPr>
                <w:rFonts w:ascii="GHEA Mariam" w:hAnsi="GHEA Mariam"/>
                <w:sz w:val="18"/>
                <w:szCs w:val="18"/>
                <w:lang w:val="af-ZA"/>
              </w:rPr>
            </w:pPr>
            <w:r w:rsidRPr="00DB1AFB">
              <w:rPr>
                <w:rFonts w:ascii="GHEA Mariam" w:hAnsi="GHEA Mariam"/>
                <w:sz w:val="18"/>
                <w:szCs w:val="18"/>
                <w:lang w:val="af-ZA"/>
              </w:rPr>
              <w:t xml:space="preserve"> </w:t>
            </w:r>
            <w:r>
              <w:rPr>
                <w:rFonts w:ascii="GHEA Mariam" w:hAnsi="GHEA Mariam"/>
                <w:sz w:val="18"/>
                <w:szCs w:val="18"/>
              </w:rPr>
              <w:t>Համայնքի</w:t>
            </w:r>
            <w:r w:rsidRPr="00DB1AFB">
              <w:rPr>
                <w:rFonts w:ascii="GHEA Mariam" w:hAnsi="GHEA Mariam"/>
                <w:sz w:val="18"/>
                <w:szCs w:val="18"/>
                <w:lang w:val="af-ZA"/>
              </w:rPr>
              <w:t xml:space="preserve"> </w:t>
            </w:r>
            <w:r>
              <w:rPr>
                <w:rFonts w:ascii="GHEA Mariam" w:hAnsi="GHEA Mariam"/>
                <w:sz w:val="18"/>
                <w:szCs w:val="18"/>
              </w:rPr>
              <w:t>բնակիչներ</w:t>
            </w:r>
            <w:r w:rsidRPr="00DB1AFB">
              <w:rPr>
                <w:rFonts w:ascii="GHEA Mariam" w:hAnsi="GHEA Mariam"/>
                <w:sz w:val="18"/>
                <w:szCs w:val="18"/>
                <w:lang w:val="af-ZA"/>
              </w:rPr>
              <w:t xml:space="preserve">, </w:t>
            </w:r>
            <w:r>
              <w:rPr>
                <w:rFonts w:ascii="GHEA Mariam" w:hAnsi="GHEA Mariam"/>
                <w:sz w:val="18"/>
                <w:szCs w:val="18"/>
              </w:rPr>
              <w:t>գյուղատնտեսության</w:t>
            </w:r>
            <w:r w:rsidRPr="00DB1AFB">
              <w:rPr>
                <w:rFonts w:ascii="GHEA Mariam" w:hAnsi="GHEA Mariam"/>
                <w:sz w:val="18"/>
                <w:szCs w:val="18"/>
                <w:lang w:val="af-ZA"/>
              </w:rPr>
              <w:t xml:space="preserve"> </w:t>
            </w:r>
            <w:r>
              <w:rPr>
                <w:rFonts w:ascii="GHEA Mariam" w:hAnsi="GHEA Mariam"/>
                <w:sz w:val="18"/>
                <w:szCs w:val="18"/>
              </w:rPr>
              <w:t>ոլորտում</w:t>
            </w:r>
            <w:r w:rsidRPr="00DB1AFB">
              <w:rPr>
                <w:rFonts w:ascii="GHEA Mariam" w:hAnsi="GHEA Mariam"/>
                <w:sz w:val="18"/>
                <w:szCs w:val="18"/>
                <w:lang w:val="af-ZA"/>
              </w:rPr>
              <w:t xml:space="preserve"> </w:t>
            </w:r>
            <w:r>
              <w:rPr>
                <w:rFonts w:ascii="GHEA Mariam" w:hAnsi="GHEA Mariam"/>
                <w:sz w:val="18"/>
                <w:szCs w:val="18"/>
              </w:rPr>
              <w:t>գործունեություն</w:t>
            </w:r>
            <w:r w:rsidRPr="00DB1AFB">
              <w:rPr>
                <w:rFonts w:ascii="GHEA Mariam" w:hAnsi="GHEA Mariam"/>
                <w:sz w:val="18"/>
                <w:szCs w:val="18"/>
                <w:lang w:val="af-ZA"/>
              </w:rPr>
              <w:t xml:space="preserve"> </w:t>
            </w:r>
            <w:r>
              <w:rPr>
                <w:rFonts w:ascii="GHEA Mariam" w:hAnsi="GHEA Mariam"/>
                <w:sz w:val="18"/>
                <w:szCs w:val="18"/>
              </w:rPr>
              <w:t>իրականացնողներ</w:t>
            </w:r>
          </w:p>
        </w:tc>
      </w:tr>
      <w:tr w:rsidR="00406D55" w:rsidRPr="00CD48F4" w:rsidTr="000422A7">
        <w:trPr>
          <w:gridAfter w:val="1"/>
          <w:wAfter w:w="36" w:type="dxa"/>
        </w:trPr>
        <w:tc>
          <w:tcPr>
            <w:tcW w:w="2520" w:type="dxa"/>
            <w:shd w:val="clear" w:color="auto" w:fill="auto"/>
          </w:tcPr>
          <w:p w:rsidR="00406D55" w:rsidRPr="00CD48F4" w:rsidRDefault="00406D55"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7792" w:type="dxa"/>
            <w:gridSpan w:val="13"/>
            <w:shd w:val="clear" w:color="auto" w:fill="auto"/>
          </w:tcPr>
          <w:p w:rsidR="00406D55" w:rsidRPr="00964062" w:rsidRDefault="00406D55" w:rsidP="00964062">
            <w:pPr>
              <w:spacing w:after="0" w:line="240" w:lineRule="auto"/>
              <w:contextualSpacing/>
              <w:jc w:val="center"/>
              <w:rPr>
                <w:rFonts w:ascii="GHEA Mariam" w:hAnsi="GHEA Mariam"/>
                <w:b/>
                <w:sz w:val="18"/>
                <w:szCs w:val="18"/>
              </w:rPr>
            </w:pPr>
            <w:r w:rsidRPr="00CD48F4">
              <w:rPr>
                <w:rFonts w:ascii="GHEA Mariam" w:hAnsi="GHEA Mariam"/>
                <w:b/>
                <w:sz w:val="18"/>
                <w:szCs w:val="18"/>
                <w:lang w:val="hy-AM"/>
              </w:rPr>
              <w:t>202</w:t>
            </w:r>
            <w:r>
              <w:rPr>
                <w:rFonts w:ascii="GHEA Mariam" w:hAnsi="GHEA Mariam"/>
                <w:b/>
                <w:sz w:val="18"/>
                <w:szCs w:val="18"/>
              </w:rPr>
              <w:t>3</w:t>
            </w:r>
            <w:r w:rsidRPr="00CD48F4">
              <w:rPr>
                <w:rFonts w:ascii="GHEA Mariam" w:hAnsi="GHEA Mariam"/>
                <w:b/>
                <w:sz w:val="18"/>
                <w:szCs w:val="18"/>
                <w:lang w:val="hy-AM"/>
              </w:rPr>
              <w:t xml:space="preserve"> – 202</w:t>
            </w:r>
            <w:r>
              <w:rPr>
                <w:rFonts w:ascii="GHEA Mariam" w:hAnsi="GHEA Mariam"/>
                <w:b/>
                <w:sz w:val="18"/>
                <w:szCs w:val="18"/>
              </w:rPr>
              <w:t>7</w:t>
            </w:r>
            <w:r w:rsidRPr="00CD48F4">
              <w:rPr>
                <w:rFonts w:ascii="GHEA Mariam" w:hAnsi="GHEA Mariam"/>
                <w:b/>
                <w:sz w:val="18"/>
                <w:szCs w:val="18"/>
                <w:lang w:val="hy-AM"/>
              </w:rPr>
              <w:t xml:space="preserve"> թվական</w:t>
            </w:r>
            <w:r>
              <w:rPr>
                <w:rFonts w:ascii="GHEA Mariam" w:hAnsi="GHEA Mariam"/>
                <w:b/>
                <w:sz w:val="18"/>
                <w:szCs w:val="18"/>
              </w:rPr>
              <w:t>ներ</w:t>
            </w:r>
          </w:p>
        </w:tc>
      </w:tr>
      <w:tr w:rsidR="00406D55" w:rsidRPr="00743AF6" w:rsidTr="000422A7">
        <w:trPr>
          <w:gridAfter w:val="1"/>
          <w:wAfter w:w="36" w:type="dxa"/>
        </w:trPr>
        <w:tc>
          <w:tcPr>
            <w:tcW w:w="2520" w:type="dxa"/>
            <w:shd w:val="clear" w:color="auto" w:fill="auto"/>
          </w:tcPr>
          <w:p w:rsidR="00406D55" w:rsidRPr="00CD48F4" w:rsidRDefault="00406D55"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7792" w:type="dxa"/>
            <w:gridSpan w:val="13"/>
            <w:shd w:val="clear" w:color="auto" w:fill="auto"/>
          </w:tcPr>
          <w:p w:rsidR="00406D55" w:rsidRPr="00CD48F4" w:rsidRDefault="00406D55" w:rsidP="009E082A">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406D55" w:rsidRPr="00CD48F4" w:rsidRDefault="00406D55" w:rsidP="009E082A">
            <w:pPr>
              <w:tabs>
                <w:tab w:val="left" w:pos="3686"/>
              </w:tabs>
              <w:spacing w:after="0" w:line="240" w:lineRule="auto"/>
              <w:ind w:firstLine="369"/>
              <w:jc w:val="both"/>
              <w:rPr>
                <w:rFonts w:ascii="GHEA Mariam" w:hAnsi="GHEA Mariam"/>
                <w:sz w:val="18"/>
                <w:szCs w:val="18"/>
                <w:lang w:val="hy-AM"/>
              </w:rPr>
            </w:pPr>
            <w:r w:rsidRPr="00DB1AFB">
              <w:rPr>
                <w:rFonts w:ascii="GHEA Mariam" w:hAnsi="GHEA Mariam"/>
                <w:sz w:val="18"/>
                <w:szCs w:val="18"/>
                <w:lang w:val="hy-AM"/>
              </w:rPr>
              <w:t>Համայնքի</w:t>
            </w:r>
            <w:r w:rsidRPr="00CD48F4">
              <w:rPr>
                <w:rFonts w:ascii="GHEA Mariam" w:hAnsi="GHEA Mariam"/>
                <w:sz w:val="18"/>
                <w:szCs w:val="18"/>
                <w:lang w:val="hy-AM"/>
              </w:rPr>
              <w:t xml:space="preserve"> բնակավայրերում նորոգել և կառուցել</w:t>
            </w:r>
            <w:r w:rsidRPr="00DB1AFB">
              <w:rPr>
                <w:rFonts w:ascii="GHEA Mariam" w:hAnsi="GHEA Mariam"/>
                <w:sz w:val="18"/>
                <w:szCs w:val="18"/>
                <w:lang w:val="hy-AM"/>
              </w:rPr>
              <w:t xml:space="preserve"> </w:t>
            </w:r>
            <w:r w:rsidRPr="00CD48F4">
              <w:rPr>
                <w:rFonts w:ascii="GHEA Mariam" w:hAnsi="GHEA Mariam"/>
                <w:sz w:val="18"/>
                <w:szCs w:val="18"/>
                <w:lang w:val="hy-AM"/>
              </w:rPr>
              <w:t xml:space="preserve"> ոռոգման  ջրագծեր,</w:t>
            </w:r>
            <w:r w:rsidRPr="00406D55">
              <w:rPr>
                <w:rFonts w:ascii="GHEA Mariam" w:hAnsi="GHEA Mariam"/>
                <w:sz w:val="18"/>
                <w:szCs w:val="18"/>
                <w:lang w:val="hy-AM"/>
              </w:rPr>
              <w:t>կառուցել</w:t>
            </w:r>
            <w:r w:rsidRPr="00CD48F4">
              <w:rPr>
                <w:rFonts w:ascii="GHEA Mariam" w:hAnsi="GHEA Mariam"/>
                <w:sz w:val="18"/>
                <w:szCs w:val="18"/>
                <w:lang w:val="hy-AM"/>
              </w:rPr>
              <w:t xml:space="preserve"> </w:t>
            </w:r>
            <w:r w:rsidRPr="00DB1AFB">
              <w:rPr>
                <w:rFonts w:ascii="GHEA Mariam" w:hAnsi="GHEA Mariam"/>
                <w:sz w:val="18"/>
                <w:szCs w:val="18"/>
                <w:lang w:val="hy-AM"/>
              </w:rPr>
              <w:t>փոքր ջրամբարներ</w:t>
            </w:r>
            <w:r w:rsidRPr="00CD48F4">
              <w:rPr>
                <w:rFonts w:ascii="GHEA Mariam" w:hAnsi="GHEA Mariam"/>
                <w:sz w:val="18"/>
                <w:szCs w:val="18"/>
                <w:lang w:val="hy-AM"/>
              </w:rPr>
              <w:t xml:space="preserve"> </w:t>
            </w:r>
          </w:p>
          <w:p w:rsidR="00406D55" w:rsidRPr="00CD48F4" w:rsidRDefault="00406D55" w:rsidP="009E082A">
            <w:pPr>
              <w:tabs>
                <w:tab w:val="left" w:pos="3686"/>
              </w:tabs>
              <w:spacing w:after="0" w:line="240" w:lineRule="auto"/>
              <w:ind w:firstLine="369"/>
              <w:jc w:val="both"/>
              <w:rPr>
                <w:rFonts w:ascii="GHEA Mariam" w:hAnsi="GHEA Mariam"/>
                <w:sz w:val="18"/>
                <w:szCs w:val="18"/>
                <w:lang w:val="hy-AM"/>
              </w:rPr>
            </w:pPr>
          </w:p>
        </w:tc>
      </w:tr>
    </w:tbl>
    <w:p w:rsidR="009E082A" w:rsidRPr="00C2175B" w:rsidRDefault="009E082A" w:rsidP="009E082A">
      <w:pPr>
        <w:spacing w:after="0" w:line="240" w:lineRule="auto"/>
        <w:rPr>
          <w:rFonts w:ascii="GHEA Mariam" w:hAnsi="GHEA Mariam"/>
          <w:lang w:val="hy-AM"/>
        </w:rPr>
      </w:pPr>
    </w:p>
    <w:p w:rsidR="009E082A" w:rsidRPr="00C2175B" w:rsidRDefault="009E082A" w:rsidP="009E082A">
      <w:pPr>
        <w:spacing w:after="0" w:line="240" w:lineRule="auto"/>
        <w:rPr>
          <w:rFonts w:ascii="GHEA Mariam" w:hAnsi="GHEA Mariam"/>
          <w:lang w:val="hy-AM"/>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Pr="00DB1AFB" w:rsidRDefault="009E082A" w:rsidP="009E082A">
      <w:pPr>
        <w:spacing w:after="0" w:line="240" w:lineRule="auto"/>
        <w:contextualSpacing/>
        <w:jc w:val="center"/>
        <w:rPr>
          <w:rFonts w:ascii="GHEA Mariam" w:hAnsi="GHEA Mariam" w:cs="ArTarumianMatenagir"/>
          <w:b/>
          <w:bCs/>
          <w:lang w:val="hy-AM"/>
        </w:rPr>
      </w:pPr>
    </w:p>
    <w:p w:rsidR="002424C8" w:rsidRPr="00DB1AFB" w:rsidRDefault="002424C8" w:rsidP="009E082A">
      <w:pPr>
        <w:spacing w:after="0" w:line="240" w:lineRule="auto"/>
        <w:contextualSpacing/>
        <w:jc w:val="center"/>
        <w:rPr>
          <w:rFonts w:ascii="GHEA Mariam" w:hAnsi="GHEA Mariam" w:cs="ArTarumianMatenagir"/>
          <w:b/>
          <w:bCs/>
          <w:lang w:val="hy-AM"/>
        </w:rPr>
      </w:pPr>
    </w:p>
    <w:p w:rsidR="002424C8" w:rsidRPr="00DB1AFB" w:rsidRDefault="002424C8" w:rsidP="009E082A">
      <w:pPr>
        <w:spacing w:after="0" w:line="240" w:lineRule="auto"/>
        <w:contextualSpacing/>
        <w:jc w:val="center"/>
        <w:rPr>
          <w:rFonts w:ascii="GHEA Mariam" w:hAnsi="GHEA Mariam" w:cs="ArTarumianMatenagir"/>
          <w:b/>
          <w:bCs/>
          <w:lang w:val="hy-AM"/>
        </w:rPr>
      </w:pPr>
    </w:p>
    <w:p w:rsidR="002424C8" w:rsidRPr="00DB1AFB" w:rsidRDefault="002424C8" w:rsidP="009E082A">
      <w:pPr>
        <w:spacing w:after="0" w:line="240" w:lineRule="auto"/>
        <w:contextualSpacing/>
        <w:jc w:val="center"/>
        <w:rPr>
          <w:rFonts w:ascii="GHEA Mariam" w:hAnsi="GHEA Mariam" w:cs="ArTarumianMatenagir"/>
          <w:b/>
          <w:bCs/>
          <w:lang w:val="hy-AM"/>
        </w:rPr>
      </w:pPr>
    </w:p>
    <w:p w:rsidR="002424C8" w:rsidRPr="00DB1AFB" w:rsidRDefault="002424C8" w:rsidP="009E082A">
      <w:pPr>
        <w:spacing w:after="0" w:line="240" w:lineRule="auto"/>
        <w:contextualSpacing/>
        <w:jc w:val="center"/>
        <w:rPr>
          <w:rFonts w:ascii="GHEA Mariam" w:hAnsi="GHEA Mariam" w:cs="ArTarumianMatenagir"/>
          <w:b/>
          <w:bCs/>
          <w:lang w:val="hy-AM"/>
        </w:rPr>
      </w:pPr>
    </w:p>
    <w:p w:rsidR="002424C8" w:rsidRPr="00DB1AFB" w:rsidRDefault="002424C8" w:rsidP="009E082A">
      <w:pPr>
        <w:spacing w:after="0" w:line="240" w:lineRule="auto"/>
        <w:contextualSpacing/>
        <w:jc w:val="center"/>
        <w:rPr>
          <w:rFonts w:ascii="GHEA Mariam" w:hAnsi="GHEA Mariam" w:cs="ArTarumianMatenagir"/>
          <w:b/>
          <w:bCs/>
          <w:lang w:val="hy-AM"/>
        </w:rPr>
      </w:pPr>
    </w:p>
    <w:p w:rsidR="002424C8" w:rsidRPr="00DB1AFB" w:rsidRDefault="002424C8" w:rsidP="009E082A">
      <w:pPr>
        <w:spacing w:after="0" w:line="240" w:lineRule="auto"/>
        <w:contextualSpacing/>
        <w:jc w:val="center"/>
        <w:rPr>
          <w:rFonts w:ascii="GHEA Mariam" w:hAnsi="GHEA Mariam" w:cs="ArTarumianMatenagir"/>
          <w:b/>
          <w:bCs/>
          <w:lang w:val="hy-AM"/>
        </w:rPr>
      </w:pPr>
    </w:p>
    <w:p w:rsidR="002424C8" w:rsidRPr="00DB1AFB" w:rsidRDefault="002424C8" w:rsidP="009E082A">
      <w:pPr>
        <w:spacing w:after="0" w:line="240" w:lineRule="auto"/>
        <w:contextualSpacing/>
        <w:jc w:val="center"/>
        <w:rPr>
          <w:rFonts w:ascii="GHEA Mariam" w:hAnsi="GHEA Mariam" w:cs="ArTarumianMatenagir"/>
          <w:b/>
          <w:bCs/>
          <w:lang w:val="hy-AM"/>
        </w:rPr>
      </w:pPr>
    </w:p>
    <w:p w:rsidR="00DB1AFB" w:rsidRPr="003E4EB8" w:rsidRDefault="00DB1AFB" w:rsidP="00D44E09">
      <w:pPr>
        <w:spacing w:after="0" w:line="240" w:lineRule="auto"/>
        <w:contextualSpacing/>
        <w:rPr>
          <w:rFonts w:ascii="GHEA Mariam" w:hAnsi="GHEA Mariam" w:cs="ArTarumianMatenagir"/>
          <w:b/>
          <w:bCs/>
          <w:lang w:val="af-ZA"/>
        </w:rPr>
      </w:pPr>
    </w:p>
    <w:p w:rsidR="00DB1AFB" w:rsidRPr="00114BC2" w:rsidRDefault="00DB1AFB"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2424C8" w:rsidRPr="00C2175B" w:rsidRDefault="002424C8" w:rsidP="002424C8">
      <w:pPr>
        <w:spacing w:after="0" w:line="240" w:lineRule="auto"/>
        <w:contextualSpacing/>
        <w:jc w:val="center"/>
        <w:rPr>
          <w:rFonts w:ascii="GHEA Mariam" w:hAnsi="GHEA Mariam" w:cs="ArTarumianMatenagir"/>
          <w:b/>
          <w:bCs/>
          <w:lang w:val="af-ZA"/>
        </w:rPr>
      </w:pPr>
      <w:r w:rsidRPr="00397656">
        <w:rPr>
          <w:rFonts w:ascii="GHEA Mariam" w:hAnsi="GHEA Mariam" w:cs="ArTarumianMatenagir"/>
          <w:b/>
          <w:bCs/>
          <w:color w:val="000000" w:themeColor="text1"/>
          <w:lang w:val="af-ZA"/>
        </w:rPr>
        <w:lastRenderedPageBreak/>
        <w:t>Ծ Ր Ա Գ Ր Ի   Ա Ն Ձ Ն Ա Գ Ի</w:t>
      </w:r>
      <w:r w:rsidRPr="00D44E09">
        <w:rPr>
          <w:rFonts w:ascii="GHEA Mariam" w:hAnsi="GHEA Mariam" w:cs="ArTarumianMatenagir"/>
          <w:b/>
          <w:bCs/>
          <w:color w:val="FF0000"/>
          <w:lang w:val="af-ZA"/>
        </w:rPr>
        <w:t xml:space="preserve"> </w:t>
      </w:r>
      <w:r w:rsidRPr="00C2175B">
        <w:rPr>
          <w:rFonts w:ascii="GHEA Mariam" w:hAnsi="GHEA Mariam" w:cs="ArTarumianMatenagir"/>
          <w:b/>
          <w:bCs/>
          <w:lang w:val="af-ZA"/>
        </w:rPr>
        <w:t xml:space="preserve">Ր </w:t>
      </w:r>
    </w:p>
    <w:p w:rsidR="002424C8" w:rsidRPr="00C2175B" w:rsidRDefault="002424C8" w:rsidP="002424C8">
      <w:pPr>
        <w:spacing w:after="0" w:line="240" w:lineRule="auto"/>
        <w:contextualSpacing/>
        <w:jc w:val="center"/>
        <w:rPr>
          <w:rFonts w:ascii="GHEA Mariam" w:hAnsi="GHEA Mariam"/>
          <w:b/>
          <w:lang w:val="af-ZA"/>
        </w:rPr>
      </w:pPr>
      <w:r w:rsidRPr="00054E02">
        <w:rPr>
          <w:rFonts w:ascii="GHEA Mariam" w:hAnsi="GHEA Mariam" w:cs="ArTarumianMatenagir"/>
          <w:b/>
          <w:bCs/>
          <w:lang w:val="af-ZA"/>
        </w:rPr>
        <w:t>«</w:t>
      </w:r>
      <w:r w:rsidRPr="00054E02">
        <w:rPr>
          <w:rFonts w:ascii="GHEA Mariam" w:hAnsi="GHEA Mariam" w:cs="ArTarumianMatenagir"/>
          <w:b/>
          <w:bCs/>
        </w:rPr>
        <w:t>Խ</w:t>
      </w:r>
      <w:r w:rsidRPr="00C2175B">
        <w:rPr>
          <w:rFonts w:ascii="GHEA Mariam" w:hAnsi="GHEA Mariam"/>
          <w:b/>
          <w:lang w:val="hy-AM"/>
        </w:rPr>
        <w:t>մելու ջրագծերի նորոգում/կառուցում,</w:t>
      </w:r>
      <w:r>
        <w:rPr>
          <w:rFonts w:ascii="GHEA Mariam" w:hAnsi="GHEA Mariam"/>
          <w:b/>
          <w:lang w:val="hy-AM"/>
        </w:rPr>
        <w:t xml:space="preserve"> </w:t>
      </w:r>
      <w:r w:rsidRPr="00C2175B">
        <w:rPr>
          <w:rFonts w:ascii="GHEA Mariam" w:hAnsi="GHEA Mariam"/>
          <w:b/>
          <w:lang w:val="hy-AM"/>
        </w:rPr>
        <w:t>ջրամատակարարման ապահովում, կոյուղագծի կառուցում</w:t>
      </w:r>
      <w:r w:rsidRPr="00C2175B">
        <w:rPr>
          <w:rFonts w:ascii="GHEA Mariam" w:hAnsi="GHEA Mariam" w:cs="ArTarumianMatenagir"/>
          <w:bCs/>
          <w:lang w:val="af-ZA"/>
        </w:rPr>
        <w:t>»</w:t>
      </w:r>
    </w:p>
    <w:p w:rsidR="002424C8" w:rsidRDefault="002424C8" w:rsidP="002424C8">
      <w:pPr>
        <w:spacing w:after="0" w:line="240" w:lineRule="auto"/>
        <w:contextualSpacing/>
        <w:jc w:val="center"/>
        <w:rPr>
          <w:rFonts w:ascii="GHEA Mariam" w:hAnsi="GHEA Mariam" w:cs="ArTarumianMatenagir"/>
          <w:bCs/>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p w:rsidR="002424C8" w:rsidRPr="00964062" w:rsidRDefault="002424C8" w:rsidP="002424C8">
      <w:pPr>
        <w:spacing w:after="0" w:line="240" w:lineRule="auto"/>
        <w:contextualSpacing/>
        <w:jc w:val="center"/>
        <w:rPr>
          <w:rFonts w:ascii="GHEA Mariam" w:hAnsi="GHEA Mariam"/>
          <w:vertAlign w:val="superscript"/>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276"/>
        <w:gridCol w:w="142"/>
        <w:gridCol w:w="992"/>
        <w:gridCol w:w="142"/>
        <w:gridCol w:w="850"/>
        <w:gridCol w:w="1039"/>
        <w:gridCol w:w="879"/>
        <w:gridCol w:w="67"/>
        <w:gridCol w:w="992"/>
      </w:tblGrid>
      <w:tr w:rsidR="002424C8" w:rsidRPr="00743AF6" w:rsidTr="00406D55">
        <w:trPr>
          <w:trHeight w:val="387"/>
        </w:trPr>
        <w:tc>
          <w:tcPr>
            <w:tcW w:w="2520" w:type="dxa"/>
            <w:tcBorders>
              <w:right w:val="nil"/>
            </w:tcBorders>
            <w:shd w:val="clear" w:color="auto" w:fill="auto"/>
          </w:tcPr>
          <w:p w:rsidR="002424C8" w:rsidRPr="00CD48F4" w:rsidRDefault="002424C8" w:rsidP="00114BC2">
            <w:pPr>
              <w:spacing w:after="0" w:line="240" w:lineRule="auto"/>
              <w:contextualSpacing/>
              <w:rPr>
                <w:rFonts w:ascii="GHEA Mariam" w:hAnsi="GHEA Mariam"/>
                <w:sz w:val="18"/>
                <w:szCs w:val="18"/>
                <w:lang w:val="af-ZA"/>
              </w:rPr>
            </w:pP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2424C8" w:rsidRPr="00CD48F4" w:rsidRDefault="002424C8" w:rsidP="00114BC2">
            <w:pPr>
              <w:spacing w:after="0" w:line="240" w:lineRule="auto"/>
              <w:contextualSpacing/>
              <w:rPr>
                <w:rFonts w:ascii="GHEA Mariam" w:hAnsi="GHEA Mariam"/>
                <w:sz w:val="18"/>
                <w:szCs w:val="18"/>
                <w:lang w:val="af-ZA"/>
              </w:rPr>
            </w:pPr>
          </w:p>
        </w:tc>
        <w:tc>
          <w:tcPr>
            <w:tcW w:w="7592" w:type="dxa"/>
            <w:gridSpan w:val="10"/>
            <w:tcBorders>
              <w:left w:val="nil"/>
            </w:tcBorders>
            <w:shd w:val="clear" w:color="auto" w:fill="auto"/>
          </w:tcPr>
          <w:p w:rsidR="002424C8" w:rsidRPr="00CD48F4" w:rsidRDefault="002424C8" w:rsidP="00114BC2">
            <w:pPr>
              <w:spacing w:after="0" w:line="240" w:lineRule="auto"/>
              <w:contextualSpacing/>
              <w:jc w:val="center"/>
              <w:rPr>
                <w:rFonts w:ascii="GHEA Mariam" w:hAnsi="GHEA Mariam"/>
                <w:sz w:val="18"/>
                <w:szCs w:val="18"/>
                <w:lang w:val="hy-AM"/>
              </w:rPr>
            </w:pPr>
            <w:r w:rsidRPr="00CD48F4">
              <w:rPr>
                <w:rFonts w:ascii="GHEA Mariam" w:hAnsi="GHEA Mariam"/>
                <w:sz w:val="18"/>
                <w:szCs w:val="18"/>
              </w:rPr>
              <w:t>Համայնքի</w:t>
            </w:r>
            <w:r w:rsidRPr="00CD48F4">
              <w:rPr>
                <w:rFonts w:ascii="GHEA Mariam" w:hAnsi="GHEA Mariam"/>
                <w:sz w:val="18"/>
                <w:szCs w:val="18"/>
                <w:lang w:val="af-ZA"/>
              </w:rPr>
              <w:t xml:space="preserve"> </w:t>
            </w:r>
            <w:r w:rsidRPr="00CD48F4">
              <w:rPr>
                <w:rFonts w:ascii="GHEA Mariam" w:hAnsi="GHEA Mariam"/>
                <w:sz w:val="18"/>
                <w:szCs w:val="18"/>
              </w:rPr>
              <w:t>բնակավայրերի</w:t>
            </w:r>
            <w:r w:rsidRPr="00CD48F4">
              <w:rPr>
                <w:rFonts w:ascii="GHEA Mariam" w:hAnsi="GHEA Mariam"/>
                <w:sz w:val="18"/>
                <w:szCs w:val="18"/>
                <w:lang w:val="af-ZA"/>
              </w:rPr>
              <w:t xml:space="preserve"> </w:t>
            </w:r>
            <w:r w:rsidRPr="00CD48F4">
              <w:rPr>
                <w:rFonts w:ascii="GHEA Mariam" w:hAnsi="GHEA Mariam"/>
                <w:sz w:val="18"/>
                <w:szCs w:val="18"/>
              </w:rPr>
              <w:t>կառուցապատում</w:t>
            </w:r>
            <w:r w:rsidRPr="00CD48F4">
              <w:rPr>
                <w:rFonts w:ascii="GHEA Mariam" w:hAnsi="GHEA Mariam"/>
                <w:sz w:val="18"/>
                <w:szCs w:val="18"/>
                <w:lang w:val="af-ZA"/>
              </w:rPr>
              <w:t xml:space="preserve">, </w:t>
            </w:r>
            <w:r w:rsidRPr="00CD48F4">
              <w:rPr>
                <w:rFonts w:ascii="GHEA Mariam" w:hAnsi="GHEA Mariam"/>
                <w:sz w:val="18"/>
                <w:szCs w:val="18"/>
              </w:rPr>
              <w:t>բարեկարգում</w:t>
            </w:r>
            <w:r w:rsidRPr="00CD48F4">
              <w:rPr>
                <w:rFonts w:ascii="GHEA Mariam" w:hAnsi="GHEA Mariam"/>
                <w:sz w:val="18"/>
                <w:szCs w:val="18"/>
                <w:lang w:val="af-ZA"/>
              </w:rPr>
              <w:t xml:space="preserve"> </w:t>
            </w:r>
            <w:r w:rsidRPr="00CD48F4">
              <w:rPr>
                <w:rFonts w:ascii="GHEA Mariam" w:hAnsi="GHEA Mariam"/>
                <w:sz w:val="18"/>
                <w:szCs w:val="18"/>
              </w:rPr>
              <w:t>և</w:t>
            </w:r>
            <w:r w:rsidRPr="00CD48F4">
              <w:rPr>
                <w:rFonts w:ascii="GHEA Mariam" w:hAnsi="GHEA Mariam"/>
                <w:sz w:val="18"/>
                <w:szCs w:val="18"/>
                <w:lang w:val="af-ZA"/>
              </w:rPr>
              <w:t xml:space="preserve"> </w:t>
            </w:r>
            <w:r w:rsidRPr="00CD48F4">
              <w:rPr>
                <w:rFonts w:ascii="GHEA Mariam" w:hAnsi="GHEA Mariam"/>
                <w:sz w:val="18"/>
                <w:szCs w:val="18"/>
              </w:rPr>
              <w:t>կանաչապատում</w:t>
            </w:r>
            <w:r w:rsidRPr="00CD48F4">
              <w:rPr>
                <w:rFonts w:ascii="GHEA Mariam" w:hAnsi="GHEA Mariam"/>
                <w:sz w:val="18"/>
                <w:szCs w:val="18"/>
                <w:lang w:val="af-ZA"/>
              </w:rPr>
              <w:t xml:space="preserve">, </w:t>
            </w:r>
            <w:r w:rsidRPr="00CD48F4">
              <w:rPr>
                <w:rFonts w:ascii="GHEA Mariam" w:hAnsi="GHEA Mariam"/>
                <w:sz w:val="18"/>
                <w:szCs w:val="18"/>
              </w:rPr>
              <w:t>համայնքի</w:t>
            </w:r>
            <w:r w:rsidRPr="00CD48F4">
              <w:rPr>
                <w:rFonts w:ascii="GHEA Mariam" w:hAnsi="GHEA Mariam"/>
                <w:sz w:val="18"/>
                <w:szCs w:val="18"/>
                <w:lang w:val="af-ZA"/>
              </w:rPr>
              <w:t xml:space="preserve"> </w:t>
            </w:r>
            <w:r w:rsidRPr="00CD48F4">
              <w:rPr>
                <w:rFonts w:ascii="GHEA Mariam" w:hAnsi="GHEA Mariam"/>
                <w:sz w:val="18"/>
                <w:szCs w:val="18"/>
              </w:rPr>
              <w:t>աղբահանություն</w:t>
            </w:r>
            <w:r w:rsidRPr="00CD48F4">
              <w:rPr>
                <w:rFonts w:ascii="GHEA Mariam" w:hAnsi="GHEA Mariam"/>
                <w:sz w:val="18"/>
                <w:szCs w:val="18"/>
                <w:lang w:val="af-ZA"/>
              </w:rPr>
              <w:t xml:space="preserve"> </w:t>
            </w:r>
            <w:r w:rsidRPr="00CD48F4">
              <w:rPr>
                <w:rFonts w:ascii="GHEA Mariam" w:hAnsi="GHEA Mariam"/>
                <w:sz w:val="18"/>
                <w:szCs w:val="18"/>
              </w:rPr>
              <w:t>և</w:t>
            </w:r>
            <w:r w:rsidRPr="00CD48F4">
              <w:rPr>
                <w:rFonts w:ascii="GHEA Mariam" w:hAnsi="GHEA Mariam"/>
                <w:sz w:val="18"/>
                <w:szCs w:val="18"/>
                <w:lang w:val="af-ZA"/>
              </w:rPr>
              <w:t xml:space="preserve"> </w:t>
            </w:r>
            <w:r w:rsidRPr="00CD48F4">
              <w:rPr>
                <w:rFonts w:ascii="GHEA Mariam" w:hAnsi="GHEA Mariam"/>
                <w:sz w:val="18"/>
                <w:szCs w:val="18"/>
              </w:rPr>
              <w:t>սանիտարական</w:t>
            </w:r>
            <w:r w:rsidRPr="00CD48F4">
              <w:rPr>
                <w:rFonts w:ascii="GHEA Mariam" w:hAnsi="GHEA Mariam"/>
                <w:sz w:val="18"/>
                <w:szCs w:val="18"/>
                <w:lang w:val="af-ZA"/>
              </w:rPr>
              <w:t xml:space="preserve"> </w:t>
            </w:r>
            <w:r w:rsidRPr="00CD48F4">
              <w:rPr>
                <w:rFonts w:ascii="GHEA Mariam" w:hAnsi="GHEA Mariam"/>
                <w:sz w:val="18"/>
                <w:szCs w:val="18"/>
              </w:rPr>
              <w:t>մաքրում</w:t>
            </w:r>
            <w:r w:rsidRPr="00CD48F4">
              <w:rPr>
                <w:rFonts w:ascii="GHEA Mariam" w:hAnsi="GHEA Mariam"/>
                <w:sz w:val="18"/>
                <w:szCs w:val="18"/>
                <w:lang w:val="af-ZA"/>
              </w:rPr>
              <w:t xml:space="preserve">, </w:t>
            </w:r>
            <w:r w:rsidRPr="00CD48F4">
              <w:rPr>
                <w:rFonts w:ascii="GHEA Mariam" w:hAnsi="GHEA Mariam"/>
                <w:sz w:val="18"/>
                <w:szCs w:val="18"/>
              </w:rPr>
              <w:t>կոմունալ</w:t>
            </w:r>
            <w:r w:rsidRPr="00CD48F4">
              <w:rPr>
                <w:rFonts w:ascii="GHEA Mariam" w:hAnsi="GHEA Mariam"/>
                <w:sz w:val="18"/>
                <w:szCs w:val="18"/>
                <w:lang w:val="af-ZA"/>
              </w:rPr>
              <w:t xml:space="preserve"> </w:t>
            </w:r>
            <w:r w:rsidRPr="00CD48F4">
              <w:rPr>
                <w:rFonts w:ascii="GHEA Mariam" w:hAnsi="GHEA Mariam"/>
                <w:sz w:val="18"/>
                <w:szCs w:val="18"/>
              </w:rPr>
              <w:t>տնտեսության</w:t>
            </w:r>
            <w:r w:rsidRPr="00CD48F4">
              <w:rPr>
                <w:rFonts w:ascii="GHEA Mariam" w:hAnsi="GHEA Mariam"/>
                <w:sz w:val="18"/>
                <w:szCs w:val="18"/>
                <w:lang w:val="af-ZA"/>
              </w:rPr>
              <w:t xml:space="preserve"> </w:t>
            </w:r>
            <w:r w:rsidRPr="00CD48F4">
              <w:rPr>
                <w:rFonts w:ascii="GHEA Mariam" w:hAnsi="GHEA Mariam"/>
                <w:sz w:val="18"/>
                <w:szCs w:val="18"/>
              </w:rPr>
              <w:t>աշխատանքների</w:t>
            </w:r>
            <w:r w:rsidRPr="00CD48F4">
              <w:rPr>
                <w:rFonts w:ascii="GHEA Mariam" w:hAnsi="GHEA Mariam"/>
                <w:sz w:val="18"/>
                <w:szCs w:val="18"/>
                <w:lang w:val="af-ZA"/>
              </w:rPr>
              <w:t xml:space="preserve"> </w:t>
            </w:r>
            <w:r w:rsidRPr="00CD48F4">
              <w:rPr>
                <w:rFonts w:ascii="GHEA Mariam" w:hAnsi="GHEA Mariam"/>
                <w:sz w:val="18"/>
                <w:szCs w:val="18"/>
              </w:rPr>
              <w:t>ապահովում</w:t>
            </w:r>
            <w:r w:rsidRPr="00CD48F4">
              <w:rPr>
                <w:rFonts w:ascii="GHEA Mariam" w:hAnsi="GHEA Mariam"/>
                <w:sz w:val="18"/>
                <w:szCs w:val="18"/>
                <w:lang w:val="af-ZA"/>
              </w:rPr>
              <w:t xml:space="preserve">, </w:t>
            </w:r>
            <w:r w:rsidRPr="00CD48F4">
              <w:rPr>
                <w:rFonts w:ascii="GHEA Mariam" w:hAnsi="GHEA Mariam"/>
                <w:sz w:val="18"/>
                <w:szCs w:val="18"/>
              </w:rPr>
              <w:t>ինչպես</w:t>
            </w:r>
            <w:r w:rsidRPr="00CD48F4">
              <w:rPr>
                <w:rFonts w:ascii="GHEA Mariam" w:hAnsi="GHEA Mariam"/>
                <w:sz w:val="18"/>
                <w:szCs w:val="18"/>
                <w:lang w:val="af-ZA"/>
              </w:rPr>
              <w:t xml:space="preserve"> </w:t>
            </w:r>
            <w:r w:rsidRPr="00CD48F4">
              <w:rPr>
                <w:rFonts w:ascii="GHEA Mariam" w:hAnsi="GHEA Mariam"/>
                <w:sz w:val="18"/>
                <w:szCs w:val="18"/>
              </w:rPr>
              <w:t>նաև</w:t>
            </w:r>
            <w:r w:rsidRPr="00CD48F4">
              <w:rPr>
                <w:rFonts w:ascii="GHEA Mariam" w:hAnsi="GHEA Mariam"/>
                <w:sz w:val="18"/>
                <w:szCs w:val="18"/>
                <w:lang w:val="af-ZA"/>
              </w:rPr>
              <w:t xml:space="preserve"> </w:t>
            </w:r>
            <w:r w:rsidRPr="00CD48F4">
              <w:rPr>
                <w:rFonts w:ascii="GHEA Mariam" w:hAnsi="GHEA Mariam"/>
                <w:sz w:val="18"/>
                <w:szCs w:val="18"/>
              </w:rPr>
              <w:t>համայնքային</w:t>
            </w:r>
            <w:r w:rsidRPr="00CD48F4">
              <w:rPr>
                <w:rFonts w:ascii="GHEA Mariam" w:hAnsi="GHEA Mariam"/>
                <w:sz w:val="18"/>
                <w:szCs w:val="18"/>
                <w:lang w:val="af-ZA"/>
              </w:rPr>
              <w:t xml:space="preserve"> </w:t>
            </w:r>
            <w:r w:rsidRPr="00CD48F4">
              <w:rPr>
                <w:rFonts w:ascii="GHEA Mariam" w:hAnsi="GHEA Mariam"/>
                <w:sz w:val="18"/>
                <w:szCs w:val="18"/>
              </w:rPr>
              <w:t>գերեզմանատների</w:t>
            </w:r>
            <w:r w:rsidRPr="00CD48F4">
              <w:rPr>
                <w:rFonts w:ascii="GHEA Mariam" w:hAnsi="GHEA Mariam"/>
                <w:sz w:val="18"/>
                <w:szCs w:val="18"/>
                <w:lang w:val="af-ZA"/>
              </w:rPr>
              <w:t xml:space="preserve"> </w:t>
            </w:r>
            <w:r w:rsidRPr="00CD48F4">
              <w:rPr>
                <w:rFonts w:ascii="GHEA Mariam" w:hAnsi="GHEA Mariam"/>
                <w:sz w:val="18"/>
                <w:szCs w:val="18"/>
              </w:rPr>
              <w:t>պահպանում</w:t>
            </w:r>
            <w:r w:rsidRPr="00CD48F4">
              <w:rPr>
                <w:rFonts w:ascii="GHEA Mariam" w:hAnsi="GHEA Mariam"/>
                <w:sz w:val="18"/>
                <w:szCs w:val="18"/>
                <w:lang w:val="af-ZA"/>
              </w:rPr>
              <w:t xml:space="preserve"> </w:t>
            </w:r>
            <w:r w:rsidRPr="00CD48F4">
              <w:rPr>
                <w:rFonts w:ascii="GHEA Mariam" w:hAnsi="GHEA Mariam"/>
                <w:sz w:val="18"/>
                <w:szCs w:val="18"/>
              </w:rPr>
              <w:t>և</w:t>
            </w:r>
            <w:r w:rsidRPr="00CD48F4">
              <w:rPr>
                <w:rFonts w:ascii="GHEA Mariam" w:hAnsi="GHEA Mariam"/>
                <w:sz w:val="18"/>
                <w:szCs w:val="18"/>
                <w:lang w:val="af-ZA"/>
              </w:rPr>
              <w:t xml:space="preserve"> </w:t>
            </w:r>
            <w:r w:rsidRPr="00CD48F4">
              <w:rPr>
                <w:rFonts w:ascii="GHEA Mariam" w:hAnsi="GHEA Mariam"/>
                <w:sz w:val="18"/>
                <w:szCs w:val="18"/>
              </w:rPr>
              <w:t>գործունեության</w:t>
            </w:r>
            <w:r w:rsidRPr="00CD48F4">
              <w:rPr>
                <w:rFonts w:ascii="GHEA Mariam" w:hAnsi="GHEA Mariam"/>
                <w:sz w:val="18"/>
                <w:szCs w:val="18"/>
                <w:lang w:val="af-ZA"/>
              </w:rPr>
              <w:t xml:space="preserve"> </w:t>
            </w:r>
            <w:r w:rsidRPr="00CD48F4">
              <w:rPr>
                <w:rFonts w:ascii="GHEA Mariam" w:hAnsi="GHEA Mariam"/>
                <w:sz w:val="18"/>
                <w:szCs w:val="18"/>
              </w:rPr>
              <w:t>ապահովում</w:t>
            </w:r>
            <w:r w:rsidRPr="00CD48F4">
              <w:rPr>
                <w:rFonts w:ascii="GHEA Mariam" w:hAnsi="GHEA Mariam"/>
                <w:sz w:val="18"/>
                <w:szCs w:val="18"/>
                <w:lang w:val="hy-AM"/>
              </w:rPr>
              <w:t xml:space="preserve"> / համայնքում գյուղատնտեսության զարգացման խթանում</w:t>
            </w:r>
          </w:p>
        </w:tc>
      </w:tr>
      <w:tr w:rsidR="002424C8" w:rsidRPr="00743AF6" w:rsidTr="00406D55">
        <w:tc>
          <w:tcPr>
            <w:tcW w:w="2520" w:type="dxa"/>
            <w:vMerge w:val="restart"/>
            <w:shd w:val="clear" w:color="auto" w:fill="auto"/>
          </w:tcPr>
          <w:p w:rsidR="002424C8" w:rsidRPr="00CD48F4" w:rsidRDefault="002424C8" w:rsidP="00114BC2">
            <w:pPr>
              <w:spacing w:after="0" w:line="240" w:lineRule="auto"/>
              <w:contextualSpacing/>
              <w:rPr>
                <w:rFonts w:ascii="GHEA Mariam" w:hAnsi="GHEA Mariam"/>
                <w:sz w:val="18"/>
                <w:szCs w:val="18"/>
                <w:lang w:val="af-ZA"/>
              </w:rPr>
            </w:pPr>
          </w:p>
          <w:p w:rsidR="002424C8" w:rsidRPr="00CD48F4" w:rsidRDefault="002424C8" w:rsidP="00114BC2">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2424C8" w:rsidRPr="00CD48F4" w:rsidRDefault="002424C8" w:rsidP="00114BC2">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Ապահովել ոռոգման և խմելու ջրամատակարարումը և կոյուղու անխափան աշխատանքը</w:t>
            </w:r>
          </w:p>
        </w:tc>
        <w:tc>
          <w:tcPr>
            <w:tcW w:w="7828" w:type="dxa"/>
            <w:gridSpan w:val="11"/>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p>
        </w:tc>
      </w:tr>
      <w:tr w:rsidR="002424C8" w:rsidRPr="00CD48F4" w:rsidTr="00406D55">
        <w:tc>
          <w:tcPr>
            <w:tcW w:w="2520" w:type="dxa"/>
            <w:vMerge/>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p>
          <w:p w:rsidR="002424C8" w:rsidRPr="00CD48F4" w:rsidRDefault="002424C8" w:rsidP="00114BC2">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276" w:type="dxa"/>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2424C8" w:rsidRPr="00CD48F4" w:rsidRDefault="002424C8" w:rsidP="00114BC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5103" w:type="dxa"/>
            <w:gridSpan w:val="8"/>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2424C8" w:rsidRPr="00CD48F4" w:rsidTr="00406D55">
        <w:tc>
          <w:tcPr>
            <w:tcW w:w="2520" w:type="dxa"/>
            <w:vMerge/>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p>
        </w:tc>
        <w:tc>
          <w:tcPr>
            <w:tcW w:w="1276" w:type="dxa"/>
            <w:shd w:val="clear" w:color="auto" w:fill="auto"/>
          </w:tcPr>
          <w:p w:rsidR="002424C8" w:rsidRPr="00EA16AA" w:rsidRDefault="002424C8"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gridSpan w:val="2"/>
            <w:shd w:val="clear" w:color="auto" w:fill="auto"/>
          </w:tcPr>
          <w:p w:rsidR="002424C8" w:rsidRPr="00EA16AA" w:rsidRDefault="002424C8"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992" w:type="dxa"/>
            <w:gridSpan w:val="2"/>
            <w:shd w:val="clear" w:color="auto" w:fill="auto"/>
          </w:tcPr>
          <w:p w:rsidR="002424C8" w:rsidRPr="008B0EC9" w:rsidRDefault="002424C8" w:rsidP="00114BC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shd w:val="clear" w:color="auto" w:fill="auto"/>
          </w:tcPr>
          <w:p w:rsidR="002424C8" w:rsidRPr="00EA16AA" w:rsidRDefault="002424C8"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946" w:type="dxa"/>
            <w:gridSpan w:val="2"/>
            <w:shd w:val="clear" w:color="auto" w:fill="auto"/>
          </w:tcPr>
          <w:p w:rsidR="002424C8" w:rsidRPr="00EA16AA" w:rsidRDefault="002424C8"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992" w:type="dxa"/>
            <w:shd w:val="clear" w:color="auto" w:fill="auto"/>
          </w:tcPr>
          <w:p w:rsidR="002424C8" w:rsidRPr="00EA16AA" w:rsidRDefault="002424C8" w:rsidP="00114BC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2424C8" w:rsidRPr="00CD48F4" w:rsidTr="00406D55">
        <w:tc>
          <w:tcPr>
            <w:tcW w:w="2520" w:type="dxa"/>
            <w:vMerge/>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p>
        </w:tc>
        <w:tc>
          <w:tcPr>
            <w:tcW w:w="1276" w:type="dxa"/>
            <w:shd w:val="clear" w:color="auto" w:fill="auto"/>
          </w:tcPr>
          <w:p w:rsidR="002424C8" w:rsidRPr="00406D55" w:rsidRDefault="002424C8" w:rsidP="00406D55">
            <w:pPr>
              <w:spacing w:after="0" w:line="240" w:lineRule="auto"/>
              <w:contextualSpacing/>
              <w:rPr>
                <w:rFonts w:ascii="GHEA Mariam" w:hAnsi="GHEA Mariam"/>
                <w:sz w:val="16"/>
                <w:szCs w:val="16"/>
                <w:lang w:val="en-US"/>
              </w:rPr>
            </w:pPr>
            <w:r>
              <w:rPr>
                <w:rFonts w:ascii="GHEA Mariam" w:hAnsi="GHEA Mariam"/>
                <w:sz w:val="16"/>
                <w:szCs w:val="16"/>
              </w:rPr>
              <w:t xml:space="preserve"> </w:t>
            </w:r>
            <w:r w:rsidR="00406D55">
              <w:rPr>
                <w:rFonts w:ascii="GHEA Mariam" w:hAnsi="GHEA Mariam"/>
                <w:sz w:val="16"/>
                <w:szCs w:val="16"/>
                <w:lang w:val="en-US"/>
              </w:rPr>
              <w:t>143045200</w:t>
            </w:r>
          </w:p>
        </w:tc>
        <w:tc>
          <w:tcPr>
            <w:tcW w:w="1134" w:type="dxa"/>
            <w:gridSpan w:val="2"/>
            <w:shd w:val="clear" w:color="auto" w:fill="auto"/>
          </w:tcPr>
          <w:p w:rsidR="002424C8" w:rsidRPr="00406D55" w:rsidRDefault="002424C8" w:rsidP="00406D55">
            <w:pPr>
              <w:spacing w:after="0" w:line="240" w:lineRule="auto"/>
              <w:contextualSpacing/>
              <w:rPr>
                <w:rFonts w:ascii="GHEA Mariam" w:hAnsi="GHEA Mariam"/>
                <w:sz w:val="16"/>
                <w:szCs w:val="16"/>
                <w:lang w:val="en-US"/>
              </w:rPr>
            </w:pPr>
            <w:r>
              <w:rPr>
                <w:rFonts w:ascii="GHEA Mariam" w:hAnsi="GHEA Mariam"/>
                <w:sz w:val="16"/>
                <w:szCs w:val="16"/>
              </w:rPr>
              <w:t xml:space="preserve"> </w:t>
            </w:r>
            <w:r w:rsidR="00406D55">
              <w:rPr>
                <w:rFonts w:ascii="GHEA Mariam" w:hAnsi="GHEA Mariam"/>
                <w:sz w:val="16"/>
                <w:szCs w:val="16"/>
                <w:lang w:val="en-US"/>
              </w:rPr>
              <w:t>134000000</w:t>
            </w:r>
          </w:p>
        </w:tc>
        <w:tc>
          <w:tcPr>
            <w:tcW w:w="992" w:type="dxa"/>
            <w:gridSpan w:val="2"/>
            <w:shd w:val="clear" w:color="auto" w:fill="auto"/>
          </w:tcPr>
          <w:p w:rsidR="002424C8" w:rsidRPr="00406D55" w:rsidRDefault="00406D55" w:rsidP="00406D55">
            <w:pPr>
              <w:spacing w:after="0" w:line="240" w:lineRule="auto"/>
              <w:ind w:left="-250" w:firstLine="250"/>
              <w:contextualSpacing/>
              <w:rPr>
                <w:rFonts w:ascii="GHEA Mariam" w:hAnsi="GHEA Mariam"/>
                <w:sz w:val="16"/>
                <w:szCs w:val="16"/>
                <w:lang w:val="en-US"/>
              </w:rPr>
            </w:pPr>
            <w:r>
              <w:rPr>
                <w:rFonts w:ascii="GHEA Mariam" w:hAnsi="GHEA Mariam"/>
                <w:sz w:val="16"/>
                <w:szCs w:val="16"/>
                <w:lang w:val="en-US"/>
              </w:rPr>
              <w:t>73000000</w:t>
            </w:r>
          </w:p>
        </w:tc>
        <w:tc>
          <w:tcPr>
            <w:tcW w:w="1039" w:type="dxa"/>
            <w:shd w:val="clear" w:color="auto" w:fill="auto"/>
          </w:tcPr>
          <w:p w:rsidR="002424C8" w:rsidRPr="00406D55" w:rsidRDefault="00406D55" w:rsidP="00406D55">
            <w:pPr>
              <w:spacing w:after="0" w:line="240" w:lineRule="auto"/>
              <w:contextualSpacing/>
              <w:rPr>
                <w:rFonts w:ascii="GHEA Mariam" w:hAnsi="GHEA Mariam"/>
                <w:sz w:val="16"/>
                <w:szCs w:val="16"/>
                <w:lang w:val="en-US"/>
              </w:rPr>
            </w:pPr>
            <w:r>
              <w:rPr>
                <w:rFonts w:ascii="GHEA Mariam" w:hAnsi="GHEA Mariam"/>
                <w:sz w:val="16"/>
                <w:szCs w:val="16"/>
                <w:lang w:val="en-US"/>
              </w:rPr>
              <w:t>112000000</w:t>
            </w:r>
          </w:p>
        </w:tc>
        <w:tc>
          <w:tcPr>
            <w:tcW w:w="946" w:type="dxa"/>
            <w:gridSpan w:val="2"/>
            <w:shd w:val="clear" w:color="auto" w:fill="auto"/>
          </w:tcPr>
          <w:p w:rsidR="002424C8" w:rsidRPr="00406D55" w:rsidRDefault="00406D55" w:rsidP="00406D55">
            <w:pPr>
              <w:spacing w:after="0" w:line="240" w:lineRule="auto"/>
              <w:contextualSpacing/>
              <w:rPr>
                <w:rFonts w:ascii="GHEA Mariam" w:hAnsi="GHEA Mariam"/>
                <w:sz w:val="16"/>
                <w:szCs w:val="16"/>
                <w:lang w:val="en-US"/>
              </w:rPr>
            </w:pPr>
            <w:r>
              <w:rPr>
                <w:rFonts w:ascii="GHEA Mariam" w:hAnsi="GHEA Mariam"/>
                <w:sz w:val="16"/>
                <w:szCs w:val="16"/>
                <w:lang w:val="en-US"/>
              </w:rPr>
              <w:t>65000000</w:t>
            </w:r>
          </w:p>
        </w:tc>
        <w:tc>
          <w:tcPr>
            <w:tcW w:w="992" w:type="dxa"/>
            <w:shd w:val="clear" w:color="auto" w:fill="auto"/>
          </w:tcPr>
          <w:p w:rsidR="002424C8" w:rsidRPr="00406D55" w:rsidRDefault="00406D55" w:rsidP="00406D55">
            <w:pPr>
              <w:spacing w:after="0" w:line="240" w:lineRule="auto"/>
              <w:contextualSpacing/>
              <w:rPr>
                <w:rFonts w:ascii="GHEA Mariam" w:hAnsi="GHEA Mariam"/>
                <w:sz w:val="16"/>
                <w:szCs w:val="16"/>
                <w:lang w:val="en-US"/>
              </w:rPr>
            </w:pPr>
            <w:r>
              <w:rPr>
                <w:rFonts w:ascii="GHEA Mariam" w:hAnsi="GHEA Mariam"/>
                <w:sz w:val="16"/>
                <w:szCs w:val="16"/>
                <w:lang w:val="en-US"/>
              </w:rPr>
              <w:t>36000000</w:t>
            </w:r>
          </w:p>
        </w:tc>
      </w:tr>
      <w:tr w:rsidR="002424C8" w:rsidRPr="00CD48F4" w:rsidTr="00406D55">
        <w:tc>
          <w:tcPr>
            <w:tcW w:w="2520" w:type="dxa"/>
            <w:vMerge w:val="restart"/>
            <w:shd w:val="clear" w:color="auto" w:fill="auto"/>
          </w:tcPr>
          <w:p w:rsidR="002424C8" w:rsidRPr="00CD48F4" w:rsidRDefault="002424C8" w:rsidP="00114BC2">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2424C8" w:rsidRPr="00CD48F4" w:rsidRDefault="002424C8" w:rsidP="00114BC2">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Նորոգված և առկա ջրագծեր, անխափան գործող կոյուղի</w:t>
            </w:r>
          </w:p>
        </w:tc>
        <w:tc>
          <w:tcPr>
            <w:tcW w:w="7828" w:type="dxa"/>
            <w:gridSpan w:val="11"/>
            <w:shd w:val="clear" w:color="auto" w:fill="auto"/>
          </w:tcPr>
          <w:p w:rsidR="002424C8" w:rsidRPr="00CD48F4" w:rsidRDefault="002424C8" w:rsidP="00114BC2">
            <w:pPr>
              <w:spacing w:after="0" w:line="240" w:lineRule="auto"/>
              <w:rPr>
                <w:rFonts w:ascii="GHEA Mariam" w:hAnsi="GHEA Mariam"/>
                <w:sz w:val="18"/>
                <w:szCs w:val="18"/>
                <w:lang w:val="af-ZA"/>
              </w:rPr>
            </w:pPr>
          </w:p>
        </w:tc>
      </w:tr>
      <w:tr w:rsidR="002424C8" w:rsidRPr="00CD48F4" w:rsidTr="00406D55">
        <w:tc>
          <w:tcPr>
            <w:tcW w:w="2520" w:type="dxa"/>
            <w:vMerge/>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p>
          <w:p w:rsidR="002424C8" w:rsidRPr="00CD48F4" w:rsidRDefault="002424C8" w:rsidP="00114BC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2424C8" w:rsidRPr="00CD48F4" w:rsidRDefault="002424C8" w:rsidP="00114BC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418" w:type="dxa"/>
            <w:gridSpan w:val="2"/>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2424C8" w:rsidRPr="00CD48F4" w:rsidRDefault="002424C8" w:rsidP="00114BC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961" w:type="dxa"/>
            <w:gridSpan w:val="7"/>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2424C8" w:rsidRPr="00CD48F4" w:rsidTr="00406D55">
        <w:tc>
          <w:tcPr>
            <w:tcW w:w="2520" w:type="dxa"/>
            <w:vMerge/>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2424C8" w:rsidRPr="00CD48F4" w:rsidRDefault="002424C8" w:rsidP="00114BC2">
            <w:pPr>
              <w:spacing w:after="0" w:line="240" w:lineRule="auto"/>
              <w:contextualSpacing/>
              <w:jc w:val="center"/>
              <w:rPr>
                <w:rFonts w:ascii="GHEA Mariam" w:hAnsi="GHEA Mariam"/>
                <w:sz w:val="18"/>
                <w:szCs w:val="18"/>
                <w:lang w:val="af-ZA"/>
              </w:rPr>
            </w:pPr>
          </w:p>
        </w:tc>
        <w:tc>
          <w:tcPr>
            <w:tcW w:w="1418" w:type="dxa"/>
            <w:gridSpan w:val="2"/>
            <w:shd w:val="clear" w:color="auto" w:fill="auto"/>
          </w:tcPr>
          <w:p w:rsidR="002424C8" w:rsidRPr="00EA16AA" w:rsidRDefault="002424C8"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gridSpan w:val="2"/>
            <w:shd w:val="clear" w:color="auto" w:fill="auto"/>
          </w:tcPr>
          <w:p w:rsidR="002424C8" w:rsidRPr="00EA16AA" w:rsidRDefault="002424C8"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850" w:type="dxa"/>
            <w:shd w:val="clear" w:color="auto" w:fill="auto"/>
          </w:tcPr>
          <w:p w:rsidR="002424C8" w:rsidRPr="008B0EC9" w:rsidRDefault="002424C8" w:rsidP="00114BC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shd w:val="clear" w:color="auto" w:fill="auto"/>
          </w:tcPr>
          <w:p w:rsidR="002424C8" w:rsidRPr="00EA16AA" w:rsidRDefault="002424C8"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2424C8" w:rsidRPr="00EA16AA" w:rsidRDefault="002424C8"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1059" w:type="dxa"/>
            <w:gridSpan w:val="2"/>
            <w:shd w:val="clear" w:color="auto" w:fill="auto"/>
          </w:tcPr>
          <w:p w:rsidR="002424C8" w:rsidRPr="00EA16AA" w:rsidRDefault="002424C8" w:rsidP="00114BC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406D55" w:rsidRPr="00CD48F4" w:rsidTr="00406D55">
        <w:tc>
          <w:tcPr>
            <w:tcW w:w="2520" w:type="dxa"/>
            <w:vMerge/>
            <w:shd w:val="clear" w:color="auto" w:fill="auto"/>
          </w:tcPr>
          <w:p w:rsidR="00406D55" w:rsidRPr="00CD48F4" w:rsidRDefault="00406D55" w:rsidP="00114BC2">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406D55" w:rsidRPr="00CD48F4" w:rsidRDefault="00406D55" w:rsidP="00114BC2">
            <w:pPr>
              <w:spacing w:after="0" w:line="240" w:lineRule="auto"/>
              <w:contextualSpacing/>
              <w:jc w:val="center"/>
              <w:rPr>
                <w:rFonts w:ascii="GHEA Mariam" w:hAnsi="GHEA Mariam"/>
                <w:sz w:val="18"/>
                <w:szCs w:val="18"/>
                <w:lang w:val="af-ZA"/>
              </w:rPr>
            </w:pPr>
          </w:p>
        </w:tc>
        <w:tc>
          <w:tcPr>
            <w:tcW w:w="1418" w:type="dxa"/>
            <w:gridSpan w:val="2"/>
            <w:shd w:val="clear" w:color="auto" w:fill="auto"/>
          </w:tcPr>
          <w:p w:rsidR="00406D55" w:rsidRPr="00406D55" w:rsidRDefault="00406D55" w:rsidP="00054E02">
            <w:pPr>
              <w:spacing w:after="0" w:line="240" w:lineRule="auto"/>
              <w:contextualSpacing/>
              <w:rPr>
                <w:rFonts w:ascii="GHEA Mariam" w:hAnsi="GHEA Mariam"/>
                <w:sz w:val="16"/>
                <w:szCs w:val="16"/>
                <w:lang w:val="en-US"/>
              </w:rPr>
            </w:pPr>
            <w:r>
              <w:rPr>
                <w:rFonts w:ascii="GHEA Mariam" w:hAnsi="GHEA Mariam"/>
                <w:sz w:val="16"/>
                <w:szCs w:val="16"/>
              </w:rPr>
              <w:t xml:space="preserve"> </w:t>
            </w:r>
            <w:r>
              <w:rPr>
                <w:rFonts w:ascii="GHEA Mariam" w:hAnsi="GHEA Mariam"/>
                <w:sz w:val="16"/>
                <w:szCs w:val="16"/>
                <w:lang w:val="en-US"/>
              </w:rPr>
              <w:t>143045200</w:t>
            </w:r>
          </w:p>
        </w:tc>
        <w:tc>
          <w:tcPr>
            <w:tcW w:w="1134" w:type="dxa"/>
            <w:gridSpan w:val="2"/>
            <w:shd w:val="clear" w:color="auto" w:fill="auto"/>
          </w:tcPr>
          <w:p w:rsidR="00406D55" w:rsidRPr="00406D55" w:rsidRDefault="00406D55" w:rsidP="00054E02">
            <w:pPr>
              <w:spacing w:after="0" w:line="240" w:lineRule="auto"/>
              <w:contextualSpacing/>
              <w:rPr>
                <w:rFonts w:ascii="GHEA Mariam" w:hAnsi="GHEA Mariam"/>
                <w:sz w:val="16"/>
                <w:szCs w:val="16"/>
                <w:lang w:val="en-US"/>
              </w:rPr>
            </w:pPr>
            <w:r>
              <w:rPr>
                <w:rFonts w:ascii="GHEA Mariam" w:hAnsi="GHEA Mariam"/>
                <w:sz w:val="16"/>
                <w:szCs w:val="16"/>
              </w:rPr>
              <w:t xml:space="preserve"> </w:t>
            </w:r>
            <w:r>
              <w:rPr>
                <w:rFonts w:ascii="GHEA Mariam" w:hAnsi="GHEA Mariam"/>
                <w:sz w:val="16"/>
                <w:szCs w:val="16"/>
                <w:lang w:val="en-US"/>
              </w:rPr>
              <w:t>134000000</w:t>
            </w:r>
          </w:p>
        </w:tc>
        <w:tc>
          <w:tcPr>
            <w:tcW w:w="850" w:type="dxa"/>
            <w:shd w:val="clear" w:color="auto" w:fill="auto"/>
          </w:tcPr>
          <w:p w:rsidR="00406D55" w:rsidRPr="00406D55" w:rsidRDefault="00406D55" w:rsidP="00054E02">
            <w:pPr>
              <w:spacing w:after="0" w:line="240" w:lineRule="auto"/>
              <w:ind w:left="-250" w:firstLine="250"/>
              <w:contextualSpacing/>
              <w:rPr>
                <w:rFonts w:ascii="GHEA Mariam" w:hAnsi="GHEA Mariam"/>
                <w:sz w:val="16"/>
                <w:szCs w:val="16"/>
                <w:lang w:val="en-US"/>
              </w:rPr>
            </w:pPr>
            <w:r>
              <w:rPr>
                <w:rFonts w:ascii="GHEA Mariam" w:hAnsi="GHEA Mariam"/>
                <w:sz w:val="16"/>
                <w:szCs w:val="16"/>
                <w:lang w:val="en-US"/>
              </w:rPr>
              <w:t>73000000</w:t>
            </w:r>
          </w:p>
        </w:tc>
        <w:tc>
          <w:tcPr>
            <w:tcW w:w="1039" w:type="dxa"/>
            <w:shd w:val="clear" w:color="auto" w:fill="auto"/>
          </w:tcPr>
          <w:p w:rsidR="00406D55" w:rsidRPr="00406D55" w:rsidRDefault="00406D55" w:rsidP="00054E02">
            <w:pPr>
              <w:spacing w:after="0" w:line="240" w:lineRule="auto"/>
              <w:contextualSpacing/>
              <w:rPr>
                <w:rFonts w:ascii="GHEA Mariam" w:hAnsi="GHEA Mariam"/>
                <w:sz w:val="16"/>
                <w:szCs w:val="16"/>
                <w:lang w:val="en-US"/>
              </w:rPr>
            </w:pPr>
            <w:r>
              <w:rPr>
                <w:rFonts w:ascii="GHEA Mariam" w:hAnsi="GHEA Mariam"/>
                <w:sz w:val="16"/>
                <w:szCs w:val="16"/>
                <w:lang w:val="en-US"/>
              </w:rPr>
              <w:t>112000000</w:t>
            </w:r>
          </w:p>
        </w:tc>
        <w:tc>
          <w:tcPr>
            <w:tcW w:w="879" w:type="dxa"/>
            <w:shd w:val="clear" w:color="auto" w:fill="auto"/>
          </w:tcPr>
          <w:p w:rsidR="00406D55" w:rsidRPr="00406D55" w:rsidRDefault="00406D55" w:rsidP="00054E02">
            <w:pPr>
              <w:spacing w:after="0" w:line="240" w:lineRule="auto"/>
              <w:contextualSpacing/>
              <w:rPr>
                <w:rFonts w:ascii="GHEA Mariam" w:hAnsi="GHEA Mariam"/>
                <w:sz w:val="16"/>
                <w:szCs w:val="16"/>
                <w:lang w:val="en-US"/>
              </w:rPr>
            </w:pPr>
            <w:r>
              <w:rPr>
                <w:rFonts w:ascii="GHEA Mariam" w:hAnsi="GHEA Mariam"/>
                <w:sz w:val="16"/>
                <w:szCs w:val="16"/>
                <w:lang w:val="en-US"/>
              </w:rPr>
              <w:t>65000000</w:t>
            </w:r>
          </w:p>
        </w:tc>
        <w:tc>
          <w:tcPr>
            <w:tcW w:w="1059" w:type="dxa"/>
            <w:gridSpan w:val="2"/>
            <w:shd w:val="clear" w:color="auto" w:fill="auto"/>
          </w:tcPr>
          <w:p w:rsidR="00406D55" w:rsidRPr="00406D55" w:rsidRDefault="00406D55" w:rsidP="00054E02">
            <w:pPr>
              <w:spacing w:after="0" w:line="240" w:lineRule="auto"/>
              <w:contextualSpacing/>
              <w:rPr>
                <w:rFonts w:ascii="GHEA Mariam" w:hAnsi="GHEA Mariam"/>
                <w:sz w:val="16"/>
                <w:szCs w:val="16"/>
                <w:lang w:val="en-US"/>
              </w:rPr>
            </w:pPr>
            <w:r>
              <w:rPr>
                <w:rFonts w:ascii="GHEA Mariam" w:hAnsi="GHEA Mariam"/>
                <w:sz w:val="16"/>
                <w:szCs w:val="16"/>
                <w:lang w:val="en-US"/>
              </w:rPr>
              <w:t>36000000</w:t>
            </w:r>
          </w:p>
        </w:tc>
      </w:tr>
      <w:tr w:rsidR="00406D55" w:rsidRPr="00743AF6" w:rsidTr="00406D55">
        <w:tc>
          <w:tcPr>
            <w:tcW w:w="2520" w:type="dxa"/>
            <w:shd w:val="clear" w:color="auto" w:fill="auto"/>
          </w:tcPr>
          <w:p w:rsidR="00406D55" w:rsidRPr="00CD48F4" w:rsidRDefault="00406D55" w:rsidP="00114BC2">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7828" w:type="dxa"/>
            <w:gridSpan w:val="11"/>
            <w:shd w:val="clear" w:color="auto" w:fill="auto"/>
          </w:tcPr>
          <w:p w:rsidR="00406D55" w:rsidRPr="00CD48F4" w:rsidRDefault="00406D55" w:rsidP="00114BC2">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406D55" w:rsidRPr="00CD48F4" w:rsidRDefault="00406D55" w:rsidP="00114BC2">
            <w:pPr>
              <w:spacing w:after="0" w:line="240" w:lineRule="auto"/>
              <w:contextualSpacing/>
              <w:rPr>
                <w:rFonts w:ascii="GHEA Mariam" w:hAnsi="GHEA Mariam"/>
                <w:sz w:val="18"/>
                <w:szCs w:val="18"/>
                <w:lang w:val="af-ZA"/>
              </w:rPr>
            </w:pPr>
            <w:r w:rsidRPr="00CD48F4">
              <w:rPr>
                <w:rFonts w:ascii="GHEA Mariam" w:hAnsi="GHEA Mariam"/>
                <w:sz w:val="18"/>
                <w:szCs w:val="18"/>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406D55" w:rsidRPr="00743AF6" w:rsidTr="00406D55">
        <w:tc>
          <w:tcPr>
            <w:tcW w:w="2520" w:type="dxa"/>
            <w:shd w:val="clear" w:color="auto" w:fill="auto"/>
          </w:tcPr>
          <w:p w:rsidR="00406D55" w:rsidRPr="00CD48F4" w:rsidRDefault="00406D55" w:rsidP="00114BC2">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7828" w:type="dxa"/>
            <w:gridSpan w:val="11"/>
            <w:shd w:val="clear" w:color="auto" w:fill="auto"/>
          </w:tcPr>
          <w:p w:rsidR="00406D55" w:rsidRPr="00CD48F4" w:rsidRDefault="00406D55" w:rsidP="00D44E09">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Ընթացիկ ծախսեր՝ </w:t>
            </w:r>
            <w:r w:rsidRPr="00CD48F4">
              <w:rPr>
                <w:rFonts w:cs="Calibri"/>
                <w:sz w:val="18"/>
                <w:szCs w:val="18"/>
                <w:lang w:val="hy-AM"/>
              </w:rPr>
              <w:t> </w:t>
            </w:r>
            <w:r w:rsidR="00397656">
              <w:rPr>
                <w:rFonts w:cs="Calibri"/>
                <w:sz w:val="18"/>
                <w:szCs w:val="18"/>
                <w:lang w:val="af-ZA"/>
              </w:rPr>
              <w:t>23.948</w:t>
            </w:r>
            <w:r w:rsidR="00D44E09" w:rsidRPr="003E4EB8">
              <w:rPr>
                <w:rFonts w:cs="Calibri"/>
                <w:sz w:val="18"/>
                <w:szCs w:val="18"/>
                <w:lang w:val="af-ZA"/>
              </w:rPr>
              <w:t>,0</w:t>
            </w:r>
            <w:r w:rsidRPr="00CD48F4">
              <w:rPr>
                <w:rFonts w:ascii="GHEA Mariam" w:hAnsi="GHEA Mariam"/>
                <w:sz w:val="18"/>
                <w:szCs w:val="18"/>
                <w:lang w:val="af-ZA"/>
              </w:rPr>
              <w:t xml:space="preserve"> </w:t>
            </w:r>
            <w:r w:rsidRPr="00CD48F4">
              <w:rPr>
                <w:rFonts w:ascii="GHEA Mariam" w:hAnsi="GHEA Mariam"/>
                <w:sz w:val="18"/>
                <w:szCs w:val="18"/>
                <w:lang w:val="hy-AM"/>
              </w:rPr>
              <w:t xml:space="preserve"> </w:t>
            </w:r>
            <w:r w:rsidRPr="00CD48F4">
              <w:rPr>
                <w:rFonts w:ascii="GHEA Mariam" w:hAnsi="GHEA Mariam"/>
                <w:sz w:val="18"/>
                <w:szCs w:val="18"/>
                <w:lang w:val="af-ZA"/>
              </w:rPr>
              <w:t>հազար դրամ,</w:t>
            </w:r>
          </w:p>
          <w:p w:rsidR="00406D55" w:rsidRPr="00CD48F4" w:rsidRDefault="00406D55" w:rsidP="00114BC2">
            <w:pPr>
              <w:spacing w:after="0" w:line="240" w:lineRule="auto"/>
              <w:contextualSpacing/>
              <w:rPr>
                <w:rFonts w:ascii="GHEA Mariam" w:hAnsi="GHEA Mariam"/>
                <w:sz w:val="18"/>
                <w:szCs w:val="18"/>
                <w:lang w:val="hy-AM"/>
              </w:rPr>
            </w:pPr>
            <w:r w:rsidRPr="00CD48F4">
              <w:rPr>
                <w:rFonts w:ascii="GHEA Mariam" w:hAnsi="GHEA Mariam"/>
                <w:sz w:val="18"/>
                <w:szCs w:val="18"/>
                <w:lang w:val="af-ZA"/>
              </w:rPr>
              <w:t xml:space="preserve">Ընդհանուր բյուջեն՝ </w:t>
            </w:r>
            <w:r w:rsidRPr="00CD48F4">
              <w:rPr>
                <w:rFonts w:ascii="GHEA Mariam" w:hAnsi="GHEA Mariam"/>
                <w:sz w:val="18"/>
                <w:szCs w:val="18"/>
                <w:lang w:val="hy-AM"/>
              </w:rPr>
              <w:t xml:space="preserve"> </w:t>
            </w:r>
            <w:r w:rsidR="00D44E09" w:rsidRPr="003E4EB8">
              <w:rPr>
                <w:rFonts w:ascii="GHEA Mariam" w:hAnsi="GHEA Mariam"/>
                <w:sz w:val="18"/>
                <w:szCs w:val="18"/>
                <w:lang w:val="af-ZA"/>
              </w:rPr>
              <w:t>420000,0</w:t>
            </w:r>
            <w:r w:rsidRPr="00CD48F4">
              <w:rPr>
                <w:rFonts w:ascii="GHEA Mariam" w:hAnsi="GHEA Mariam"/>
                <w:sz w:val="18"/>
                <w:szCs w:val="18"/>
                <w:lang w:val="af-ZA"/>
              </w:rPr>
              <w:t>հազար</w:t>
            </w:r>
            <w:r w:rsidRPr="00CD48F4">
              <w:rPr>
                <w:rFonts w:ascii="GHEA Mariam" w:hAnsi="GHEA Mariam"/>
                <w:sz w:val="18"/>
                <w:szCs w:val="18"/>
                <w:lang w:val="hy-AM"/>
              </w:rPr>
              <w:t xml:space="preserve"> դրամ։ </w:t>
            </w:r>
          </w:p>
        </w:tc>
      </w:tr>
      <w:tr w:rsidR="00406D55" w:rsidRPr="00743AF6" w:rsidTr="00406D55">
        <w:tc>
          <w:tcPr>
            <w:tcW w:w="2520" w:type="dxa"/>
            <w:shd w:val="clear" w:color="auto" w:fill="auto"/>
          </w:tcPr>
          <w:p w:rsidR="00406D55" w:rsidRPr="00CD48F4" w:rsidRDefault="00406D55" w:rsidP="00114BC2">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7828" w:type="dxa"/>
            <w:gridSpan w:val="11"/>
            <w:shd w:val="clear" w:color="auto" w:fill="auto"/>
          </w:tcPr>
          <w:p w:rsidR="00406D55" w:rsidRPr="00CD48F4" w:rsidRDefault="00406D55" w:rsidP="00114BC2">
            <w:pPr>
              <w:spacing w:after="0" w:line="240" w:lineRule="auto"/>
              <w:contextualSpacing/>
              <w:jc w:val="center"/>
              <w:rPr>
                <w:rFonts w:ascii="GHEA Mariam" w:hAnsi="GHEA Mariam"/>
                <w:sz w:val="18"/>
                <w:szCs w:val="18"/>
                <w:lang w:val="af-ZA"/>
              </w:rPr>
            </w:pPr>
          </w:p>
        </w:tc>
      </w:tr>
      <w:tr w:rsidR="00406D55" w:rsidRPr="00743AF6" w:rsidTr="00406D55">
        <w:tc>
          <w:tcPr>
            <w:tcW w:w="2520" w:type="dxa"/>
            <w:shd w:val="clear" w:color="auto" w:fill="auto"/>
          </w:tcPr>
          <w:p w:rsidR="00406D55" w:rsidRPr="00CD48F4" w:rsidRDefault="00406D55" w:rsidP="00114BC2">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7828" w:type="dxa"/>
            <w:gridSpan w:val="11"/>
            <w:shd w:val="clear" w:color="auto" w:fill="auto"/>
          </w:tcPr>
          <w:p w:rsidR="00406D55" w:rsidRPr="00CD48F4" w:rsidRDefault="00406D55" w:rsidP="00114BC2">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406D55" w:rsidRPr="00743AF6" w:rsidTr="00406D55">
        <w:trPr>
          <w:trHeight w:val="529"/>
        </w:trPr>
        <w:tc>
          <w:tcPr>
            <w:tcW w:w="2520" w:type="dxa"/>
            <w:shd w:val="clear" w:color="auto" w:fill="auto"/>
          </w:tcPr>
          <w:p w:rsidR="00406D55" w:rsidRPr="00CD48F4" w:rsidRDefault="00406D55" w:rsidP="00114BC2">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7828" w:type="dxa"/>
            <w:gridSpan w:val="11"/>
            <w:shd w:val="clear" w:color="auto" w:fill="auto"/>
          </w:tcPr>
          <w:p w:rsidR="00406D55" w:rsidRPr="002424C8" w:rsidRDefault="00406D55" w:rsidP="002424C8">
            <w:pPr>
              <w:spacing w:after="0" w:line="240" w:lineRule="auto"/>
              <w:contextualSpacing/>
              <w:rPr>
                <w:rFonts w:ascii="GHEA Mariam" w:hAnsi="GHEA Mariam"/>
                <w:sz w:val="18"/>
                <w:szCs w:val="18"/>
                <w:lang w:val="af-ZA"/>
              </w:rPr>
            </w:pPr>
            <w:r>
              <w:rPr>
                <w:rFonts w:ascii="GHEA Mariam" w:hAnsi="GHEA Mariam"/>
                <w:sz w:val="18"/>
                <w:szCs w:val="18"/>
              </w:rPr>
              <w:t>Համայնքի</w:t>
            </w:r>
            <w:r w:rsidRPr="00CD48F4">
              <w:rPr>
                <w:rFonts w:ascii="GHEA Mariam" w:hAnsi="GHEA Mariam"/>
                <w:sz w:val="18"/>
                <w:szCs w:val="18"/>
                <w:lang w:val="hy-AM"/>
              </w:rPr>
              <w:t xml:space="preserve"> բնակիչներ, </w:t>
            </w:r>
            <w:r>
              <w:rPr>
                <w:rFonts w:ascii="GHEA Mariam" w:hAnsi="GHEA Mariam"/>
                <w:sz w:val="18"/>
                <w:szCs w:val="18"/>
              </w:rPr>
              <w:t>ձեռնարկատիրական</w:t>
            </w:r>
            <w:r w:rsidRPr="002424C8">
              <w:rPr>
                <w:rFonts w:ascii="GHEA Mariam" w:hAnsi="GHEA Mariam"/>
                <w:sz w:val="18"/>
                <w:szCs w:val="18"/>
                <w:lang w:val="af-ZA"/>
              </w:rPr>
              <w:t xml:space="preserve"> </w:t>
            </w:r>
            <w:r>
              <w:rPr>
                <w:rFonts w:ascii="GHEA Mariam" w:hAnsi="GHEA Mariam"/>
                <w:sz w:val="18"/>
                <w:szCs w:val="18"/>
              </w:rPr>
              <w:t>գործունեություն</w:t>
            </w:r>
            <w:r w:rsidRPr="002424C8">
              <w:rPr>
                <w:rFonts w:ascii="GHEA Mariam" w:hAnsi="GHEA Mariam"/>
                <w:sz w:val="18"/>
                <w:szCs w:val="18"/>
                <w:lang w:val="af-ZA"/>
              </w:rPr>
              <w:t xml:space="preserve"> </w:t>
            </w:r>
            <w:r>
              <w:rPr>
                <w:rFonts w:ascii="GHEA Mariam" w:hAnsi="GHEA Mariam"/>
                <w:sz w:val="18"/>
                <w:szCs w:val="18"/>
              </w:rPr>
              <w:t>իրականացնողներ</w:t>
            </w:r>
            <w:r w:rsidRPr="00DB1AFB">
              <w:rPr>
                <w:rFonts w:ascii="GHEA Mariam" w:hAnsi="GHEA Mariam"/>
                <w:sz w:val="18"/>
                <w:szCs w:val="18"/>
                <w:lang w:val="af-ZA"/>
              </w:rPr>
              <w:t xml:space="preserve">, </w:t>
            </w:r>
            <w:r>
              <w:rPr>
                <w:rFonts w:ascii="GHEA Mariam" w:hAnsi="GHEA Mariam"/>
                <w:sz w:val="18"/>
                <w:szCs w:val="18"/>
              </w:rPr>
              <w:t>այցելուներ</w:t>
            </w:r>
          </w:p>
        </w:tc>
      </w:tr>
      <w:tr w:rsidR="00406D55" w:rsidRPr="00CD48F4" w:rsidTr="00406D55">
        <w:tc>
          <w:tcPr>
            <w:tcW w:w="2520" w:type="dxa"/>
            <w:shd w:val="clear" w:color="auto" w:fill="auto"/>
          </w:tcPr>
          <w:p w:rsidR="00406D55" w:rsidRPr="00CD48F4" w:rsidRDefault="00406D55" w:rsidP="00114BC2">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7828" w:type="dxa"/>
            <w:gridSpan w:val="11"/>
            <w:shd w:val="clear" w:color="auto" w:fill="auto"/>
          </w:tcPr>
          <w:p w:rsidR="00406D55" w:rsidRPr="00964062" w:rsidRDefault="00406D55" w:rsidP="00114BC2">
            <w:pPr>
              <w:spacing w:after="0" w:line="240" w:lineRule="auto"/>
              <w:contextualSpacing/>
              <w:jc w:val="center"/>
              <w:rPr>
                <w:rFonts w:ascii="GHEA Mariam" w:hAnsi="GHEA Mariam"/>
                <w:b/>
                <w:sz w:val="18"/>
                <w:szCs w:val="18"/>
              </w:rPr>
            </w:pPr>
            <w:r w:rsidRPr="00CD48F4">
              <w:rPr>
                <w:rFonts w:ascii="GHEA Mariam" w:hAnsi="GHEA Mariam"/>
                <w:b/>
                <w:sz w:val="18"/>
                <w:szCs w:val="18"/>
                <w:lang w:val="hy-AM"/>
              </w:rPr>
              <w:t>202</w:t>
            </w:r>
            <w:r>
              <w:rPr>
                <w:rFonts w:ascii="GHEA Mariam" w:hAnsi="GHEA Mariam"/>
                <w:b/>
                <w:sz w:val="18"/>
                <w:szCs w:val="18"/>
              </w:rPr>
              <w:t>3</w:t>
            </w:r>
            <w:r w:rsidRPr="00CD48F4">
              <w:rPr>
                <w:rFonts w:ascii="GHEA Mariam" w:hAnsi="GHEA Mariam"/>
                <w:b/>
                <w:sz w:val="18"/>
                <w:szCs w:val="18"/>
                <w:lang w:val="hy-AM"/>
              </w:rPr>
              <w:t xml:space="preserve"> – 202</w:t>
            </w:r>
            <w:r>
              <w:rPr>
                <w:rFonts w:ascii="GHEA Mariam" w:hAnsi="GHEA Mariam"/>
                <w:b/>
                <w:sz w:val="18"/>
                <w:szCs w:val="18"/>
              </w:rPr>
              <w:t>7</w:t>
            </w:r>
            <w:r w:rsidRPr="00CD48F4">
              <w:rPr>
                <w:rFonts w:ascii="GHEA Mariam" w:hAnsi="GHEA Mariam"/>
                <w:b/>
                <w:sz w:val="18"/>
                <w:szCs w:val="18"/>
                <w:lang w:val="hy-AM"/>
              </w:rPr>
              <w:t xml:space="preserve"> թվական</w:t>
            </w:r>
            <w:r>
              <w:rPr>
                <w:rFonts w:ascii="GHEA Mariam" w:hAnsi="GHEA Mariam"/>
                <w:b/>
                <w:sz w:val="18"/>
                <w:szCs w:val="18"/>
              </w:rPr>
              <w:t>ներ</w:t>
            </w:r>
          </w:p>
        </w:tc>
      </w:tr>
      <w:tr w:rsidR="00406D55" w:rsidRPr="00743AF6" w:rsidTr="00406D55">
        <w:tc>
          <w:tcPr>
            <w:tcW w:w="2520" w:type="dxa"/>
            <w:shd w:val="clear" w:color="auto" w:fill="auto"/>
          </w:tcPr>
          <w:p w:rsidR="00406D55" w:rsidRPr="00CD48F4" w:rsidRDefault="00406D55" w:rsidP="00114BC2">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7828" w:type="dxa"/>
            <w:gridSpan w:val="11"/>
            <w:shd w:val="clear" w:color="auto" w:fill="auto"/>
          </w:tcPr>
          <w:p w:rsidR="00406D55" w:rsidRPr="00CD48F4" w:rsidRDefault="00406D55" w:rsidP="00114BC2">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406D55" w:rsidRPr="00CD48F4" w:rsidRDefault="00406D55" w:rsidP="00114BC2">
            <w:pPr>
              <w:tabs>
                <w:tab w:val="left" w:pos="3686"/>
              </w:tabs>
              <w:spacing w:after="0" w:line="240" w:lineRule="auto"/>
              <w:ind w:firstLine="369"/>
              <w:jc w:val="both"/>
              <w:rPr>
                <w:rFonts w:ascii="GHEA Mariam" w:hAnsi="GHEA Mariam"/>
                <w:sz w:val="18"/>
                <w:szCs w:val="18"/>
                <w:lang w:val="hy-AM"/>
              </w:rPr>
            </w:pPr>
            <w:r w:rsidRPr="00AB22C8">
              <w:rPr>
                <w:rFonts w:ascii="GHEA Mariam" w:hAnsi="GHEA Mariam"/>
                <w:sz w:val="18"/>
                <w:szCs w:val="18"/>
                <w:lang w:val="hy-AM"/>
              </w:rPr>
              <w:t xml:space="preserve"> Համայնքի</w:t>
            </w:r>
            <w:r w:rsidRPr="00CD48F4">
              <w:rPr>
                <w:rFonts w:ascii="GHEA Mariam" w:hAnsi="GHEA Mariam"/>
                <w:sz w:val="18"/>
                <w:szCs w:val="18"/>
                <w:lang w:val="hy-AM"/>
              </w:rPr>
              <w:t xml:space="preserve"> բնակավայրերում նորոգել և կառուցել  խմելու ջրագծեր,</w:t>
            </w:r>
            <w:r w:rsidRPr="00406D55">
              <w:rPr>
                <w:rFonts w:ascii="GHEA Mariam" w:hAnsi="GHEA Mariam"/>
                <w:sz w:val="18"/>
                <w:szCs w:val="18"/>
                <w:lang w:val="hy-AM"/>
              </w:rPr>
              <w:t xml:space="preserve">ՕԿՋ, </w:t>
            </w:r>
            <w:r w:rsidRPr="00CD48F4">
              <w:rPr>
                <w:rFonts w:ascii="GHEA Mariam" w:hAnsi="GHEA Mariam"/>
                <w:sz w:val="18"/>
                <w:szCs w:val="18"/>
                <w:lang w:val="hy-AM"/>
              </w:rPr>
              <w:t xml:space="preserve"> ապահովել </w:t>
            </w:r>
            <w:r w:rsidRPr="00DB1AFB">
              <w:rPr>
                <w:rFonts w:ascii="GHEA Mariam" w:hAnsi="GHEA Mariam"/>
                <w:sz w:val="18"/>
                <w:szCs w:val="18"/>
                <w:lang w:val="hy-AM"/>
              </w:rPr>
              <w:t xml:space="preserve">որակյալ և շուրջօրյա </w:t>
            </w:r>
            <w:r w:rsidRPr="00CD48F4">
              <w:rPr>
                <w:rFonts w:ascii="GHEA Mariam" w:hAnsi="GHEA Mariam"/>
                <w:sz w:val="18"/>
                <w:szCs w:val="18"/>
                <w:lang w:val="hy-AM"/>
              </w:rPr>
              <w:t>ջրամատակարարումը,</w:t>
            </w:r>
            <w:r w:rsidRPr="00964062">
              <w:rPr>
                <w:rFonts w:ascii="GHEA Mariam" w:hAnsi="GHEA Mariam"/>
                <w:sz w:val="18"/>
                <w:szCs w:val="18"/>
                <w:lang w:val="hy-AM"/>
              </w:rPr>
              <w:t xml:space="preserve"> կառուցել նոր աղբյուրակապ</w:t>
            </w:r>
            <w:r w:rsidRPr="00406D55">
              <w:rPr>
                <w:rFonts w:ascii="GHEA Mariam" w:hAnsi="GHEA Mariam"/>
                <w:sz w:val="18"/>
                <w:szCs w:val="18"/>
                <w:lang w:val="hy-AM"/>
              </w:rPr>
              <w:t>եր</w:t>
            </w:r>
            <w:r w:rsidRPr="00964062">
              <w:rPr>
                <w:rFonts w:ascii="GHEA Mariam" w:hAnsi="GHEA Mariam"/>
                <w:sz w:val="18"/>
                <w:szCs w:val="18"/>
                <w:lang w:val="hy-AM"/>
              </w:rPr>
              <w:t>, կապտաժներ</w:t>
            </w:r>
            <w:r w:rsidRPr="00DB1AFB">
              <w:rPr>
                <w:rFonts w:ascii="GHEA Mariam" w:hAnsi="GHEA Mariam"/>
                <w:sz w:val="18"/>
                <w:szCs w:val="18"/>
                <w:lang w:val="hy-AM"/>
              </w:rPr>
              <w:t>:</w:t>
            </w:r>
            <w:r w:rsidRPr="00CD48F4">
              <w:rPr>
                <w:rFonts w:ascii="GHEA Mariam" w:hAnsi="GHEA Mariam"/>
                <w:sz w:val="18"/>
                <w:szCs w:val="18"/>
                <w:lang w:val="hy-AM"/>
              </w:rPr>
              <w:t xml:space="preserve"> </w:t>
            </w:r>
          </w:p>
          <w:p w:rsidR="00406D55" w:rsidRPr="00CD48F4" w:rsidRDefault="00406D55" w:rsidP="00114BC2">
            <w:pPr>
              <w:tabs>
                <w:tab w:val="left" w:pos="3686"/>
              </w:tabs>
              <w:spacing w:after="0" w:line="240" w:lineRule="auto"/>
              <w:ind w:firstLine="369"/>
              <w:jc w:val="both"/>
              <w:rPr>
                <w:rFonts w:ascii="GHEA Mariam" w:hAnsi="GHEA Mariam"/>
                <w:sz w:val="18"/>
                <w:szCs w:val="18"/>
                <w:lang w:val="hy-AM"/>
              </w:rPr>
            </w:pPr>
          </w:p>
        </w:tc>
      </w:tr>
    </w:tbl>
    <w:p w:rsidR="002424C8" w:rsidRPr="00C2175B" w:rsidRDefault="002424C8" w:rsidP="002424C8">
      <w:pPr>
        <w:spacing w:after="0" w:line="240" w:lineRule="auto"/>
        <w:rPr>
          <w:rFonts w:ascii="GHEA Mariam" w:hAnsi="GHEA Mariam"/>
          <w:lang w:val="hy-AM"/>
        </w:rPr>
      </w:pPr>
    </w:p>
    <w:p w:rsidR="002424C8" w:rsidRPr="00C2175B" w:rsidRDefault="002424C8" w:rsidP="002424C8">
      <w:pPr>
        <w:spacing w:after="0" w:line="240" w:lineRule="auto"/>
        <w:rPr>
          <w:rFonts w:ascii="GHEA Mariam" w:hAnsi="GHEA Mariam"/>
          <w:lang w:val="hy-AM"/>
        </w:rPr>
      </w:pPr>
    </w:p>
    <w:p w:rsidR="002424C8" w:rsidRDefault="002424C8" w:rsidP="002424C8">
      <w:pPr>
        <w:spacing w:after="0" w:line="240" w:lineRule="auto"/>
        <w:contextualSpacing/>
        <w:jc w:val="center"/>
        <w:rPr>
          <w:rFonts w:ascii="GHEA Mariam" w:hAnsi="GHEA Mariam" w:cs="ArTarumianMatenagir"/>
          <w:b/>
          <w:bCs/>
          <w:lang w:val="af-ZA"/>
        </w:rPr>
      </w:pPr>
    </w:p>
    <w:p w:rsidR="002424C8" w:rsidRDefault="002424C8" w:rsidP="002424C8">
      <w:pPr>
        <w:spacing w:after="0" w:line="240" w:lineRule="auto"/>
        <w:contextualSpacing/>
        <w:jc w:val="center"/>
        <w:rPr>
          <w:rFonts w:ascii="GHEA Mariam" w:hAnsi="GHEA Mariam" w:cs="ArTarumianMatenagir"/>
          <w:b/>
          <w:bCs/>
          <w:lang w:val="af-ZA"/>
        </w:rPr>
      </w:pPr>
    </w:p>
    <w:p w:rsidR="002424C8" w:rsidRDefault="002424C8" w:rsidP="002424C8">
      <w:pPr>
        <w:spacing w:after="0" w:line="240" w:lineRule="auto"/>
        <w:contextualSpacing/>
        <w:jc w:val="center"/>
        <w:rPr>
          <w:rFonts w:ascii="GHEA Mariam" w:hAnsi="GHEA Mariam" w:cs="ArTarumianMatenagir"/>
          <w:b/>
          <w:bCs/>
          <w:lang w:val="af-ZA"/>
        </w:rPr>
      </w:pPr>
    </w:p>
    <w:p w:rsidR="002424C8" w:rsidRDefault="002424C8" w:rsidP="002424C8">
      <w:pPr>
        <w:spacing w:after="0" w:line="240" w:lineRule="auto"/>
        <w:contextualSpacing/>
        <w:jc w:val="center"/>
        <w:rPr>
          <w:rFonts w:ascii="GHEA Mariam" w:hAnsi="GHEA Mariam" w:cs="ArTarumianMatenagir"/>
          <w:b/>
          <w:bCs/>
          <w:lang w:val="af-ZA"/>
        </w:rPr>
      </w:pPr>
    </w:p>
    <w:p w:rsidR="002424C8" w:rsidRDefault="002424C8" w:rsidP="002424C8">
      <w:pPr>
        <w:spacing w:after="0" w:line="240" w:lineRule="auto"/>
        <w:contextualSpacing/>
        <w:jc w:val="center"/>
        <w:rPr>
          <w:rFonts w:ascii="GHEA Mariam" w:hAnsi="GHEA Mariam" w:cs="ArTarumianMatenagir"/>
          <w:b/>
          <w:bCs/>
          <w:lang w:val="af-ZA"/>
        </w:rPr>
      </w:pPr>
    </w:p>
    <w:p w:rsidR="002424C8" w:rsidRDefault="002424C8" w:rsidP="002424C8">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Pr="002424C8" w:rsidRDefault="009E082A" w:rsidP="009E082A">
      <w:pPr>
        <w:spacing w:after="0" w:line="240" w:lineRule="auto"/>
        <w:contextualSpacing/>
        <w:jc w:val="center"/>
        <w:rPr>
          <w:rFonts w:ascii="GHEA Mariam" w:hAnsi="GHEA Mariam" w:cs="ArTarumianMatenagir"/>
          <w:b/>
          <w:bCs/>
          <w:lang w:val="af-ZA"/>
        </w:rPr>
      </w:pPr>
    </w:p>
    <w:p w:rsidR="00964062" w:rsidRPr="002424C8" w:rsidRDefault="00964062" w:rsidP="009E082A">
      <w:pPr>
        <w:spacing w:after="0" w:line="240" w:lineRule="auto"/>
        <w:contextualSpacing/>
        <w:jc w:val="center"/>
        <w:rPr>
          <w:rFonts w:ascii="GHEA Mariam" w:hAnsi="GHEA Mariam" w:cs="ArTarumianMatenagir"/>
          <w:b/>
          <w:bCs/>
          <w:lang w:val="af-ZA"/>
        </w:rPr>
      </w:pPr>
    </w:p>
    <w:p w:rsidR="00964062" w:rsidRPr="002424C8" w:rsidRDefault="00964062"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Pr="00474CE1" w:rsidRDefault="009E082A" w:rsidP="009E082A">
      <w:pPr>
        <w:spacing w:after="0" w:line="240" w:lineRule="auto"/>
        <w:contextualSpacing/>
        <w:jc w:val="center"/>
        <w:rPr>
          <w:rFonts w:ascii="GHEA Mariam" w:hAnsi="GHEA Mariam" w:cs="ArTarumianMatenagir"/>
          <w:b/>
          <w:bCs/>
          <w:color w:val="000000" w:themeColor="text1"/>
          <w:lang w:val="af-ZA"/>
        </w:rPr>
      </w:pPr>
      <w:r w:rsidRPr="00474CE1">
        <w:rPr>
          <w:rFonts w:ascii="GHEA Mariam" w:hAnsi="GHEA Mariam" w:cs="ArTarumianMatenagir"/>
          <w:b/>
          <w:bCs/>
          <w:color w:val="000000" w:themeColor="text1"/>
          <w:lang w:val="af-ZA"/>
        </w:rPr>
        <w:t xml:space="preserve">Ծ Ր Ա Գ Ր Ի   Ա Ն Ձ Ն Ա Գ Ի Ր </w:t>
      </w:r>
    </w:p>
    <w:p w:rsidR="009E082A" w:rsidRPr="00C2175B" w:rsidRDefault="009E082A" w:rsidP="009E082A">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Պաշտպանական ենթակառուցվածքների ստեղծում</w:t>
      </w:r>
      <w:r w:rsidRPr="00C2175B">
        <w:rPr>
          <w:rFonts w:ascii="GHEA Mariam" w:hAnsi="GHEA Mariam" w:cs="ArTarumianMatenagir"/>
          <w:bCs/>
          <w:lang w:val="af-ZA"/>
        </w:rPr>
        <w:t>»</w:t>
      </w:r>
    </w:p>
    <w:p w:rsidR="00964062" w:rsidRPr="00114BC2" w:rsidRDefault="009E082A" w:rsidP="009E082A">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p>
    <w:p w:rsidR="009E082A" w:rsidRPr="00C2175B" w:rsidRDefault="009E082A" w:rsidP="009E082A">
      <w:pPr>
        <w:spacing w:after="0" w:line="240" w:lineRule="auto"/>
        <w:contextualSpacing/>
        <w:jc w:val="center"/>
        <w:rPr>
          <w:rFonts w:ascii="GHEA Mariam" w:hAnsi="GHEA Mariam"/>
          <w:vertAlign w:val="superscript"/>
          <w:lang w:val="af-ZA"/>
        </w:rPr>
      </w:pP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992"/>
        <w:gridCol w:w="897"/>
        <w:gridCol w:w="879"/>
        <w:gridCol w:w="881"/>
      </w:tblGrid>
      <w:tr w:rsidR="009E082A" w:rsidRPr="00CD48F4" w:rsidTr="009E082A">
        <w:trPr>
          <w:trHeight w:val="387"/>
        </w:trPr>
        <w:tc>
          <w:tcPr>
            <w:tcW w:w="2520"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tc>
        <w:tc>
          <w:tcPr>
            <w:tcW w:w="7414" w:type="dxa"/>
            <w:gridSpan w:val="7"/>
            <w:tcBorders>
              <w:left w:val="nil"/>
            </w:tcBorders>
            <w:shd w:val="clear" w:color="auto" w:fill="auto"/>
          </w:tcPr>
          <w:p w:rsidR="009E082A" w:rsidRPr="00CD48F4" w:rsidRDefault="009E082A"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Աջակցություն պետական պաշտպանության իրականացմանը</w:t>
            </w:r>
          </w:p>
        </w:tc>
      </w:tr>
      <w:tr w:rsidR="009E082A" w:rsidRPr="00CD48F4" w:rsidTr="009E082A">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Ապահովել բնակիչների անվտանգությունը</w:t>
            </w:r>
          </w:p>
        </w:tc>
        <w:tc>
          <w:tcPr>
            <w:tcW w:w="7650" w:type="dxa"/>
            <w:gridSpan w:val="8"/>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r>
      <w:tr w:rsidR="009E082A" w:rsidRPr="00CD48F4" w:rsidTr="009E082A">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418"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783" w:type="dxa"/>
            <w:gridSpan w:val="5"/>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964062" w:rsidRPr="00CD48F4" w:rsidTr="009E082A">
        <w:tc>
          <w:tcPr>
            <w:tcW w:w="2520" w:type="dxa"/>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992" w:type="dxa"/>
            <w:shd w:val="clear" w:color="auto" w:fill="auto"/>
          </w:tcPr>
          <w:p w:rsidR="00964062" w:rsidRPr="008B0EC9" w:rsidRDefault="00964062" w:rsidP="0096406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897"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964062" w:rsidRPr="00CD48F4" w:rsidTr="009E082A">
        <w:tc>
          <w:tcPr>
            <w:tcW w:w="2520" w:type="dxa"/>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964062" w:rsidRPr="00C2533D" w:rsidRDefault="00D44E09" w:rsidP="00964062">
            <w:pPr>
              <w:spacing w:after="0" w:line="240" w:lineRule="auto"/>
              <w:contextualSpacing/>
              <w:jc w:val="center"/>
              <w:rPr>
                <w:rFonts w:ascii="GHEA Mariam" w:hAnsi="GHEA Mariam"/>
                <w:sz w:val="16"/>
                <w:szCs w:val="16"/>
              </w:rPr>
            </w:pPr>
            <w:r>
              <w:rPr>
                <w:rFonts w:ascii="GHEA Mariam" w:hAnsi="GHEA Mariam"/>
                <w:sz w:val="16"/>
                <w:szCs w:val="16"/>
                <w:lang w:val="en-US"/>
              </w:rPr>
              <w:t>20000000</w:t>
            </w:r>
            <w:r w:rsidR="00964062">
              <w:rPr>
                <w:rFonts w:ascii="GHEA Mariam" w:hAnsi="GHEA Mariam"/>
                <w:sz w:val="16"/>
                <w:szCs w:val="16"/>
              </w:rPr>
              <w:t xml:space="preserve"> </w:t>
            </w:r>
          </w:p>
        </w:tc>
        <w:tc>
          <w:tcPr>
            <w:tcW w:w="1134" w:type="dxa"/>
            <w:shd w:val="clear" w:color="auto" w:fill="auto"/>
          </w:tcPr>
          <w:p w:rsidR="00964062" w:rsidRPr="00CD48F4" w:rsidRDefault="00D44E09" w:rsidP="00964062">
            <w:pPr>
              <w:spacing w:after="0" w:line="240" w:lineRule="auto"/>
              <w:contextualSpacing/>
              <w:jc w:val="center"/>
              <w:rPr>
                <w:rFonts w:ascii="GHEA Mariam" w:hAnsi="GHEA Mariam"/>
                <w:sz w:val="16"/>
                <w:szCs w:val="16"/>
              </w:rPr>
            </w:pPr>
            <w:r>
              <w:rPr>
                <w:rFonts w:ascii="GHEA Mariam" w:hAnsi="GHEA Mariam"/>
                <w:sz w:val="16"/>
                <w:szCs w:val="16"/>
                <w:lang w:val="en-US"/>
              </w:rPr>
              <w:t>2000000</w:t>
            </w:r>
            <w:r w:rsidR="00964062">
              <w:rPr>
                <w:rFonts w:ascii="GHEA Mariam" w:hAnsi="GHEA Mariam"/>
                <w:sz w:val="16"/>
                <w:szCs w:val="16"/>
              </w:rPr>
              <w:t xml:space="preserve"> </w:t>
            </w:r>
          </w:p>
        </w:tc>
        <w:tc>
          <w:tcPr>
            <w:tcW w:w="992" w:type="dxa"/>
            <w:shd w:val="clear" w:color="auto" w:fill="auto"/>
          </w:tcPr>
          <w:p w:rsidR="00964062" w:rsidRPr="00D44E09" w:rsidRDefault="00D44E09" w:rsidP="00964062">
            <w:pPr>
              <w:spacing w:after="0" w:line="240" w:lineRule="auto"/>
              <w:ind w:left="-250" w:firstLine="250"/>
              <w:contextualSpacing/>
              <w:jc w:val="center"/>
              <w:rPr>
                <w:rFonts w:ascii="GHEA Mariam" w:hAnsi="GHEA Mariam"/>
                <w:sz w:val="16"/>
                <w:szCs w:val="16"/>
                <w:lang w:val="en-US"/>
              </w:rPr>
            </w:pPr>
            <w:r>
              <w:rPr>
                <w:rFonts w:ascii="GHEA Mariam" w:hAnsi="GHEA Mariam"/>
                <w:sz w:val="16"/>
                <w:szCs w:val="16"/>
                <w:lang w:val="en-US"/>
              </w:rPr>
              <w:t>20000000</w:t>
            </w:r>
          </w:p>
        </w:tc>
        <w:tc>
          <w:tcPr>
            <w:tcW w:w="897" w:type="dxa"/>
            <w:shd w:val="clear" w:color="auto" w:fill="auto"/>
          </w:tcPr>
          <w:p w:rsidR="00964062" w:rsidRPr="009475CE" w:rsidRDefault="009475CE" w:rsidP="00964062">
            <w:pPr>
              <w:spacing w:after="0" w:line="240" w:lineRule="auto"/>
              <w:contextualSpacing/>
              <w:jc w:val="center"/>
              <w:rPr>
                <w:rFonts w:ascii="GHEA Mariam" w:hAnsi="GHEA Mariam"/>
                <w:sz w:val="16"/>
                <w:szCs w:val="16"/>
                <w:lang w:val="en-US"/>
              </w:rPr>
            </w:pPr>
            <w:r>
              <w:rPr>
                <w:rFonts w:ascii="GHEA Mariam" w:hAnsi="GHEA Mariam"/>
                <w:sz w:val="16"/>
                <w:szCs w:val="16"/>
                <w:lang w:val="en-US"/>
              </w:rPr>
              <w:t>12000000</w:t>
            </w:r>
          </w:p>
        </w:tc>
        <w:tc>
          <w:tcPr>
            <w:tcW w:w="879" w:type="dxa"/>
            <w:shd w:val="clear" w:color="auto" w:fill="auto"/>
          </w:tcPr>
          <w:p w:rsidR="00964062" w:rsidRPr="009475CE" w:rsidRDefault="009475CE" w:rsidP="00964062">
            <w:pPr>
              <w:spacing w:after="0" w:line="240" w:lineRule="auto"/>
              <w:contextualSpacing/>
              <w:jc w:val="center"/>
              <w:rPr>
                <w:rFonts w:ascii="GHEA Mariam" w:hAnsi="GHEA Mariam"/>
                <w:sz w:val="16"/>
                <w:szCs w:val="16"/>
                <w:lang w:val="en-US"/>
              </w:rPr>
            </w:pPr>
            <w:r>
              <w:rPr>
                <w:rFonts w:ascii="GHEA Mariam" w:hAnsi="GHEA Mariam"/>
                <w:sz w:val="16"/>
                <w:szCs w:val="16"/>
                <w:lang w:val="en-US"/>
              </w:rPr>
              <w:t>35000000</w:t>
            </w:r>
          </w:p>
        </w:tc>
        <w:tc>
          <w:tcPr>
            <w:tcW w:w="881" w:type="dxa"/>
            <w:shd w:val="clear" w:color="auto" w:fill="auto"/>
          </w:tcPr>
          <w:p w:rsidR="00964062" w:rsidRPr="00CD48F4" w:rsidRDefault="00964062" w:rsidP="00964062">
            <w:pPr>
              <w:spacing w:after="0" w:line="240" w:lineRule="auto"/>
              <w:contextualSpacing/>
              <w:jc w:val="center"/>
              <w:rPr>
                <w:rFonts w:ascii="GHEA Mariam" w:hAnsi="GHEA Mariam"/>
                <w:sz w:val="16"/>
                <w:szCs w:val="16"/>
              </w:rPr>
            </w:pPr>
          </w:p>
        </w:tc>
      </w:tr>
      <w:tr w:rsidR="00964062" w:rsidRPr="00CD48F4" w:rsidTr="009E082A">
        <w:tc>
          <w:tcPr>
            <w:tcW w:w="2520" w:type="dxa"/>
            <w:vMerge w:val="restart"/>
            <w:shd w:val="clear" w:color="auto" w:fill="auto"/>
          </w:tcPr>
          <w:p w:rsidR="00964062" w:rsidRPr="00CD48F4" w:rsidRDefault="00964062"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964062" w:rsidRPr="00CD48F4" w:rsidRDefault="00964062"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Առկա ապաստարաններ և թաքստոցներ</w:t>
            </w:r>
          </w:p>
        </w:tc>
        <w:tc>
          <w:tcPr>
            <w:tcW w:w="7650" w:type="dxa"/>
            <w:gridSpan w:val="8"/>
            <w:shd w:val="clear" w:color="auto" w:fill="auto"/>
          </w:tcPr>
          <w:p w:rsidR="00964062" w:rsidRPr="00CD48F4" w:rsidRDefault="00964062" w:rsidP="009E082A">
            <w:pPr>
              <w:spacing w:after="0" w:line="240" w:lineRule="auto"/>
              <w:rPr>
                <w:rFonts w:ascii="GHEA Mariam" w:hAnsi="GHEA Mariam"/>
                <w:sz w:val="18"/>
                <w:szCs w:val="18"/>
                <w:lang w:val="af-ZA"/>
              </w:rPr>
            </w:pPr>
          </w:p>
        </w:tc>
      </w:tr>
      <w:tr w:rsidR="00964062" w:rsidRPr="00CD48F4" w:rsidTr="009E082A">
        <w:tc>
          <w:tcPr>
            <w:tcW w:w="2520" w:type="dxa"/>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p w:rsidR="00964062" w:rsidRPr="00CD48F4" w:rsidRDefault="00964062"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964062" w:rsidRPr="00CD48F4" w:rsidRDefault="00964062"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418" w:type="dxa"/>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64062" w:rsidRPr="00CD48F4" w:rsidRDefault="00964062"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783" w:type="dxa"/>
            <w:gridSpan w:val="5"/>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964062" w:rsidRPr="00CD48F4" w:rsidTr="009E082A">
        <w:tc>
          <w:tcPr>
            <w:tcW w:w="2520" w:type="dxa"/>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992" w:type="dxa"/>
            <w:shd w:val="clear" w:color="auto" w:fill="auto"/>
          </w:tcPr>
          <w:p w:rsidR="00964062" w:rsidRPr="008B0EC9" w:rsidRDefault="00964062" w:rsidP="0096406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897"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B15AFB" w:rsidRPr="00CD48F4" w:rsidTr="009E082A">
        <w:tc>
          <w:tcPr>
            <w:tcW w:w="2520" w:type="dxa"/>
            <w:vMerge/>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B15AFB" w:rsidRPr="00C2533D" w:rsidRDefault="00B15AFB" w:rsidP="004A29F0">
            <w:pPr>
              <w:spacing w:after="0" w:line="240" w:lineRule="auto"/>
              <w:contextualSpacing/>
              <w:jc w:val="center"/>
              <w:rPr>
                <w:rFonts w:ascii="GHEA Mariam" w:hAnsi="GHEA Mariam"/>
                <w:sz w:val="16"/>
                <w:szCs w:val="16"/>
              </w:rPr>
            </w:pPr>
            <w:r>
              <w:rPr>
                <w:rFonts w:ascii="GHEA Mariam" w:hAnsi="GHEA Mariam"/>
                <w:sz w:val="16"/>
                <w:szCs w:val="16"/>
                <w:lang w:val="en-US"/>
              </w:rPr>
              <w:t>20000000</w:t>
            </w:r>
            <w:r>
              <w:rPr>
                <w:rFonts w:ascii="GHEA Mariam" w:hAnsi="GHEA Mariam"/>
                <w:sz w:val="16"/>
                <w:szCs w:val="16"/>
              </w:rPr>
              <w:t xml:space="preserve"> </w:t>
            </w:r>
          </w:p>
        </w:tc>
        <w:tc>
          <w:tcPr>
            <w:tcW w:w="1134" w:type="dxa"/>
            <w:shd w:val="clear" w:color="auto" w:fill="auto"/>
          </w:tcPr>
          <w:p w:rsidR="00B15AFB" w:rsidRPr="00CD48F4" w:rsidRDefault="00B15AFB" w:rsidP="004A29F0">
            <w:pPr>
              <w:spacing w:after="0" w:line="240" w:lineRule="auto"/>
              <w:contextualSpacing/>
              <w:jc w:val="center"/>
              <w:rPr>
                <w:rFonts w:ascii="GHEA Mariam" w:hAnsi="GHEA Mariam"/>
                <w:sz w:val="16"/>
                <w:szCs w:val="16"/>
              </w:rPr>
            </w:pPr>
            <w:r>
              <w:rPr>
                <w:rFonts w:ascii="GHEA Mariam" w:hAnsi="GHEA Mariam"/>
                <w:sz w:val="16"/>
                <w:szCs w:val="16"/>
                <w:lang w:val="en-US"/>
              </w:rPr>
              <w:t>2000000</w:t>
            </w:r>
            <w:r>
              <w:rPr>
                <w:rFonts w:ascii="GHEA Mariam" w:hAnsi="GHEA Mariam"/>
                <w:sz w:val="16"/>
                <w:szCs w:val="16"/>
              </w:rPr>
              <w:t xml:space="preserve"> </w:t>
            </w:r>
          </w:p>
        </w:tc>
        <w:tc>
          <w:tcPr>
            <w:tcW w:w="992" w:type="dxa"/>
            <w:shd w:val="clear" w:color="auto" w:fill="auto"/>
          </w:tcPr>
          <w:p w:rsidR="00B15AFB" w:rsidRPr="00D44E09" w:rsidRDefault="00B15AFB" w:rsidP="004A29F0">
            <w:pPr>
              <w:spacing w:after="0" w:line="240" w:lineRule="auto"/>
              <w:ind w:left="-250" w:firstLine="250"/>
              <w:contextualSpacing/>
              <w:jc w:val="center"/>
              <w:rPr>
                <w:rFonts w:ascii="GHEA Mariam" w:hAnsi="GHEA Mariam"/>
                <w:sz w:val="16"/>
                <w:szCs w:val="16"/>
                <w:lang w:val="en-US"/>
              </w:rPr>
            </w:pPr>
            <w:r>
              <w:rPr>
                <w:rFonts w:ascii="GHEA Mariam" w:hAnsi="GHEA Mariam"/>
                <w:sz w:val="16"/>
                <w:szCs w:val="16"/>
                <w:lang w:val="en-US"/>
              </w:rPr>
              <w:t>20000000</w:t>
            </w:r>
          </w:p>
        </w:tc>
        <w:tc>
          <w:tcPr>
            <w:tcW w:w="897" w:type="dxa"/>
            <w:shd w:val="clear" w:color="auto" w:fill="auto"/>
          </w:tcPr>
          <w:p w:rsidR="00B15AFB" w:rsidRPr="009475CE" w:rsidRDefault="00B15AFB" w:rsidP="004A29F0">
            <w:pPr>
              <w:spacing w:after="0" w:line="240" w:lineRule="auto"/>
              <w:contextualSpacing/>
              <w:jc w:val="center"/>
              <w:rPr>
                <w:rFonts w:ascii="GHEA Mariam" w:hAnsi="GHEA Mariam"/>
                <w:sz w:val="16"/>
                <w:szCs w:val="16"/>
                <w:lang w:val="en-US"/>
              </w:rPr>
            </w:pPr>
            <w:r>
              <w:rPr>
                <w:rFonts w:ascii="GHEA Mariam" w:hAnsi="GHEA Mariam"/>
                <w:sz w:val="16"/>
                <w:szCs w:val="16"/>
                <w:lang w:val="en-US"/>
              </w:rPr>
              <w:t>12000000</w:t>
            </w:r>
          </w:p>
        </w:tc>
        <w:tc>
          <w:tcPr>
            <w:tcW w:w="879" w:type="dxa"/>
            <w:shd w:val="clear" w:color="auto" w:fill="auto"/>
          </w:tcPr>
          <w:p w:rsidR="00B15AFB" w:rsidRPr="009475CE" w:rsidRDefault="00B15AFB" w:rsidP="004A29F0">
            <w:pPr>
              <w:spacing w:after="0" w:line="240" w:lineRule="auto"/>
              <w:contextualSpacing/>
              <w:jc w:val="center"/>
              <w:rPr>
                <w:rFonts w:ascii="GHEA Mariam" w:hAnsi="GHEA Mariam"/>
                <w:sz w:val="16"/>
                <w:szCs w:val="16"/>
                <w:lang w:val="en-US"/>
              </w:rPr>
            </w:pPr>
            <w:r>
              <w:rPr>
                <w:rFonts w:ascii="GHEA Mariam" w:hAnsi="GHEA Mariam"/>
                <w:sz w:val="16"/>
                <w:szCs w:val="16"/>
                <w:lang w:val="en-US"/>
              </w:rPr>
              <w:t>35000000</w:t>
            </w:r>
          </w:p>
        </w:tc>
        <w:tc>
          <w:tcPr>
            <w:tcW w:w="881" w:type="dxa"/>
            <w:shd w:val="clear" w:color="auto" w:fill="auto"/>
          </w:tcPr>
          <w:p w:rsidR="00B15AFB" w:rsidRPr="00CD48F4" w:rsidRDefault="00B15AFB" w:rsidP="00964062">
            <w:pPr>
              <w:spacing w:after="0" w:line="240" w:lineRule="auto"/>
              <w:contextualSpacing/>
              <w:jc w:val="center"/>
              <w:rPr>
                <w:rFonts w:ascii="GHEA Mariam" w:hAnsi="GHEA Mariam"/>
                <w:sz w:val="16"/>
                <w:szCs w:val="16"/>
              </w:rPr>
            </w:pPr>
          </w:p>
        </w:tc>
      </w:tr>
      <w:tr w:rsidR="00B15AFB" w:rsidRPr="00743AF6"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7650" w:type="dxa"/>
            <w:gridSpan w:val="8"/>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B15AFB" w:rsidRPr="00964062"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7650" w:type="dxa"/>
            <w:gridSpan w:val="8"/>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Ընթացիկ ծախսեր՝ </w:t>
            </w:r>
            <w:r>
              <w:rPr>
                <w:rFonts w:ascii="GHEA Mariam" w:hAnsi="GHEA Mariam"/>
                <w:sz w:val="18"/>
                <w:szCs w:val="18"/>
                <w:lang w:val="af-ZA"/>
              </w:rPr>
              <w:t>4120,0</w:t>
            </w:r>
            <w:r w:rsidRPr="00CD48F4">
              <w:rPr>
                <w:rFonts w:ascii="GHEA Mariam" w:hAnsi="GHEA Mariam"/>
                <w:sz w:val="18"/>
                <w:szCs w:val="18"/>
                <w:lang w:val="hy-AM"/>
              </w:rPr>
              <w:t xml:space="preserve">  հազար դրամ,</w:t>
            </w:r>
          </w:p>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Կապիտալ ծախսեր՝ </w:t>
            </w:r>
            <w:r w:rsidRPr="00CD48F4">
              <w:rPr>
                <w:rFonts w:ascii="GHEA Mariam" w:hAnsi="GHEA Mariam"/>
                <w:sz w:val="18"/>
                <w:szCs w:val="18"/>
                <w:lang w:val="hy-AM"/>
              </w:rPr>
              <w:t xml:space="preserve"> </w:t>
            </w:r>
            <w:r w:rsidRPr="003E4EB8">
              <w:rPr>
                <w:rFonts w:ascii="GHEA Mariam" w:hAnsi="GHEA Mariam"/>
                <w:sz w:val="18"/>
                <w:szCs w:val="18"/>
                <w:lang w:val="af-ZA"/>
              </w:rPr>
              <w:t>64860,0</w:t>
            </w:r>
            <w:r w:rsidRPr="00CD48F4">
              <w:rPr>
                <w:rFonts w:ascii="GHEA Mariam" w:hAnsi="GHEA Mariam"/>
                <w:sz w:val="18"/>
                <w:szCs w:val="18"/>
                <w:lang w:val="af-ZA"/>
              </w:rPr>
              <w:t>հազար դրամ,</w:t>
            </w:r>
          </w:p>
          <w:p w:rsidR="00B15AFB" w:rsidRPr="00CD48F4" w:rsidRDefault="00B15AFB" w:rsidP="00964062">
            <w:pPr>
              <w:spacing w:after="0" w:line="240" w:lineRule="auto"/>
              <w:contextualSpacing/>
              <w:rPr>
                <w:rFonts w:ascii="GHEA Mariam" w:hAnsi="GHEA Mariam"/>
                <w:sz w:val="18"/>
                <w:szCs w:val="18"/>
                <w:lang w:val="hy-AM"/>
              </w:rPr>
            </w:pPr>
            <w:r w:rsidRPr="00CD48F4">
              <w:rPr>
                <w:rFonts w:ascii="GHEA Mariam" w:hAnsi="GHEA Mariam"/>
                <w:sz w:val="18"/>
                <w:szCs w:val="18"/>
                <w:lang w:val="af-ZA"/>
              </w:rPr>
              <w:t xml:space="preserve">Ընդհանուր բյուջեն՝ </w:t>
            </w:r>
            <w:r>
              <w:rPr>
                <w:rFonts w:ascii="GHEA Mariam" w:hAnsi="GHEA Mariam"/>
                <w:sz w:val="18"/>
                <w:szCs w:val="18"/>
                <w:lang w:val="af-ZA"/>
              </w:rPr>
              <w:t>69000,0</w:t>
            </w:r>
            <w:r w:rsidRPr="00CD48F4">
              <w:rPr>
                <w:rFonts w:ascii="GHEA Mariam" w:hAnsi="GHEA Mariam"/>
                <w:sz w:val="18"/>
                <w:szCs w:val="18"/>
                <w:lang w:val="hy-AM"/>
              </w:rPr>
              <w:t xml:space="preserve">  </w:t>
            </w:r>
            <w:r w:rsidRPr="00CD48F4">
              <w:rPr>
                <w:rFonts w:ascii="GHEA Mariam" w:hAnsi="GHEA Mariam"/>
                <w:sz w:val="18"/>
                <w:szCs w:val="18"/>
                <w:lang w:val="af-ZA"/>
              </w:rPr>
              <w:t>հազար</w:t>
            </w:r>
            <w:r w:rsidRPr="00CD48F4">
              <w:rPr>
                <w:rFonts w:ascii="GHEA Mariam" w:hAnsi="GHEA Mariam"/>
                <w:sz w:val="18"/>
                <w:szCs w:val="18"/>
                <w:lang w:val="hy-AM"/>
              </w:rPr>
              <w:t xml:space="preserve"> դրամ։ </w:t>
            </w:r>
          </w:p>
        </w:tc>
      </w:tr>
      <w:tr w:rsidR="00B15AFB" w:rsidRPr="00CD48F4"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7650" w:type="dxa"/>
            <w:gridSpan w:val="8"/>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r>
      <w:tr w:rsidR="00B15AFB" w:rsidRPr="00743AF6"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7650" w:type="dxa"/>
            <w:gridSpan w:val="8"/>
            <w:shd w:val="clear" w:color="auto" w:fill="auto"/>
          </w:tcPr>
          <w:p w:rsidR="00B15AFB" w:rsidRPr="00CD48F4" w:rsidRDefault="00B15AFB"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B15AFB" w:rsidRPr="00CD48F4" w:rsidTr="009E082A">
        <w:trPr>
          <w:trHeight w:val="529"/>
        </w:trPr>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7650" w:type="dxa"/>
            <w:gridSpan w:val="8"/>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Համայնքի բնակիչներ</w:t>
            </w:r>
          </w:p>
        </w:tc>
      </w:tr>
      <w:tr w:rsidR="00B15AFB" w:rsidRPr="00CD48F4"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7650" w:type="dxa"/>
            <w:gridSpan w:val="8"/>
            <w:shd w:val="clear" w:color="auto" w:fill="auto"/>
          </w:tcPr>
          <w:p w:rsidR="00B15AFB" w:rsidRPr="00964062" w:rsidRDefault="00B15AFB" w:rsidP="00964062">
            <w:pPr>
              <w:spacing w:after="0" w:line="240" w:lineRule="auto"/>
              <w:contextualSpacing/>
              <w:jc w:val="center"/>
              <w:rPr>
                <w:rFonts w:ascii="GHEA Mariam" w:hAnsi="GHEA Mariam"/>
                <w:b/>
                <w:sz w:val="18"/>
                <w:szCs w:val="18"/>
              </w:rPr>
            </w:pPr>
            <w:r w:rsidRPr="00CD48F4">
              <w:rPr>
                <w:rFonts w:ascii="GHEA Mariam" w:hAnsi="GHEA Mariam"/>
                <w:b/>
                <w:sz w:val="18"/>
                <w:szCs w:val="18"/>
                <w:lang w:val="hy-AM"/>
              </w:rPr>
              <w:t>202</w:t>
            </w:r>
            <w:r>
              <w:rPr>
                <w:rFonts w:ascii="GHEA Mariam" w:hAnsi="GHEA Mariam"/>
                <w:b/>
                <w:sz w:val="18"/>
                <w:szCs w:val="18"/>
              </w:rPr>
              <w:t>3</w:t>
            </w:r>
            <w:r w:rsidRPr="00CD48F4">
              <w:rPr>
                <w:rFonts w:ascii="GHEA Mariam" w:hAnsi="GHEA Mariam"/>
                <w:b/>
                <w:sz w:val="18"/>
                <w:szCs w:val="18"/>
                <w:lang w:val="hy-AM"/>
              </w:rPr>
              <w:t xml:space="preserve"> – 202</w:t>
            </w:r>
            <w:r>
              <w:rPr>
                <w:rFonts w:ascii="GHEA Mariam" w:hAnsi="GHEA Mariam"/>
                <w:b/>
                <w:sz w:val="18"/>
                <w:szCs w:val="18"/>
              </w:rPr>
              <w:t>7</w:t>
            </w:r>
            <w:r w:rsidRPr="00CD48F4">
              <w:rPr>
                <w:rFonts w:ascii="GHEA Mariam" w:hAnsi="GHEA Mariam"/>
                <w:b/>
                <w:sz w:val="18"/>
                <w:szCs w:val="18"/>
                <w:lang w:val="hy-AM"/>
              </w:rPr>
              <w:t xml:space="preserve"> թվական</w:t>
            </w:r>
          </w:p>
        </w:tc>
      </w:tr>
      <w:tr w:rsidR="00B15AFB" w:rsidRPr="00743AF6"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7650" w:type="dxa"/>
            <w:gridSpan w:val="8"/>
            <w:shd w:val="clear" w:color="auto" w:fill="auto"/>
          </w:tcPr>
          <w:p w:rsidR="00B15AFB" w:rsidRPr="00CD48F4" w:rsidRDefault="00B15AFB" w:rsidP="00AB22C8">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B15AFB" w:rsidRPr="00CD48F4" w:rsidRDefault="00B15AFB" w:rsidP="00AB22C8">
            <w:pPr>
              <w:pStyle w:val="a5"/>
              <w:numPr>
                <w:ilvl w:val="0"/>
                <w:numId w:val="10"/>
              </w:numPr>
              <w:spacing w:after="0" w:line="240" w:lineRule="auto"/>
              <w:jc w:val="both"/>
              <w:rPr>
                <w:rFonts w:ascii="GHEA Mariam" w:hAnsi="GHEA Mariam"/>
                <w:b/>
                <w:sz w:val="18"/>
                <w:szCs w:val="18"/>
                <w:lang w:val="hy-AM"/>
              </w:rPr>
            </w:pPr>
            <w:r w:rsidRPr="00CD48F4">
              <w:rPr>
                <w:rFonts w:ascii="GHEA Mariam" w:hAnsi="GHEA Mariam"/>
                <w:b/>
                <w:sz w:val="18"/>
                <w:szCs w:val="18"/>
                <w:lang w:val="hy-AM"/>
              </w:rPr>
              <w:t>202</w:t>
            </w:r>
            <w:r>
              <w:rPr>
                <w:rFonts w:ascii="GHEA Mariam" w:hAnsi="GHEA Mariam"/>
                <w:b/>
                <w:sz w:val="18"/>
                <w:szCs w:val="18"/>
              </w:rPr>
              <w:t>3</w:t>
            </w:r>
            <w:r w:rsidRPr="00CD48F4">
              <w:rPr>
                <w:rFonts w:ascii="GHEA Mariam" w:hAnsi="GHEA Mariam"/>
                <w:b/>
                <w:sz w:val="18"/>
                <w:szCs w:val="18"/>
                <w:lang w:val="hy-AM"/>
              </w:rPr>
              <w:t xml:space="preserve"> թվական</w:t>
            </w:r>
          </w:p>
          <w:p w:rsidR="00B15AFB" w:rsidRPr="00CD48F4" w:rsidRDefault="00B15AFB" w:rsidP="00AB22C8">
            <w:pPr>
              <w:spacing w:after="0" w:line="240" w:lineRule="auto"/>
              <w:contextualSpacing/>
              <w:jc w:val="both"/>
              <w:rPr>
                <w:rFonts w:ascii="GHEA Mariam" w:hAnsi="GHEA Mariam"/>
                <w:sz w:val="18"/>
                <w:szCs w:val="18"/>
                <w:lang w:val="hy-AM"/>
              </w:rPr>
            </w:pPr>
            <w:r w:rsidRPr="00492B08">
              <w:rPr>
                <w:rFonts w:ascii="GHEA Mariam" w:hAnsi="GHEA Mariam"/>
                <w:sz w:val="18"/>
                <w:szCs w:val="18"/>
                <w:lang w:val="hy-AM"/>
              </w:rPr>
              <w:t>Բ</w:t>
            </w:r>
            <w:r w:rsidRPr="00AB22C8">
              <w:rPr>
                <w:rFonts w:ascii="GHEA Mariam" w:hAnsi="GHEA Mariam"/>
                <w:sz w:val="18"/>
                <w:szCs w:val="18"/>
                <w:lang w:val="hy-AM"/>
              </w:rPr>
              <w:t>նակավայր</w:t>
            </w:r>
            <w:r w:rsidRPr="00492B08">
              <w:rPr>
                <w:rFonts w:ascii="GHEA Mariam" w:hAnsi="GHEA Mariam"/>
                <w:sz w:val="18"/>
                <w:szCs w:val="18"/>
                <w:lang w:val="hy-AM"/>
              </w:rPr>
              <w:t>երում առկա</w:t>
            </w:r>
            <w:r w:rsidRPr="00AB22C8">
              <w:rPr>
                <w:rFonts w:ascii="GHEA Mariam" w:hAnsi="GHEA Mariam"/>
                <w:sz w:val="18"/>
                <w:szCs w:val="18"/>
                <w:lang w:val="hy-AM"/>
              </w:rPr>
              <w:t xml:space="preserve"> ապաստարան</w:t>
            </w:r>
            <w:r w:rsidRPr="00492B08">
              <w:rPr>
                <w:rFonts w:ascii="GHEA Mariam" w:hAnsi="GHEA Mariam"/>
                <w:sz w:val="18"/>
                <w:szCs w:val="18"/>
                <w:lang w:val="hy-AM"/>
              </w:rPr>
              <w:t>ներ</w:t>
            </w:r>
            <w:r w:rsidRPr="00AB22C8">
              <w:rPr>
                <w:rFonts w:ascii="GHEA Mariam" w:hAnsi="GHEA Mariam"/>
                <w:sz w:val="18"/>
                <w:szCs w:val="18"/>
                <w:lang w:val="hy-AM"/>
              </w:rPr>
              <w:t>ի հիմնանորոգում</w:t>
            </w:r>
          </w:p>
          <w:p w:rsidR="00B15AFB" w:rsidRPr="00492B08" w:rsidRDefault="00B15AFB" w:rsidP="00AB22C8">
            <w:pPr>
              <w:pStyle w:val="a5"/>
              <w:numPr>
                <w:ilvl w:val="0"/>
                <w:numId w:val="10"/>
              </w:numPr>
              <w:spacing w:after="0" w:line="240" w:lineRule="auto"/>
              <w:ind w:left="66" w:firstLine="294"/>
              <w:jc w:val="both"/>
              <w:rPr>
                <w:rFonts w:ascii="GHEA Mariam" w:hAnsi="GHEA Mariam"/>
                <w:b/>
                <w:sz w:val="18"/>
                <w:szCs w:val="18"/>
                <w:lang w:val="hy-AM"/>
              </w:rPr>
            </w:pPr>
            <w:r w:rsidRPr="00CD48F4">
              <w:rPr>
                <w:rFonts w:ascii="GHEA Mariam" w:hAnsi="GHEA Mariam"/>
                <w:b/>
                <w:sz w:val="18"/>
                <w:szCs w:val="18"/>
                <w:lang w:val="hy-AM"/>
              </w:rPr>
              <w:t>20</w:t>
            </w:r>
            <w:r>
              <w:rPr>
                <w:rFonts w:ascii="GHEA Mariam" w:hAnsi="GHEA Mariam"/>
                <w:b/>
                <w:sz w:val="18"/>
                <w:szCs w:val="18"/>
              </w:rPr>
              <w:t>24</w:t>
            </w:r>
            <w:r w:rsidRPr="00CD48F4">
              <w:rPr>
                <w:rFonts w:ascii="GHEA Mariam" w:hAnsi="GHEA Mariam"/>
                <w:b/>
                <w:sz w:val="18"/>
                <w:szCs w:val="18"/>
                <w:lang w:val="hy-AM"/>
              </w:rPr>
              <w:t xml:space="preserve"> թվական</w:t>
            </w:r>
          </w:p>
          <w:p w:rsidR="00B15AFB" w:rsidRDefault="00B15AFB" w:rsidP="00492B08">
            <w:pPr>
              <w:pStyle w:val="a5"/>
              <w:spacing w:after="0" w:line="240" w:lineRule="auto"/>
              <w:ind w:left="360"/>
              <w:jc w:val="both"/>
              <w:rPr>
                <w:rFonts w:ascii="GHEA Mariam" w:hAnsi="GHEA Mariam"/>
                <w:b/>
                <w:sz w:val="18"/>
                <w:szCs w:val="18"/>
              </w:rPr>
            </w:pPr>
            <w:r>
              <w:rPr>
                <w:rFonts w:ascii="GHEA Mariam" w:hAnsi="GHEA Mariam"/>
                <w:b/>
                <w:sz w:val="18"/>
                <w:szCs w:val="18"/>
              </w:rPr>
              <w:t>Խաչիկ բնակավայրում ապաստարանի հիմնանորոգում,կահավորում</w:t>
            </w:r>
          </w:p>
          <w:p w:rsidR="00B15AFB" w:rsidRPr="00CD48F4" w:rsidRDefault="00B15AFB" w:rsidP="00492B08">
            <w:pPr>
              <w:pStyle w:val="a5"/>
              <w:spacing w:after="0" w:line="240" w:lineRule="auto"/>
              <w:ind w:left="360"/>
              <w:jc w:val="both"/>
              <w:rPr>
                <w:rFonts w:ascii="GHEA Mariam" w:hAnsi="GHEA Mariam"/>
                <w:b/>
                <w:sz w:val="18"/>
                <w:szCs w:val="18"/>
                <w:lang w:val="hy-AM"/>
              </w:rPr>
            </w:pPr>
          </w:p>
          <w:p w:rsidR="00B15AFB" w:rsidRPr="00492B08" w:rsidRDefault="00B15AFB" w:rsidP="00492B08">
            <w:pPr>
              <w:pStyle w:val="a5"/>
              <w:numPr>
                <w:ilvl w:val="0"/>
                <w:numId w:val="10"/>
              </w:numPr>
              <w:spacing w:after="0" w:line="240" w:lineRule="auto"/>
              <w:ind w:left="66" w:firstLine="294"/>
              <w:rPr>
                <w:rFonts w:ascii="GHEA Mariam" w:hAnsi="GHEA Mariam"/>
                <w:b/>
                <w:sz w:val="18"/>
                <w:szCs w:val="18"/>
                <w:lang w:val="hy-AM"/>
              </w:rPr>
            </w:pPr>
            <w:r w:rsidRPr="00492B08">
              <w:rPr>
                <w:rFonts w:ascii="GHEA Mariam" w:hAnsi="GHEA Mariam"/>
                <w:sz w:val="18"/>
                <w:szCs w:val="18"/>
                <w:lang w:val="hy-AM"/>
              </w:rPr>
              <w:t xml:space="preserve"> </w:t>
            </w:r>
            <w:r w:rsidRPr="00CD48F4">
              <w:rPr>
                <w:rFonts w:ascii="GHEA Mariam" w:hAnsi="GHEA Mariam"/>
                <w:b/>
                <w:sz w:val="18"/>
                <w:szCs w:val="18"/>
                <w:lang w:val="hy-AM"/>
              </w:rPr>
              <w:t>20</w:t>
            </w:r>
            <w:r w:rsidRPr="00492B08">
              <w:rPr>
                <w:rFonts w:ascii="GHEA Mariam" w:hAnsi="GHEA Mariam"/>
                <w:b/>
                <w:sz w:val="18"/>
                <w:szCs w:val="18"/>
                <w:lang w:val="hy-AM"/>
              </w:rPr>
              <w:t>25-2026</w:t>
            </w:r>
            <w:r w:rsidRPr="00CD48F4">
              <w:rPr>
                <w:rFonts w:ascii="GHEA Mariam" w:hAnsi="GHEA Mariam"/>
                <w:b/>
                <w:sz w:val="18"/>
                <w:szCs w:val="18"/>
                <w:lang w:val="hy-AM"/>
              </w:rPr>
              <w:t>թվական</w:t>
            </w:r>
            <w:r w:rsidRPr="00492B08">
              <w:rPr>
                <w:rFonts w:ascii="GHEA Mariam" w:hAnsi="GHEA Mariam"/>
                <w:b/>
                <w:sz w:val="18"/>
                <w:szCs w:val="18"/>
                <w:lang w:val="hy-AM"/>
              </w:rPr>
              <w:t xml:space="preserve">                                                                                                    Բնակավայրերում , որտեղ առկա չեն ապաստարաններ, կառուցել նոր ապաստարաններ</w:t>
            </w:r>
          </w:p>
          <w:p w:rsidR="00B15AFB" w:rsidRPr="00CD48F4" w:rsidRDefault="00B15AFB" w:rsidP="00AB22C8">
            <w:pPr>
              <w:spacing w:after="0" w:line="240" w:lineRule="auto"/>
              <w:contextualSpacing/>
              <w:jc w:val="both"/>
              <w:rPr>
                <w:rFonts w:ascii="GHEA Mariam" w:hAnsi="GHEA Mariam"/>
                <w:sz w:val="18"/>
                <w:szCs w:val="18"/>
                <w:lang w:val="hy-AM"/>
              </w:rPr>
            </w:pPr>
          </w:p>
        </w:tc>
      </w:tr>
    </w:tbl>
    <w:p w:rsidR="009E082A" w:rsidRPr="00C2175B" w:rsidRDefault="009E082A" w:rsidP="009E082A">
      <w:pPr>
        <w:spacing w:after="0" w:line="240" w:lineRule="auto"/>
        <w:rPr>
          <w:rFonts w:ascii="GHEA Mariam" w:hAnsi="GHEA Mariam"/>
          <w:sz w:val="16"/>
          <w:szCs w:val="16"/>
          <w:lang w:val="hy-AM"/>
        </w:rPr>
      </w:pPr>
    </w:p>
    <w:p w:rsidR="009E082A" w:rsidRPr="00C2175B" w:rsidRDefault="009E082A" w:rsidP="009E082A">
      <w:pPr>
        <w:spacing w:after="0" w:line="240" w:lineRule="auto"/>
        <w:rPr>
          <w:rFonts w:ascii="GHEA Mariam" w:hAnsi="GHEA Mariam"/>
          <w:lang w:val="hy-AM"/>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475CE">
      <w:pPr>
        <w:spacing w:after="0" w:line="240" w:lineRule="auto"/>
        <w:contextualSpacing/>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64062" w:rsidRPr="003E4EB8" w:rsidRDefault="00964062" w:rsidP="009475CE">
      <w:pPr>
        <w:spacing w:after="0" w:line="240" w:lineRule="auto"/>
        <w:contextualSpacing/>
        <w:rPr>
          <w:rFonts w:ascii="GHEA Mariam" w:hAnsi="GHEA Mariam" w:cs="ArTarumianMatenagir"/>
          <w:b/>
          <w:bCs/>
          <w:lang w:val="hy-AM"/>
        </w:rPr>
      </w:pPr>
    </w:p>
    <w:p w:rsidR="00964062" w:rsidRPr="00492B08" w:rsidRDefault="00964062" w:rsidP="009E082A">
      <w:pPr>
        <w:spacing w:after="0" w:line="240" w:lineRule="auto"/>
        <w:contextualSpacing/>
        <w:jc w:val="center"/>
        <w:rPr>
          <w:rFonts w:ascii="GHEA Mariam" w:hAnsi="GHEA Mariam" w:cs="ArTarumianMatenagir"/>
          <w:b/>
          <w:bCs/>
          <w:lang w:val="hy-AM"/>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Pr="00145735" w:rsidRDefault="009E082A" w:rsidP="009E082A">
      <w:pPr>
        <w:spacing w:after="0" w:line="240" w:lineRule="auto"/>
        <w:contextualSpacing/>
        <w:jc w:val="center"/>
        <w:rPr>
          <w:rFonts w:ascii="GHEA Mariam" w:hAnsi="GHEA Mariam" w:cs="ArTarumianMatenagir"/>
          <w:b/>
          <w:bCs/>
          <w:color w:val="000000" w:themeColor="text1"/>
          <w:lang w:val="af-ZA"/>
        </w:rPr>
      </w:pPr>
      <w:r w:rsidRPr="00145735">
        <w:rPr>
          <w:rFonts w:ascii="GHEA Mariam" w:hAnsi="GHEA Mariam" w:cs="ArTarumianMatenagir"/>
          <w:b/>
          <w:bCs/>
          <w:color w:val="000000" w:themeColor="text1"/>
          <w:lang w:val="af-ZA"/>
        </w:rPr>
        <w:t xml:space="preserve">Ծ Ր Ա Գ Ր Ի   Ա Ն Ձ Ն Ա Գ Ի Ր </w:t>
      </w:r>
    </w:p>
    <w:p w:rsidR="009E082A" w:rsidRPr="00C2175B" w:rsidRDefault="009E082A" w:rsidP="009E082A">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Գյուղատնտեսության զարգացմանն ուղղված միջոցառումների իրականացում</w:t>
      </w:r>
      <w:r w:rsidRPr="00C2175B">
        <w:rPr>
          <w:rFonts w:ascii="GHEA Mariam" w:hAnsi="GHEA Mariam" w:cs="ArTarumianMatenagir"/>
          <w:bCs/>
          <w:lang w:val="af-ZA"/>
        </w:rPr>
        <w:t>»</w:t>
      </w:r>
    </w:p>
    <w:p w:rsidR="009E082A" w:rsidRDefault="009E082A" w:rsidP="009E082A">
      <w:pPr>
        <w:spacing w:after="0" w:line="240" w:lineRule="auto"/>
        <w:contextualSpacing/>
        <w:jc w:val="center"/>
        <w:rPr>
          <w:rFonts w:ascii="GHEA Mariam" w:hAnsi="GHEA Mariam" w:cs="ArTarumianMatenagir"/>
          <w:bCs/>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p w:rsidR="00964062" w:rsidRPr="00964062" w:rsidRDefault="00964062" w:rsidP="009E082A">
      <w:pPr>
        <w:spacing w:after="0" w:line="240" w:lineRule="auto"/>
        <w:contextualSpacing/>
        <w:jc w:val="center"/>
        <w:rPr>
          <w:rFonts w:ascii="GHEA Mariam" w:hAnsi="GHEA Mariam"/>
          <w:vertAlign w:val="superscript"/>
        </w:rPr>
      </w:pPr>
    </w:p>
    <w:tbl>
      <w:tblPr>
        <w:tblW w:w="10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1134"/>
        <w:gridCol w:w="1039"/>
        <w:gridCol w:w="879"/>
        <w:gridCol w:w="881"/>
      </w:tblGrid>
      <w:tr w:rsidR="009E082A" w:rsidRPr="00CD48F4" w:rsidTr="00721B9B">
        <w:trPr>
          <w:trHeight w:val="387"/>
        </w:trPr>
        <w:tc>
          <w:tcPr>
            <w:tcW w:w="2520"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tc>
        <w:tc>
          <w:tcPr>
            <w:tcW w:w="7698" w:type="dxa"/>
            <w:gridSpan w:val="7"/>
            <w:tcBorders>
              <w:left w:val="nil"/>
            </w:tcBorders>
            <w:shd w:val="clear" w:color="auto" w:fill="auto"/>
          </w:tcPr>
          <w:p w:rsidR="009E082A" w:rsidRPr="00CD48F4" w:rsidRDefault="009E082A"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Համայնքում գյուղատնտեսության զարգացման խթանում</w:t>
            </w:r>
          </w:p>
        </w:tc>
      </w:tr>
      <w:tr w:rsidR="009E082A" w:rsidRPr="00CD48F4" w:rsidTr="00721B9B">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Ստեղծել բարենպաստ պայմաններ գյուղատնտեսության զարգացման համար</w:t>
            </w:r>
          </w:p>
        </w:tc>
        <w:tc>
          <w:tcPr>
            <w:tcW w:w="7934" w:type="dxa"/>
            <w:gridSpan w:val="8"/>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r>
      <w:tr w:rsidR="009E082A" w:rsidRPr="00CD48F4" w:rsidTr="00721B9B">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418"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5067" w:type="dxa"/>
            <w:gridSpan w:val="5"/>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964062" w:rsidRPr="00CD48F4" w:rsidTr="00721B9B">
        <w:tc>
          <w:tcPr>
            <w:tcW w:w="2520" w:type="dxa"/>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964062" w:rsidRPr="00CD48F4" w:rsidRDefault="00964062"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1134" w:type="dxa"/>
            <w:shd w:val="clear" w:color="auto" w:fill="auto"/>
          </w:tcPr>
          <w:p w:rsidR="00964062" w:rsidRPr="008B0EC9" w:rsidRDefault="00964062" w:rsidP="0096406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964062" w:rsidRPr="00EA16AA" w:rsidRDefault="00964062"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8F6F3F" w:rsidRPr="00CD48F4" w:rsidTr="00721B9B">
        <w:tc>
          <w:tcPr>
            <w:tcW w:w="2520" w:type="dxa"/>
            <w:vMerge/>
            <w:shd w:val="clear" w:color="auto" w:fill="auto"/>
          </w:tcPr>
          <w:p w:rsidR="008F6F3F" w:rsidRPr="00CD48F4" w:rsidRDefault="008F6F3F"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8F6F3F" w:rsidRPr="00CD48F4" w:rsidRDefault="008F6F3F"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8F6F3F" w:rsidRPr="00C2533D" w:rsidRDefault="008F6F3F" w:rsidP="005753AF">
            <w:pPr>
              <w:spacing w:after="0" w:line="240" w:lineRule="auto"/>
              <w:contextualSpacing/>
              <w:jc w:val="center"/>
              <w:rPr>
                <w:rFonts w:ascii="GHEA Mariam" w:hAnsi="GHEA Mariam"/>
                <w:sz w:val="16"/>
                <w:szCs w:val="16"/>
              </w:rPr>
            </w:pPr>
            <w:r>
              <w:rPr>
                <w:rFonts w:ascii="GHEA Mariam" w:hAnsi="GHEA Mariam"/>
                <w:sz w:val="16"/>
                <w:szCs w:val="16"/>
              </w:rPr>
              <w:t xml:space="preserve"> 475221</w:t>
            </w:r>
          </w:p>
        </w:tc>
        <w:tc>
          <w:tcPr>
            <w:tcW w:w="1134" w:type="dxa"/>
            <w:shd w:val="clear" w:color="auto" w:fill="auto"/>
          </w:tcPr>
          <w:p w:rsidR="008F6F3F" w:rsidRPr="00CD48F4" w:rsidRDefault="00145735" w:rsidP="005753AF">
            <w:pPr>
              <w:spacing w:after="0" w:line="240" w:lineRule="auto"/>
              <w:contextualSpacing/>
              <w:jc w:val="center"/>
              <w:rPr>
                <w:rFonts w:ascii="GHEA Mariam" w:hAnsi="GHEA Mariam"/>
                <w:sz w:val="16"/>
                <w:szCs w:val="16"/>
              </w:rPr>
            </w:pPr>
            <w:r>
              <w:rPr>
                <w:rFonts w:ascii="GHEA Mariam" w:hAnsi="GHEA Mariam"/>
                <w:sz w:val="16"/>
                <w:szCs w:val="16"/>
              </w:rPr>
              <w:t>850000</w:t>
            </w:r>
            <w:r w:rsidR="008F6F3F">
              <w:rPr>
                <w:rFonts w:ascii="GHEA Mariam" w:hAnsi="GHEA Mariam"/>
                <w:sz w:val="16"/>
                <w:szCs w:val="16"/>
              </w:rPr>
              <w:t xml:space="preserve"> </w:t>
            </w:r>
          </w:p>
        </w:tc>
        <w:tc>
          <w:tcPr>
            <w:tcW w:w="1134" w:type="dxa"/>
            <w:shd w:val="clear" w:color="auto" w:fill="auto"/>
          </w:tcPr>
          <w:p w:rsidR="008F6F3F" w:rsidRPr="00145735" w:rsidRDefault="00145735" w:rsidP="005753AF">
            <w:pPr>
              <w:spacing w:after="0" w:line="240" w:lineRule="auto"/>
              <w:ind w:left="-250" w:firstLine="250"/>
              <w:contextualSpacing/>
              <w:jc w:val="center"/>
              <w:rPr>
                <w:rFonts w:ascii="GHEA Mariam" w:hAnsi="GHEA Mariam"/>
                <w:sz w:val="16"/>
                <w:szCs w:val="16"/>
                <w:lang w:val="en-US"/>
              </w:rPr>
            </w:pPr>
            <w:r>
              <w:rPr>
                <w:rFonts w:ascii="GHEA Mariam" w:hAnsi="GHEA Mariam"/>
                <w:sz w:val="16"/>
                <w:szCs w:val="16"/>
                <w:lang w:val="en-US"/>
              </w:rPr>
              <w:t>1</w:t>
            </w:r>
            <w:r>
              <w:rPr>
                <w:rFonts w:ascii="GHEA Mariam" w:hAnsi="GHEA Mariam"/>
                <w:sz w:val="16"/>
                <w:szCs w:val="16"/>
              </w:rPr>
              <w:t>620000</w:t>
            </w:r>
          </w:p>
        </w:tc>
        <w:tc>
          <w:tcPr>
            <w:tcW w:w="1039" w:type="dxa"/>
            <w:shd w:val="clear" w:color="auto" w:fill="auto"/>
          </w:tcPr>
          <w:p w:rsidR="008F6F3F" w:rsidRPr="002E71FF" w:rsidRDefault="00145735" w:rsidP="005753AF">
            <w:pPr>
              <w:spacing w:after="0" w:line="240" w:lineRule="auto"/>
              <w:contextualSpacing/>
              <w:jc w:val="center"/>
              <w:rPr>
                <w:rFonts w:ascii="GHEA Mariam" w:hAnsi="GHEA Mariam"/>
                <w:sz w:val="16"/>
                <w:szCs w:val="16"/>
              </w:rPr>
            </w:pPr>
            <w:r>
              <w:rPr>
                <w:rFonts w:ascii="GHEA Mariam" w:hAnsi="GHEA Mariam"/>
                <w:sz w:val="16"/>
                <w:szCs w:val="16"/>
                <w:lang w:val="en-US"/>
              </w:rPr>
              <w:t>865</w:t>
            </w:r>
            <w:r w:rsidR="008F6F3F">
              <w:rPr>
                <w:rFonts w:ascii="GHEA Mariam" w:hAnsi="GHEA Mariam"/>
                <w:sz w:val="16"/>
                <w:szCs w:val="16"/>
              </w:rPr>
              <w:t>0000</w:t>
            </w:r>
          </w:p>
        </w:tc>
        <w:tc>
          <w:tcPr>
            <w:tcW w:w="879" w:type="dxa"/>
            <w:shd w:val="clear" w:color="auto" w:fill="auto"/>
          </w:tcPr>
          <w:p w:rsidR="008F6F3F" w:rsidRPr="00CD48F4" w:rsidRDefault="008F6F3F" w:rsidP="005753AF">
            <w:pPr>
              <w:spacing w:after="0" w:line="240" w:lineRule="auto"/>
              <w:contextualSpacing/>
              <w:jc w:val="center"/>
              <w:rPr>
                <w:rFonts w:ascii="GHEA Mariam" w:hAnsi="GHEA Mariam"/>
                <w:sz w:val="16"/>
                <w:szCs w:val="16"/>
              </w:rPr>
            </w:pPr>
            <w:r>
              <w:rPr>
                <w:rFonts w:ascii="GHEA Mariam" w:hAnsi="GHEA Mariam"/>
                <w:sz w:val="16"/>
                <w:szCs w:val="16"/>
              </w:rPr>
              <w:t>6200000</w:t>
            </w:r>
          </w:p>
        </w:tc>
        <w:tc>
          <w:tcPr>
            <w:tcW w:w="881" w:type="dxa"/>
            <w:shd w:val="clear" w:color="auto" w:fill="auto"/>
          </w:tcPr>
          <w:p w:rsidR="008F6F3F" w:rsidRPr="00CD48F4" w:rsidRDefault="008F6F3F" w:rsidP="005753AF">
            <w:pPr>
              <w:spacing w:after="0" w:line="240" w:lineRule="auto"/>
              <w:contextualSpacing/>
              <w:jc w:val="center"/>
              <w:rPr>
                <w:rFonts w:ascii="GHEA Mariam" w:hAnsi="GHEA Mariam"/>
                <w:sz w:val="16"/>
                <w:szCs w:val="16"/>
              </w:rPr>
            </w:pPr>
            <w:r>
              <w:rPr>
                <w:rFonts w:ascii="GHEA Mariam" w:hAnsi="GHEA Mariam"/>
                <w:sz w:val="16"/>
                <w:szCs w:val="16"/>
              </w:rPr>
              <w:t>7000000</w:t>
            </w:r>
          </w:p>
        </w:tc>
      </w:tr>
      <w:tr w:rsidR="008F6F3F" w:rsidRPr="00CD48F4" w:rsidTr="00721B9B">
        <w:tc>
          <w:tcPr>
            <w:tcW w:w="2520" w:type="dxa"/>
            <w:vMerge w:val="restart"/>
            <w:shd w:val="clear" w:color="auto" w:fill="auto"/>
          </w:tcPr>
          <w:p w:rsidR="008F6F3F" w:rsidRPr="00CD48F4" w:rsidRDefault="008F6F3F"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8F6F3F" w:rsidRPr="00CD48F4" w:rsidRDefault="008F6F3F" w:rsidP="009E082A">
            <w:pPr>
              <w:spacing w:after="0" w:line="240" w:lineRule="auto"/>
              <w:contextualSpacing/>
              <w:rPr>
                <w:rFonts w:ascii="GHEA Mariam" w:hAnsi="GHEA Mariam"/>
                <w:b/>
                <w:sz w:val="16"/>
                <w:szCs w:val="16"/>
                <w:lang w:val="hy-AM"/>
              </w:rPr>
            </w:pPr>
            <w:r w:rsidRPr="00CD48F4">
              <w:rPr>
                <w:rFonts w:ascii="GHEA Mariam" w:hAnsi="GHEA Mariam"/>
                <w:b/>
                <w:sz w:val="16"/>
                <w:szCs w:val="16"/>
                <w:lang w:val="hy-AM"/>
              </w:rPr>
              <w:t>Դեպի հեռագնա արոտներ տանող բարեկարգ ճանապարհներ, առկա ջերմոցներ</w:t>
            </w:r>
          </w:p>
        </w:tc>
        <w:tc>
          <w:tcPr>
            <w:tcW w:w="7934" w:type="dxa"/>
            <w:gridSpan w:val="8"/>
            <w:shd w:val="clear" w:color="auto" w:fill="auto"/>
          </w:tcPr>
          <w:p w:rsidR="008F6F3F" w:rsidRPr="00CD48F4" w:rsidRDefault="008F6F3F" w:rsidP="009E082A">
            <w:pPr>
              <w:spacing w:after="0" w:line="240" w:lineRule="auto"/>
              <w:rPr>
                <w:rFonts w:ascii="GHEA Mariam" w:hAnsi="GHEA Mariam"/>
                <w:sz w:val="18"/>
                <w:szCs w:val="18"/>
                <w:lang w:val="af-ZA"/>
              </w:rPr>
            </w:pPr>
          </w:p>
        </w:tc>
      </w:tr>
      <w:tr w:rsidR="008F6F3F" w:rsidRPr="00CD48F4" w:rsidTr="00721B9B">
        <w:tc>
          <w:tcPr>
            <w:tcW w:w="2520" w:type="dxa"/>
            <w:vMerge/>
            <w:shd w:val="clear" w:color="auto" w:fill="auto"/>
          </w:tcPr>
          <w:p w:rsidR="008F6F3F" w:rsidRPr="00CD48F4" w:rsidRDefault="008F6F3F"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8F6F3F" w:rsidRPr="00CD48F4" w:rsidRDefault="008F6F3F" w:rsidP="009E082A">
            <w:pPr>
              <w:spacing w:after="0" w:line="240" w:lineRule="auto"/>
              <w:contextualSpacing/>
              <w:jc w:val="center"/>
              <w:rPr>
                <w:rFonts w:ascii="GHEA Mariam" w:hAnsi="GHEA Mariam"/>
                <w:sz w:val="18"/>
                <w:szCs w:val="18"/>
                <w:lang w:val="af-ZA"/>
              </w:rPr>
            </w:pPr>
          </w:p>
          <w:p w:rsidR="008F6F3F" w:rsidRPr="00CD48F4" w:rsidRDefault="008F6F3F"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8F6F3F" w:rsidRPr="00CD48F4" w:rsidRDefault="008F6F3F"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418" w:type="dxa"/>
            <w:shd w:val="clear" w:color="auto" w:fill="auto"/>
          </w:tcPr>
          <w:p w:rsidR="008F6F3F" w:rsidRPr="00CD48F4" w:rsidRDefault="008F6F3F"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8F6F3F" w:rsidRPr="00CD48F4" w:rsidRDefault="008F6F3F"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5067" w:type="dxa"/>
            <w:gridSpan w:val="5"/>
            <w:shd w:val="clear" w:color="auto" w:fill="auto"/>
          </w:tcPr>
          <w:p w:rsidR="008F6F3F" w:rsidRPr="00CD48F4" w:rsidRDefault="008F6F3F"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8F6F3F" w:rsidRPr="00CD48F4" w:rsidTr="00721B9B">
        <w:tc>
          <w:tcPr>
            <w:tcW w:w="2520" w:type="dxa"/>
            <w:vMerge/>
            <w:shd w:val="clear" w:color="auto" w:fill="auto"/>
          </w:tcPr>
          <w:p w:rsidR="008F6F3F" w:rsidRPr="00CD48F4" w:rsidRDefault="008F6F3F"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8F6F3F" w:rsidRPr="00CD48F4" w:rsidRDefault="008F6F3F"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8F6F3F" w:rsidRPr="00EA16AA" w:rsidRDefault="008F6F3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shd w:val="clear" w:color="auto" w:fill="auto"/>
          </w:tcPr>
          <w:p w:rsidR="008F6F3F" w:rsidRPr="00EA16AA" w:rsidRDefault="008F6F3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1134" w:type="dxa"/>
            <w:shd w:val="clear" w:color="auto" w:fill="auto"/>
          </w:tcPr>
          <w:p w:rsidR="008F6F3F" w:rsidRPr="008B0EC9" w:rsidRDefault="008F6F3F" w:rsidP="0096406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shd w:val="clear" w:color="auto" w:fill="auto"/>
          </w:tcPr>
          <w:p w:rsidR="008F6F3F" w:rsidRPr="00EA16AA" w:rsidRDefault="008F6F3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8F6F3F" w:rsidRPr="00EA16AA" w:rsidRDefault="008F6F3F" w:rsidP="0096406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8F6F3F" w:rsidRPr="00EA16AA" w:rsidRDefault="008F6F3F" w:rsidP="0096406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8F6F3F" w:rsidRPr="00CD48F4" w:rsidTr="00721B9B">
        <w:tc>
          <w:tcPr>
            <w:tcW w:w="2520" w:type="dxa"/>
            <w:vMerge/>
            <w:shd w:val="clear" w:color="auto" w:fill="auto"/>
          </w:tcPr>
          <w:p w:rsidR="008F6F3F" w:rsidRPr="00CD48F4" w:rsidRDefault="008F6F3F"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8F6F3F" w:rsidRPr="00CD48F4" w:rsidRDefault="008F6F3F"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8F6F3F" w:rsidRPr="00C2533D" w:rsidRDefault="008F6F3F" w:rsidP="00964062">
            <w:pPr>
              <w:spacing w:after="0" w:line="240" w:lineRule="auto"/>
              <w:contextualSpacing/>
              <w:jc w:val="center"/>
              <w:rPr>
                <w:rFonts w:ascii="GHEA Mariam" w:hAnsi="GHEA Mariam"/>
                <w:sz w:val="16"/>
                <w:szCs w:val="16"/>
              </w:rPr>
            </w:pPr>
            <w:r>
              <w:rPr>
                <w:rFonts w:ascii="GHEA Mariam" w:hAnsi="GHEA Mariam"/>
                <w:sz w:val="16"/>
                <w:szCs w:val="16"/>
              </w:rPr>
              <w:t xml:space="preserve"> 475221</w:t>
            </w:r>
          </w:p>
        </w:tc>
        <w:tc>
          <w:tcPr>
            <w:tcW w:w="1134" w:type="dxa"/>
            <w:shd w:val="clear" w:color="auto" w:fill="auto"/>
          </w:tcPr>
          <w:p w:rsidR="008F6F3F" w:rsidRPr="00145735" w:rsidRDefault="00145735" w:rsidP="00964062">
            <w:pPr>
              <w:spacing w:after="0" w:line="240" w:lineRule="auto"/>
              <w:contextualSpacing/>
              <w:jc w:val="center"/>
              <w:rPr>
                <w:rFonts w:ascii="GHEA Mariam" w:hAnsi="GHEA Mariam"/>
                <w:sz w:val="16"/>
                <w:szCs w:val="16"/>
                <w:lang w:val="en-US"/>
              </w:rPr>
            </w:pPr>
            <w:r>
              <w:rPr>
                <w:rFonts w:ascii="GHEA Mariam" w:hAnsi="GHEA Mariam"/>
                <w:sz w:val="16"/>
                <w:szCs w:val="16"/>
              </w:rPr>
              <w:t>850000</w:t>
            </w:r>
          </w:p>
        </w:tc>
        <w:tc>
          <w:tcPr>
            <w:tcW w:w="1134" w:type="dxa"/>
            <w:shd w:val="clear" w:color="auto" w:fill="auto"/>
          </w:tcPr>
          <w:p w:rsidR="008F6F3F" w:rsidRPr="00145735" w:rsidRDefault="00145735" w:rsidP="00AF4C12">
            <w:pPr>
              <w:spacing w:after="0" w:line="240" w:lineRule="auto"/>
              <w:ind w:left="-250" w:firstLine="250"/>
              <w:contextualSpacing/>
              <w:jc w:val="center"/>
              <w:rPr>
                <w:rFonts w:ascii="GHEA Mariam" w:hAnsi="GHEA Mariam"/>
                <w:sz w:val="16"/>
                <w:szCs w:val="16"/>
                <w:lang w:val="en-US"/>
              </w:rPr>
            </w:pPr>
            <w:r>
              <w:rPr>
                <w:rFonts w:ascii="GHEA Mariam" w:hAnsi="GHEA Mariam"/>
                <w:sz w:val="16"/>
                <w:szCs w:val="16"/>
                <w:lang w:val="en-US"/>
              </w:rPr>
              <w:t>1</w:t>
            </w:r>
            <w:r>
              <w:rPr>
                <w:rFonts w:ascii="GHEA Mariam" w:hAnsi="GHEA Mariam"/>
                <w:sz w:val="16"/>
                <w:szCs w:val="16"/>
              </w:rPr>
              <w:t>620000</w:t>
            </w:r>
          </w:p>
        </w:tc>
        <w:tc>
          <w:tcPr>
            <w:tcW w:w="1039" w:type="dxa"/>
            <w:shd w:val="clear" w:color="auto" w:fill="auto"/>
          </w:tcPr>
          <w:p w:rsidR="008F6F3F" w:rsidRPr="00145735" w:rsidRDefault="00145735" w:rsidP="00964062">
            <w:pPr>
              <w:spacing w:after="0" w:line="240" w:lineRule="auto"/>
              <w:contextualSpacing/>
              <w:jc w:val="center"/>
              <w:rPr>
                <w:rFonts w:ascii="GHEA Mariam" w:hAnsi="GHEA Mariam"/>
                <w:sz w:val="16"/>
                <w:szCs w:val="16"/>
                <w:lang w:val="en-US"/>
              </w:rPr>
            </w:pPr>
            <w:r>
              <w:rPr>
                <w:rFonts w:ascii="GHEA Mariam" w:hAnsi="GHEA Mariam"/>
                <w:sz w:val="16"/>
                <w:szCs w:val="16"/>
                <w:lang w:val="en-US"/>
              </w:rPr>
              <w:t>865</w:t>
            </w:r>
            <w:r>
              <w:rPr>
                <w:rFonts w:ascii="GHEA Mariam" w:hAnsi="GHEA Mariam"/>
                <w:sz w:val="16"/>
                <w:szCs w:val="16"/>
              </w:rPr>
              <w:t>000</w:t>
            </w:r>
          </w:p>
        </w:tc>
        <w:tc>
          <w:tcPr>
            <w:tcW w:w="879" w:type="dxa"/>
            <w:shd w:val="clear" w:color="auto" w:fill="auto"/>
          </w:tcPr>
          <w:p w:rsidR="008F6F3F" w:rsidRPr="00CD48F4" w:rsidRDefault="008F6F3F" w:rsidP="00964062">
            <w:pPr>
              <w:spacing w:after="0" w:line="240" w:lineRule="auto"/>
              <w:contextualSpacing/>
              <w:jc w:val="center"/>
              <w:rPr>
                <w:rFonts w:ascii="GHEA Mariam" w:hAnsi="GHEA Mariam"/>
                <w:sz w:val="16"/>
                <w:szCs w:val="16"/>
              </w:rPr>
            </w:pPr>
            <w:r>
              <w:rPr>
                <w:rFonts w:ascii="GHEA Mariam" w:hAnsi="GHEA Mariam"/>
                <w:sz w:val="16"/>
                <w:szCs w:val="16"/>
              </w:rPr>
              <w:t>6200000</w:t>
            </w:r>
          </w:p>
        </w:tc>
        <w:tc>
          <w:tcPr>
            <w:tcW w:w="881" w:type="dxa"/>
            <w:shd w:val="clear" w:color="auto" w:fill="auto"/>
          </w:tcPr>
          <w:p w:rsidR="008F6F3F" w:rsidRPr="00CD48F4" w:rsidRDefault="008F6F3F" w:rsidP="00964062">
            <w:pPr>
              <w:spacing w:after="0" w:line="240" w:lineRule="auto"/>
              <w:contextualSpacing/>
              <w:jc w:val="center"/>
              <w:rPr>
                <w:rFonts w:ascii="GHEA Mariam" w:hAnsi="GHEA Mariam"/>
                <w:sz w:val="16"/>
                <w:szCs w:val="16"/>
              </w:rPr>
            </w:pPr>
            <w:r>
              <w:rPr>
                <w:rFonts w:ascii="GHEA Mariam" w:hAnsi="GHEA Mariam"/>
                <w:sz w:val="16"/>
                <w:szCs w:val="16"/>
              </w:rPr>
              <w:t>7000000</w:t>
            </w:r>
          </w:p>
        </w:tc>
      </w:tr>
      <w:tr w:rsidR="008F6F3F" w:rsidRPr="00743AF6" w:rsidTr="00721B9B">
        <w:tc>
          <w:tcPr>
            <w:tcW w:w="2520" w:type="dxa"/>
            <w:shd w:val="clear" w:color="auto" w:fill="auto"/>
          </w:tcPr>
          <w:p w:rsidR="008F6F3F" w:rsidRPr="00CD48F4" w:rsidRDefault="008F6F3F"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7934" w:type="dxa"/>
            <w:gridSpan w:val="8"/>
            <w:shd w:val="clear" w:color="auto" w:fill="auto"/>
          </w:tcPr>
          <w:p w:rsidR="008F6F3F" w:rsidRPr="00CD48F4" w:rsidRDefault="008F6F3F"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8F6F3F" w:rsidRPr="00CD48F4" w:rsidRDefault="008F6F3F"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Գնումների կազմակերպում, պայմանագրերի կնքում, աշխատանքների ընդունում, ավարտական ակտի կազմում,  համաձայնեցում շահագրգիռ կողմերի հետ, համագործակցություն շահագրգիռ կողմերի հետ։</w:t>
            </w:r>
          </w:p>
        </w:tc>
      </w:tr>
      <w:tr w:rsidR="008F6F3F" w:rsidRPr="00145735" w:rsidTr="00721B9B">
        <w:tc>
          <w:tcPr>
            <w:tcW w:w="2520" w:type="dxa"/>
            <w:shd w:val="clear" w:color="auto" w:fill="auto"/>
          </w:tcPr>
          <w:p w:rsidR="008F6F3F" w:rsidRPr="00CD48F4" w:rsidRDefault="008F6F3F"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7934" w:type="dxa"/>
            <w:gridSpan w:val="8"/>
            <w:shd w:val="clear" w:color="auto" w:fill="auto"/>
          </w:tcPr>
          <w:p w:rsidR="008F6F3F" w:rsidRPr="00CD48F4" w:rsidRDefault="008F6F3F"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Ընթացիկ ծախսեր՝ </w:t>
            </w:r>
            <w:r w:rsidRPr="00CD48F4">
              <w:rPr>
                <w:rFonts w:ascii="GHEA Mariam" w:hAnsi="GHEA Mariam"/>
                <w:sz w:val="18"/>
                <w:szCs w:val="18"/>
                <w:lang w:val="hy-AM"/>
              </w:rPr>
              <w:t xml:space="preserve"> </w:t>
            </w:r>
            <w:r w:rsidRPr="00AF4C12">
              <w:rPr>
                <w:rFonts w:ascii="GHEA Mariam" w:hAnsi="GHEA Mariam"/>
                <w:sz w:val="18"/>
                <w:szCs w:val="18"/>
                <w:lang w:val="af-ZA"/>
              </w:rPr>
              <w:t>1</w:t>
            </w:r>
            <w:r w:rsidR="00145735">
              <w:rPr>
                <w:rFonts w:ascii="GHEA Mariam" w:hAnsi="GHEA Mariam"/>
                <w:sz w:val="18"/>
                <w:szCs w:val="18"/>
                <w:lang w:val="af-ZA"/>
              </w:rPr>
              <w:t>.</w:t>
            </w:r>
            <w:r w:rsidRPr="00AF4C12">
              <w:rPr>
                <w:rFonts w:ascii="GHEA Mariam" w:hAnsi="GHEA Mariam"/>
                <w:sz w:val="18"/>
                <w:szCs w:val="18"/>
                <w:lang w:val="af-ZA"/>
              </w:rPr>
              <w:t>200</w:t>
            </w:r>
            <w:r w:rsidRPr="00CD48F4">
              <w:rPr>
                <w:rFonts w:ascii="GHEA Mariam" w:hAnsi="GHEA Mariam"/>
                <w:sz w:val="18"/>
                <w:szCs w:val="18"/>
                <w:lang w:val="hy-AM"/>
              </w:rPr>
              <w:t>,0 հազար դրամ,</w:t>
            </w:r>
          </w:p>
          <w:p w:rsidR="008F6F3F" w:rsidRPr="00CD48F4" w:rsidRDefault="008F6F3F"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Կապիտալ ծախսեր՝ </w:t>
            </w:r>
            <w:r w:rsidRPr="00AF4C12">
              <w:rPr>
                <w:rFonts w:ascii="GHEA Mariam" w:hAnsi="GHEA Mariam"/>
                <w:sz w:val="18"/>
                <w:szCs w:val="18"/>
                <w:lang w:val="af-ZA"/>
              </w:rPr>
              <w:t>9</w:t>
            </w:r>
            <w:r w:rsidR="00145735">
              <w:rPr>
                <w:rFonts w:ascii="GHEA Mariam" w:hAnsi="GHEA Mariam"/>
                <w:sz w:val="18"/>
                <w:szCs w:val="18"/>
                <w:lang w:val="af-ZA"/>
              </w:rPr>
              <w:t>.</w:t>
            </w:r>
            <w:r w:rsidRPr="00AF4C12">
              <w:rPr>
                <w:rFonts w:ascii="GHEA Mariam" w:hAnsi="GHEA Mariam"/>
                <w:sz w:val="18"/>
                <w:szCs w:val="18"/>
                <w:lang w:val="af-ZA"/>
              </w:rPr>
              <w:t>774</w:t>
            </w:r>
            <w:r w:rsidRPr="00CD48F4">
              <w:rPr>
                <w:rFonts w:ascii="GHEA Mariam" w:hAnsi="GHEA Mariam"/>
                <w:sz w:val="18"/>
                <w:szCs w:val="18"/>
                <w:lang w:val="hy-AM"/>
              </w:rPr>
              <w:t xml:space="preserve">,0  </w:t>
            </w:r>
            <w:r w:rsidRPr="00CD48F4">
              <w:rPr>
                <w:rFonts w:ascii="GHEA Mariam" w:hAnsi="GHEA Mariam"/>
                <w:sz w:val="18"/>
                <w:szCs w:val="18"/>
                <w:lang w:val="af-ZA"/>
              </w:rPr>
              <w:t>հազար դրամ,</w:t>
            </w:r>
          </w:p>
          <w:p w:rsidR="008F6F3F" w:rsidRPr="00CD48F4" w:rsidRDefault="008F6F3F" w:rsidP="00145735">
            <w:pPr>
              <w:spacing w:after="0" w:line="240" w:lineRule="auto"/>
              <w:contextualSpacing/>
              <w:rPr>
                <w:rFonts w:ascii="GHEA Mariam" w:hAnsi="GHEA Mariam"/>
                <w:sz w:val="18"/>
                <w:szCs w:val="18"/>
                <w:lang w:val="hy-AM"/>
              </w:rPr>
            </w:pPr>
            <w:r w:rsidRPr="00CD48F4">
              <w:rPr>
                <w:rFonts w:ascii="GHEA Mariam" w:hAnsi="GHEA Mariam"/>
                <w:sz w:val="18"/>
                <w:szCs w:val="18"/>
                <w:lang w:val="af-ZA"/>
              </w:rPr>
              <w:t>Ընդհանուր բյուջեն՝</w:t>
            </w:r>
            <w:r w:rsidRPr="00145735">
              <w:rPr>
                <w:rFonts w:ascii="GHEA Mariam" w:hAnsi="GHEA Mariam"/>
                <w:sz w:val="18"/>
                <w:szCs w:val="18"/>
                <w:lang w:val="af-ZA"/>
              </w:rPr>
              <w:t>10</w:t>
            </w:r>
            <w:r w:rsidR="00145735" w:rsidRPr="00145735">
              <w:rPr>
                <w:rFonts w:ascii="GHEA Mariam" w:hAnsi="GHEA Mariam"/>
                <w:sz w:val="18"/>
                <w:szCs w:val="18"/>
                <w:lang w:val="af-ZA"/>
              </w:rPr>
              <w:t>.</w:t>
            </w:r>
            <w:r w:rsidRPr="00145735">
              <w:rPr>
                <w:rFonts w:ascii="GHEA Mariam" w:hAnsi="GHEA Mariam"/>
                <w:sz w:val="18"/>
                <w:szCs w:val="18"/>
                <w:lang w:val="af-ZA"/>
              </w:rPr>
              <w:t>974</w:t>
            </w:r>
            <w:r w:rsidRPr="00CD48F4">
              <w:rPr>
                <w:rFonts w:ascii="GHEA Mariam" w:hAnsi="GHEA Mariam"/>
                <w:sz w:val="18"/>
                <w:szCs w:val="18"/>
                <w:lang w:val="af-ZA"/>
              </w:rPr>
              <w:t xml:space="preserve"> </w:t>
            </w:r>
            <w:r w:rsidRPr="00CD48F4">
              <w:rPr>
                <w:rFonts w:ascii="GHEA Mariam" w:hAnsi="GHEA Mariam"/>
                <w:sz w:val="18"/>
                <w:szCs w:val="18"/>
                <w:lang w:val="hy-AM"/>
              </w:rPr>
              <w:t xml:space="preserve">,0  </w:t>
            </w:r>
            <w:r w:rsidRPr="00CD48F4">
              <w:rPr>
                <w:rFonts w:ascii="GHEA Mariam" w:hAnsi="GHEA Mariam"/>
                <w:sz w:val="18"/>
                <w:szCs w:val="18"/>
                <w:lang w:val="af-ZA"/>
              </w:rPr>
              <w:t>հազար</w:t>
            </w:r>
            <w:r w:rsidRPr="00CD48F4">
              <w:rPr>
                <w:rFonts w:ascii="GHEA Mariam" w:hAnsi="GHEA Mariam"/>
                <w:sz w:val="18"/>
                <w:szCs w:val="18"/>
                <w:lang w:val="hy-AM"/>
              </w:rPr>
              <w:t xml:space="preserve"> դրամ։ </w:t>
            </w:r>
          </w:p>
        </w:tc>
      </w:tr>
      <w:tr w:rsidR="008F6F3F" w:rsidRPr="00CD48F4" w:rsidTr="00721B9B">
        <w:tc>
          <w:tcPr>
            <w:tcW w:w="2520" w:type="dxa"/>
            <w:shd w:val="clear" w:color="auto" w:fill="auto"/>
          </w:tcPr>
          <w:p w:rsidR="008F6F3F" w:rsidRPr="00CD48F4" w:rsidRDefault="008F6F3F"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7934" w:type="dxa"/>
            <w:gridSpan w:val="8"/>
            <w:shd w:val="clear" w:color="auto" w:fill="auto"/>
          </w:tcPr>
          <w:p w:rsidR="008F6F3F" w:rsidRPr="00CD48F4" w:rsidRDefault="008F6F3F" w:rsidP="009E082A">
            <w:pPr>
              <w:spacing w:after="0" w:line="240" w:lineRule="auto"/>
              <w:contextualSpacing/>
              <w:jc w:val="center"/>
              <w:rPr>
                <w:rFonts w:ascii="GHEA Mariam" w:hAnsi="GHEA Mariam"/>
                <w:sz w:val="18"/>
                <w:szCs w:val="18"/>
                <w:lang w:val="af-ZA"/>
              </w:rPr>
            </w:pPr>
          </w:p>
        </w:tc>
      </w:tr>
      <w:tr w:rsidR="008F6F3F" w:rsidRPr="00743AF6" w:rsidTr="00721B9B">
        <w:tc>
          <w:tcPr>
            <w:tcW w:w="2520" w:type="dxa"/>
            <w:shd w:val="clear" w:color="auto" w:fill="auto"/>
          </w:tcPr>
          <w:p w:rsidR="008F6F3F" w:rsidRPr="00CD48F4" w:rsidRDefault="008F6F3F"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7934" w:type="dxa"/>
            <w:gridSpan w:val="8"/>
            <w:shd w:val="clear" w:color="auto" w:fill="auto"/>
          </w:tcPr>
          <w:p w:rsidR="008F6F3F" w:rsidRPr="00CD48F4" w:rsidRDefault="008F6F3F"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8F6F3F" w:rsidRPr="00CD48F4" w:rsidTr="00721B9B">
        <w:trPr>
          <w:trHeight w:val="529"/>
        </w:trPr>
        <w:tc>
          <w:tcPr>
            <w:tcW w:w="2520" w:type="dxa"/>
            <w:shd w:val="clear" w:color="auto" w:fill="auto"/>
          </w:tcPr>
          <w:p w:rsidR="008F6F3F" w:rsidRPr="00CD48F4" w:rsidRDefault="008F6F3F"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7934" w:type="dxa"/>
            <w:gridSpan w:val="8"/>
            <w:shd w:val="clear" w:color="auto" w:fill="auto"/>
          </w:tcPr>
          <w:p w:rsidR="008F6F3F" w:rsidRPr="00721B9B" w:rsidRDefault="008F6F3F" w:rsidP="009E082A">
            <w:pPr>
              <w:spacing w:after="0" w:line="240" w:lineRule="auto"/>
              <w:contextualSpacing/>
              <w:rPr>
                <w:rFonts w:ascii="GHEA Mariam" w:hAnsi="GHEA Mariam"/>
                <w:sz w:val="18"/>
                <w:szCs w:val="18"/>
              </w:rPr>
            </w:pPr>
            <w:r>
              <w:rPr>
                <w:rFonts w:ascii="GHEA Mariam" w:hAnsi="GHEA Mariam"/>
                <w:sz w:val="18"/>
                <w:szCs w:val="18"/>
              </w:rPr>
              <w:t xml:space="preserve"> Համայնքի </w:t>
            </w:r>
            <w:r w:rsidRPr="00CD48F4">
              <w:rPr>
                <w:rFonts w:ascii="GHEA Mariam" w:hAnsi="GHEA Mariam"/>
                <w:sz w:val="18"/>
                <w:szCs w:val="18"/>
                <w:lang w:val="hy-AM"/>
              </w:rPr>
              <w:t xml:space="preserve"> բնակիչներ</w:t>
            </w:r>
          </w:p>
        </w:tc>
      </w:tr>
      <w:tr w:rsidR="008F6F3F" w:rsidRPr="00CD48F4" w:rsidTr="00721B9B">
        <w:tc>
          <w:tcPr>
            <w:tcW w:w="2520" w:type="dxa"/>
            <w:shd w:val="clear" w:color="auto" w:fill="auto"/>
          </w:tcPr>
          <w:p w:rsidR="008F6F3F" w:rsidRPr="00CD48F4" w:rsidRDefault="008F6F3F"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7934" w:type="dxa"/>
            <w:gridSpan w:val="8"/>
            <w:shd w:val="clear" w:color="auto" w:fill="auto"/>
          </w:tcPr>
          <w:p w:rsidR="008F6F3F" w:rsidRPr="00CD48F4" w:rsidRDefault="008F6F3F" w:rsidP="00964062">
            <w:pPr>
              <w:spacing w:after="0" w:line="240" w:lineRule="auto"/>
              <w:contextualSpacing/>
              <w:jc w:val="center"/>
              <w:rPr>
                <w:rFonts w:ascii="GHEA Mariam" w:hAnsi="GHEA Mariam"/>
                <w:b/>
                <w:sz w:val="18"/>
                <w:szCs w:val="18"/>
                <w:lang w:val="hy-AM"/>
              </w:rPr>
            </w:pPr>
            <w:r w:rsidRPr="00CD48F4">
              <w:rPr>
                <w:rFonts w:ascii="GHEA Mariam" w:hAnsi="GHEA Mariam"/>
                <w:b/>
                <w:sz w:val="18"/>
                <w:szCs w:val="18"/>
                <w:lang w:val="hy-AM"/>
              </w:rPr>
              <w:t>2023 – 202</w:t>
            </w:r>
            <w:r>
              <w:rPr>
                <w:rFonts w:ascii="GHEA Mariam" w:hAnsi="GHEA Mariam"/>
                <w:b/>
                <w:sz w:val="18"/>
                <w:szCs w:val="18"/>
              </w:rPr>
              <w:t>7</w:t>
            </w:r>
            <w:r w:rsidRPr="00CD48F4">
              <w:rPr>
                <w:rFonts w:ascii="GHEA Mariam" w:hAnsi="GHEA Mariam"/>
                <w:b/>
                <w:sz w:val="18"/>
                <w:szCs w:val="18"/>
                <w:lang w:val="hy-AM"/>
              </w:rPr>
              <w:t xml:space="preserve"> թվական</w:t>
            </w:r>
          </w:p>
        </w:tc>
      </w:tr>
      <w:tr w:rsidR="008F6F3F" w:rsidRPr="00AF4C12" w:rsidTr="00721B9B">
        <w:tc>
          <w:tcPr>
            <w:tcW w:w="2520" w:type="dxa"/>
            <w:shd w:val="clear" w:color="auto" w:fill="auto"/>
          </w:tcPr>
          <w:p w:rsidR="008F6F3F" w:rsidRPr="00CD48F4" w:rsidRDefault="008F6F3F"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7934" w:type="dxa"/>
            <w:gridSpan w:val="8"/>
            <w:shd w:val="clear" w:color="auto" w:fill="auto"/>
          </w:tcPr>
          <w:p w:rsidR="008F6F3F" w:rsidRPr="00CD48F4" w:rsidRDefault="008F6F3F" w:rsidP="009E082A">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8F6F3F" w:rsidRPr="00AF4C12" w:rsidRDefault="008F6F3F" w:rsidP="00964062">
            <w:pPr>
              <w:tabs>
                <w:tab w:val="left" w:pos="3686"/>
              </w:tabs>
              <w:spacing w:after="0" w:line="240" w:lineRule="auto"/>
              <w:ind w:firstLine="369"/>
              <w:jc w:val="both"/>
              <w:rPr>
                <w:rFonts w:ascii="GHEA Mariam" w:hAnsi="GHEA Mariam"/>
                <w:sz w:val="18"/>
                <w:szCs w:val="18"/>
                <w:lang w:val="hy-AM"/>
              </w:rPr>
            </w:pPr>
            <w:r>
              <w:rPr>
                <w:rFonts w:ascii="GHEA Mariam" w:hAnsi="GHEA Mariam"/>
                <w:sz w:val="18"/>
                <w:szCs w:val="18"/>
                <w:lang w:val="hy-AM"/>
              </w:rPr>
              <w:t>1</w:t>
            </w:r>
            <w:r w:rsidRPr="00AF4C12">
              <w:rPr>
                <w:rFonts w:ascii="GHEA Mariam" w:hAnsi="GHEA Mariam"/>
                <w:sz w:val="18"/>
                <w:szCs w:val="18"/>
                <w:lang w:val="hy-AM"/>
              </w:rPr>
              <w:t xml:space="preserve">. </w:t>
            </w:r>
            <w:r w:rsidRPr="00CD48F4">
              <w:rPr>
                <w:rFonts w:ascii="GHEA Mariam" w:hAnsi="GHEA Mariam"/>
                <w:sz w:val="18"/>
                <w:szCs w:val="18"/>
                <w:lang w:val="hy-AM"/>
              </w:rPr>
              <w:t xml:space="preserve">Դեպի հեռագնա արոտներ տանող և դաշտամիջյան ճանապարհների բարեկարգում, </w:t>
            </w:r>
            <w:r w:rsidRPr="00964062">
              <w:rPr>
                <w:rFonts w:ascii="GHEA Mariam" w:hAnsi="GHEA Mariam"/>
                <w:sz w:val="18"/>
                <w:szCs w:val="18"/>
                <w:lang w:val="hy-AM"/>
              </w:rPr>
              <w:t>Արենի բնակավայրու գինու շուկայի, Արփի բնակավայրում գյուղատնտեսական շուկայի կառուցում</w:t>
            </w:r>
            <w:r w:rsidRPr="00CD48F4">
              <w:rPr>
                <w:rFonts w:ascii="GHEA Mariam" w:hAnsi="GHEA Mariam"/>
                <w:sz w:val="18"/>
                <w:szCs w:val="18"/>
                <w:lang w:val="hy-AM"/>
              </w:rPr>
              <w:t xml:space="preserve">։ </w:t>
            </w:r>
          </w:p>
          <w:p w:rsidR="008F6F3F" w:rsidRPr="00AF4C12" w:rsidRDefault="008F6F3F" w:rsidP="00AF4C12">
            <w:pPr>
              <w:tabs>
                <w:tab w:val="left" w:pos="3686"/>
              </w:tabs>
              <w:spacing w:after="0" w:line="240" w:lineRule="auto"/>
              <w:ind w:firstLine="369"/>
              <w:jc w:val="both"/>
              <w:rPr>
                <w:rFonts w:ascii="GHEA Mariam" w:hAnsi="GHEA Mariam"/>
                <w:sz w:val="18"/>
                <w:szCs w:val="18"/>
              </w:rPr>
            </w:pPr>
            <w:r>
              <w:rPr>
                <w:rFonts w:ascii="GHEA Mariam" w:hAnsi="GHEA Mariam"/>
                <w:sz w:val="18"/>
                <w:szCs w:val="18"/>
              </w:rPr>
              <w:t>2.Ուսուցողական դասընթացների կազմակերպում բնակավայրերում</w:t>
            </w:r>
          </w:p>
        </w:tc>
      </w:tr>
    </w:tbl>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Pr="00964062" w:rsidRDefault="009E082A" w:rsidP="009E082A">
      <w:pPr>
        <w:spacing w:after="0" w:line="240" w:lineRule="auto"/>
        <w:contextualSpacing/>
        <w:jc w:val="center"/>
        <w:rPr>
          <w:rFonts w:ascii="GHEA Mariam" w:hAnsi="GHEA Mariam" w:cs="ArTarumianMatenagir"/>
          <w:b/>
          <w:bCs/>
          <w:lang w:val="hy-AM"/>
        </w:rPr>
      </w:pPr>
    </w:p>
    <w:p w:rsidR="002578BA" w:rsidRPr="00964062" w:rsidRDefault="002578BA" w:rsidP="009E082A">
      <w:pPr>
        <w:spacing w:after="0" w:line="240" w:lineRule="auto"/>
        <w:contextualSpacing/>
        <w:jc w:val="center"/>
        <w:rPr>
          <w:rFonts w:ascii="GHEA Mariam" w:hAnsi="GHEA Mariam" w:cs="ArTarumianMatenagir"/>
          <w:b/>
          <w:bCs/>
          <w:lang w:val="hy-AM"/>
        </w:rPr>
      </w:pPr>
    </w:p>
    <w:p w:rsidR="002578BA" w:rsidRPr="00964062" w:rsidRDefault="002578BA" w:rsidP="009E082A">
      <w:pPr>
        <w:spacing w:after="0" w:line="240" w:lineRule="auto"/>
        <w:contextualSpacing/>
        <w:jc w:val="center"/>
        <w:rPr>
          <w:rFonts w:ascii="GHEA Mariam" w:hAnsi="GHEA Mariam" w:cs="ArTarumianMatenagir"/>
          <w:b/>
          <w:bCs/>
          <w:lang w:val="hy-AM"/>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Pr="00145735" w:rsidRDefault="009E082A" w:rsidP="009E082A">
      <w:pPr>
        <w:spacing w:after="0" w:line="240" w:lineRule="auto"/>
        <w:contextualSpacing/>
        <w:jc w:val="center"/>
        <w:rPr>
          <w:rFonts w:ascii="GHEA Mariam" w:hAnsi="GHEA Mariam" w:cs="ArTarumianMatenagir"/>
          <w:b/>
          <w:bCs/>
          <w:color w:val="000000" w:themeColor="text1"/>
          <w:lang w:val="af-ZA"/>
        </w:rPr>
      </w:pPr>
      <w:r w:rsidRPr="00145735">
        <w:rPr>
          <w:rFonts w:ascii="GHEA Mariam" w:hAnsi="GHEA Mariam" w:cs="ArTarumianMatenagir"/>
          <w:b/>
          <w:bCs/>
          <w:color w:val="000000" w:themeColor="text1"/>
          <w:lang w:val="af-ZA"/>
        </w:rPr>
        <w:t xml:space="preserve">Ծ Ր Ա Գ Ր Ի   Ա Ն Ձ Ն Ա Գ Ի Ր </w:t>
      </w:r>
    </w:p>
    <w:p w:rsidR="009E082A" w:rsidRPr="00C2175B" w:rsidRDefault="009E082A" w:rsidP="009E082A">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Զբոսաշրջության զարգացմանն ուղղված միջոցառումների իրականացում</w:t>
      </w:r>
      <w:r w:rsidRPr="00C2175B">
        <w:rPr>
          <w:rFonts w:ascii="GHEA Mariam" w:hAnsi="GHEA Mariam" w:cs="ArTarumianMatenagir"/>
          <w:bCs/>
          <w:lang w:val="af-ZA"/>
        </w:rPr>
        <w:t>»</w:t>
      </w:r>
    </w:p>
    <w:p w:rsidR="009E082A" w:rsidRPr="00C2175B" w:rsidRDefault="009E082A" w:rsidP="009E082A">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9E082A" w:rsidRPr="00CD48F4" w:rsidTr="009E082A">
        <w:trPr>
          <w:trHeight w:val="387"/>
        </w:trPr>
        <w:tc>
          <w:tcPr>
            <w:tcW w:w="2520"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tc>
        <w:tc>
          <w:tcPr>
            <w:tcW w:w="7414" w:type="dxa"/>
            <w:gridSpan w:val="7"/>
            <w:tcBorders>
              <w:left w:val="nil"/>
            </w:tcBorders>
            <w:shd w:val="clear" w:color="auto" w:fill="auto"/>
          </w:tcPr>
          <w:p w:rsidR="009E082A" w:rsidRPr="00CD48F4" w:rsidRDefault="009E082A"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Համայնքում զբոսաշրջության զարգացման խթանում</w:t>
            </w:r>
          </w:p>
        </w:tc>
      </w:tr>
      <w:tr w:rsidR="009E082A" w:rsidRPr="00CD48F4" w:rsidTr="009E082A">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Ստեղծել բարենպաստ պայմաններ զբոսաշրջության զարգացման համար</w:t>
            </w:r>
          </w:p>
        </w:tc>
        <w:tc>
          <w:tcPr>
            <w:tcW w:w="7650" w:type="dxa"/>
            <w:gridSpan w:val="8"/>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r>
      <w:tr w:rsidR="009E082A" w:rsidRPr="00CD48F4" w:rsidTr="009E082A">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418"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783" w:type="dxa"/>
            <w:gridSpan w:val="5"/>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FF70F5" w:rsidRPr="00CD48F4" w:rsidTr="009E082A">
        <w:tc>
          <w:tcPr>
            <w:tcW w:w="2520" w:type="dxa"/>
            <w:vMerge/>
            <w:shd w:val="clear" w:color="auto" w:fill="auto"/>
          </w:tcPr>
          <w:p w:rsidR="00FF70F5" w:rsidRPr="00CD48F4" w:rsidRDefault="00FF70F5"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FF70F5" w:rsidRPr="00CD48F4" w:rsidRDefault="00FF70F5"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FF70F5" w:rsidRPr="00EA16AA" w:rsidRDefault="00FF70F5"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shd w:val="clear" w:color="auto" w:fill="auto"/>
          </w:tcPr>
          <w:p w:rsidR="00FF70F5" w:rsidRPr="00EA16AA" w:rsidRDefault="00FF70F5"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850" w:type="dxa"/>
            <w:shd w:val="clear" w:color="auto" w:fill="auto"/>
          </w:tcPr>
          <w:p w:rsidR="00FF70F5" w:rsidRPr="008B0EC9" w:rsidRDefault="00FF70F5" w:rsidP="00114BC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shd w:val="clear" w:color="auto" w:fill="auto"/>
          </w:tcPr>
          <w:p w:rsidR="00FF70F5" w:rsidRPr="00EA16AA" w:rsidRDefault="00FF70F5"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FF70F5" w:rsidRPr="00EA16AA" w:rsidRDefault="00FF70F5"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FF70F5" w:rsidRPr="00EA16AA" w:rsidRDefault="00FF70F5" w:rsidP="00114BC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FF70F5" w:rsidRPr="00CD48F4" w:rsidTr="009E082A">
        <w:tc>
          <w:tcPr>
            <w:tcW w:w="2520" w:type="dxa"/>
            <w:vMerge/>
            <w:shd w:val="clear" w:color="auto" w:fill="auto"/>
          </w:tcPr>
          <w:p w:rsidR="00FF70F5" w:rsidRPr="00CD48F4" w:rsidRDefault="00FF70F5"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FF70F5" w:rsidRPr="00CD48F4" w:rsidRDefault="00FF70F5"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FF70F5" w:rsidRPr="00C2533D" w:rsidRDefault="00FF70F5" w:rsidP="00114BC2">
            <w:pPr>
              <w:spacing w:after="0" w:line="240" w:lineRule="auto"/>
              <w:contextualSpacing/>
              <w:jc w:val="center"/>
              <w:rPr>
                <w:rFonts w:ascii="GHEA Mariam" w:hAnsi="GHEA Mariam"/>
                <w:sz w:val="16"/>
                <w:szCs w:val="16"/>
              </w:rPr>
            </w:pPr>
            <w:r>
              <w:rPr>
                <w:rFonts w:ascii="GHEA Mariam" w:hAnsi="GHEA Mariam"/>
                <w:sz w:val="16"/>
                <w:szCs w:val="16"/>
              </w:rPr>
              <w:t xml:space="preserve"> </w:t>
            </w:r>
          </w:p>
        </w:tc>
        <w:tc>
          <w:tcPr>
            <w:tcW w:w="1134" w:type="dxa"/>
            <w:shd w:val="clear" w:color="auto" w:fill="auto"/>
          </w:tcPr>
          <w:p w:rsidR="00FF70F5" w:rsidRPr="009475CE" w:rsidRDefault="009475CE" w:rsidP="00114BC2">
            <w:pPr>
              <w:spacing w:after="0" w:line="240" w:lineRule="auto"/>
              <w:contextualSpacing/>
              <w:jc w:val="center"/>
              <w:rPr>
                <w:rFonts w:ascii="GHEA Mariam" w:hAnsi="GHEA Mariam"/>
                <w:sz w:val="16"/>
                <w:szCs w:val="16"/>
                <w:lang w:val="en-US"/>
              </w:rPr>
            </w:pPr>
            <w:r>
              <w:rPr>
                <w:rFonts w:ascii="GHEA Mariam" w:hAnsi="GHEA Mariam"/>
                <w:sz w:val="16"/>
                <w:szCs w:val="16"/>
                <w:lang w:val="en-US"/>
              </w:rPr>
              <w:t>48200000</w:t>
            </w:r>
          </w:p>
        </w:tc>
        <w:tc>
          <w:tcPr>
            <w:tcW w:w="850" w:type="dxa"/>
            <w:shd w:val="clear" w:color="auto" w:fill="auto"/>
          </w:tcPr>
          <w:p w:rsidR="00FF70F5" w:rsidRPr="00CD48F4" w:rsidRDefault="009475CE" w:rsidP="00114BC2">
            <w:pPr>
              <w:spacing w:after="0" w:line="240" w:lineRule="auto"/>
              <w:ind w:left="-250" w:firstLine="250"/>
              <w:contextualSpacing/>
              <w:jc w:val="center"/>
              <w:rPr>
                <w:rFonts w:ascii="GHEA Mariam" w:hAnsi="GHEA Mariam"/>
                <w:sz w:val="16"/>
                <w:szCs w:val="16"/>
              </w:rPr>
            </w:pPr>
            <w:r>
              <w:rPr>
                <w:rFonts w:ascii="GHEA Mariam" w:hAnsi="GHEA Mariam"/>
                <w:sz w:val="16"/>
                <w:szCs w:val="16"/>
                <w:lang w:val="en-US"/>
              </w:rPr>
              <w:t>223</w:t>
            </w:r>
            <w:r w:rsidR="00FF70F5">
              <w:rPr>
                <w:rFonts w:ascii="GHEA Mariam" w:hAnsi="GHEA Mariam"/>
                <w:sz w:val="16"/>
                <w:szCs w:val="16"/>
              </w:rPr>
              <w:t>123000</w:t>
            </w:r>
          </w:p>
        </w:tc>
        <w:tc>
          <w:tcPr>
            <w:tcW w:w="1039" w:type="dxa"/>
            <w:shd w:val="clear" w:color="auto" w:fill="auto"/>
          </w:tcPr>
          <w:p w:rsidR="00FF70F5" w:rsidRPr="002E71FF" w:rsidRDefault="00FF70F5" w:rsidP="00114BC2">
            <w:pPr>
              <w:spacing w:after="0" w:line="240" w:lineRule="auto"/>
              <w:contextualSpacing/>
              <w:jc w:val="center"/>
              <w:rPr>
                <w:rFonts w:ascii="GHEA Mariam" w:hAnsi="GHEA Mariam"/>
                <w:sz w:val="16"/>
                <w:szCs w:val="16"/>
              </w:rPr>
            </w:pPr>
            <w:r>
              <w:rPr>
                <w:rFonts w:ascii="GHEA Mariam" w:hAnsi="GHEA Mariam"/>
                <w:sz w:val="16"/>
                <w:szCs w:val="16"/>
              </w:rPr>
              <w:t>3410000</w:t>
            </w:r>
          </w:p>
        </w:tc>
        <w:tc>
          <w:tcPr>
            <w:tcW w:w="879" w:type="dxa"/>
            <w:shd w:val="clear" w:color="auto" w:fill="auto"/>
          </w:tcPr>
          <w:p w:rsidR="00FF70F5" w:rsidRPr="00CD48F4" w:rsidRDefault="00FF70F5" w:rsidP="00114BC2">
            <w:pPr>
              <w:spacing w:after="0" w:line="240" w:lineRule="auto"/>
              <w:contextualSpacing/>
              <w:jc w:val="center"/>
              <w:rPr>
                <w:rFonts w:ascii="GHEA Mariam" w:hAnsi="GHEA Mariam"/>
                <w:sz w:val="16"/>
                <w:szCs w:val="16"/>
              </w:rPr>
            </w:pPr>
            <w:r>
              <w:rPr>
                <w:rFonts w:ascii="GHEA Mariam" w:hAnsi="GHEA Mariam"/>
                <w:sz w:val="16"/>
                <w:szCs w:val="16"/>
              </w:rPr>
              <w:t>2723000</w:t>
            </w:r>
          </w:p>
        </w:tc>
        <w:tc>
          <w:tcPr>
            <w:tcW w:w="881" w:type="dxa"/>
            <w:shd w:val="clear" w:color="auto" w:fill="auto"/>
          </w:tcPr>
          <w:p w:rsidR="00FF70F5" w:rsidRPr="00CD48F4" w:rsidRDefault="00FF70F5" w:rsidP="00114BC2">
            <w:pPr>
              <w:spacing w:after="0" w:line="240" w:lineRule="auto"/>
              <w:contextualSpacing/>
              <w:jc w:val="center"/>
              <w:rPr>
                <w:rFonts w:ascii="GHEA Mariam" w:hAnsi="GHEA Mariam"/>
                <w:sz w:val="16"/>
                <w:szCs w:val="16"/>
              </w:rPr>
            </w:pPr>
            <w:r>
              <w:rPr>
                <w:rFonts w:ascii="GHEA Mariam" w:hAnsi="GHEA Mariam"/>
                <w:sz w:val="16"/>
                <w:szCs w:val="16"/>
              </w:rPr>
              <w:t>2231000</w:t>
            </w:r>
          </w:p>
        </w:tc>
      </w:tr>
      <w:tr w:rsidR="00FF70F5" w:rsidRPr="00CD48F4" w:rsidTr="009E082A">
        <w:tc>
          <w:tcPr>
            <w:tcW w:w="2520" w:type="dxa"/>
            <w:vMerge w:val="restart"/>
            <w:shd w:val="clear" w:color="auto" w:fill="auto"/>
          </w:tcPr>
          <w:p w:rsidR="00FF70F5" w:rsidRPr="00CD48F4" w:rsidRDefault="00FF70F5"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FF70F5" w:rsidRPr="00CD48F4" w:rsidRDefault="00FF70F5"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Առկա տեղեկատվական կենտրոն և բարենպաստ պայմաններ</w:t>
            </w:r>
          </w:p>
        </w:tc>
        <w:tc>
          <w:tcPr>
            <w:tcW w:w="7650" w:type="dxa"/>
            <w:gridSpan w:val="8"/>
            <w:shd w:val="clear" w:color="auto" w:fill="auto"/>
          </w:tcPr>
          <w:p w:rsidR="00FF70F5" w:rsidRPr="00CD48F4" w:rsidRDefault="00FF70F5" w:rsidP="009E082A">
            <w:pPr>
              <w:spacing w:after="0" w:line="240" w:lineRule="auto"/>
              <w:rPr>
                <w:rFonts w:ascii="GHEA Mariam" w:hAnsi="GHEA Mariam"/>
                <w:sz w:val="18"/>
                <w:szCs w:val="18"/>
                <w:lang w:val="af-ZA"/>
              </w:rPr>
            </w:pPr>
          </w:p>
        </w:tc>
      </w:tr>
      <w:tr w:rsidR="00FF70F5" w:rsidRPr="00CD48F4" w:rsidTr="009E082A">
        <w:tc>
          <w:tcPr>
            <w:tcW w:w="2520" w:type="dxa"/>
            <w:vMerge/>
            <w:shd w:val="clear" w:color="auto" w:fill="auto"/>
          </w:tcPr>
          <w:p w:rsidR="00FF70F5" w:rsidRPr="00CD48F4" w:rsidRDefault="00FF70F5"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FF70F5" w:rsidRPr="00CD48F4" w:rsidRDefault="00FF70F5" w:rsidP="009E082A">
            <w:pPr>
              <w:spacing w:after="0" w:line="240" w:lineRule="auto"/>
              <w:contextualSpacing/>
              <w:jc w:val="center"/>
              <w:rPr>
                <w:rFonts w:ascii="GHEA Mariam" w:hAnsi="GHEA Mariam"/>
                <w:sz w:val="18"/>
                <w:szCs w:val="18"/>
                <w:lang w:val="af-ZA"/>
              </w:rPr>
            </w:pPr>
          </w:p>
          <w:p w:rsidR="00FF70F5" w:rsidRPr="00CD48F4" w:rsidRDefault="00FF70F5"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FF70F5" w:rsidRPr="00CD48F4" w:rsidRDefault="00FF70F5"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418" w:type="dxa"/>
            <w:shd w:val="clear" w:color="auto" w:fill="auto"/>
          </w:tcPr>
          <w:p w:rsidR="00FF70F5" w:rsidRPr="00CD48F4" w:rsidRDefault="00FF70F5"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FF70F5" w:rsidRPr="00CD48F4" w:rsidRDefault="00FF70F5"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783" w:type="dxa"/>
            <w:gridSpan w:val="5"/>
            <w:shd w:val="clear" w:color="auto" w:fill="auto"/>
          </w:tcPr>
          <w:p w:rsidR="00FF70F5" w:rsidRPr="00CD48F4" w:rsidRDefault="00FF70F5"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FF70F5" w:rsidRPr="00CD48F4" w:rsidTr="009E082A">
        <w:tc>
          <w:tcPr>
            <w:tcW w:w="2520" w:type="dxa"/>
            <w:vMerge/>
            <w:shd w:val="clear" w:color="auto" w:fill="auto"/>
          </w:tcPr>
          <w:p w:rsidR="00FF70F5" w:rsidRPr="00CD48F4" w:rsidRDefault="00FF70F5"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FF70F5" w:rsidRPr="00CD48F4" w:rsidRDefault="00FF70F5"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FF70F5" w:rsidRPr="00EA16AA" w:rsidRDefault="00FF70F5"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2</w:t>
            </w:r>
          </w:p>
        </w:tc>
        <w:tc>
          <w:tcPr>
            <w:tcW w:w="1134" w:type="dxa"/>
            <w:shd w:val="clear" w:color="auto" w:fill="auto"/>
          </w:tcPr>
          <w:p w:rsidR="00FF70F5" w:rsidRPr="00EA16AA" w:rsidRDefault="00FF70F5"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850" w:type="dxa"/>
            <w:shd w:val="clear" w:color="auto" w:fill="auto"/>
          </w:tcPr>
          <w:p w:rsidR="00FF70F5" w:rsidRPr="008B0EC9" w:rsidRDefault="00FF70F5" w:rsidP="00114BC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shd w:val="clear" w:color="auto" w:fill="auto"/>
          </w:tcPr>
          <w:p w:rsidR="00FF70F5" w:rsidRPr="00EA16AA" w:rsidRDefault="00FF70F5"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FF70F5" w:rsidRPr="00EA16AA" w:rsidRDefault="00FF70F5" w:rsidP="00114BC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FF70F5" w:rsidRPr="00EA16AA" w:rsidRDefault="00FF70F5" w:rsidP="00114BC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9475CE" w:rsidRPr="00CD48F4" w:rsidTr="009E082A">
        <w:tc>
          <w:tcPr>
            <w:tcW w:w="2520" w:type="dxa"/>
            <w:vMerge/>
            <w:shd w:val="clear" w:color="auto" w:fill="auto"/>
          </w:tcPr>
          <w:p w:rsidR="009475CE" w:rsidRPr="00CD48F4" w:rsidRDefault="009475CE"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9475CE" w:rsidRPr="00CD48F4" w:rsidRDefault="009475CE"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9475CE" w:rsidRPr="00C2533D" w:rsidRDefault="009475CE" w:rsidP="00114BC2">
            <w:pPr>
              <w:spacing w:after="0" w:line="240" w:lineRule="auto"/>
              <w:contextualSpacing/>
              <w:jc w:val="center"/>
              <w:rPr>
                <w:rFonts w:ascii="GHEA Mariam" w:hAnsi="GHEA Mariam"/>
                <w:sz w:val="16"/>
                <w:szCs w:val="16"/>
              </w:rPr>
            </w:pPr>
            <w:r>
              <w:rPr>
                <w:rFonts w:ascii="GHEA Mariam" w:hAnsi="GHEA Mariam"/>
                <w:sz w:val="16"/>
                <w:szCs w:val="16"/>
              </w:rPr>
              <w:t xml:space="preserve"> </w:t>
            </w:r>
          </w:p>
        </w:tc>
        <w:tc>
          <w:tcPr>
            <w:tcW w:w="1134" w:type="dxa"/>
            <w:shd w:val="clear" w:color="auto" w:fill="auto"/>
          </w:tcPr>
          <w:p w:rsidR="009475CE" w:rsidRPr="009475CE" w:rsidRDefault="009475CE" w:rsidP="00054E02">
            <w:pPr>
              <w:spacing w:after="0" w:line="240" w:lineRule="auto"/>
              <w:contextualSpacing/>
              <w:jc w:val="center"/>
              <w:rPr>
                <w:rFonts w:ascii="GHEA Mariam" w:hAnsi="GHEA Mariam"/>
                <w:sz w:val="16"/>
                <w:szCs w:val="16"/>
                <w:lang w:val="en-US"/>
              </w:rPr>
            </w:pPr>
            <w:r>
              <w:rPr>
                <w:rFonts w:ascii="GHEA Mariam" w:hAnsi="GHEA Mariam"/>
                <w:sz w:val="16"/>
                <w:szCs w:val="16"/>
                <w:lang w:val="en-US"/>
              </w:rPr>
              <w:t>48200000</w:t>
            </w:r>
          </w:p>
        </w:tc>
        <w:tc>
          <w:tcPr>
            <w:tcW w:w="850" w:type="dxa"/>
            <w:shd w:val="clear" w:color="auto" w:fill="auto"/>
          </w:tcPr>
          <w:p w:rsidR="009475CE" w:rsidRPr="00CD48F4" w:rsidRDefault="009475CE" w:rsidP="00054E02">
            <w:pPr>
              <w:spacing w:after="0" w:line="240" w:lineRule="auto"/>
              <w:ind w:left="-250" w:firstLine="250"/>
              <w:contextualSpacing/>
              <w:jc w:val="center"/>
              <w:rPr>
                <w:rFonts w:ascii="GHEA Mariam" w:hAnsi="GHEA Mariam"/>
                <w:sz w:val="16"/>
                <w:szCs w:val="16"/>
              </w:rPr>
            </w:pPr>
            <w:r>
              <w:rPr>
                <w:rFonts w:ascii="GHEA Mariam" w:hAnsi="GHEA Mariam"/>
                <w:sz w:val="16"/>
                <w:szCs w:val="16"/>
                <w:lang w:val="en-US"/>
              </w:rPr>
              <w:t>223</w:t>
            </w:r>
            <w:r>
              <w:rPr>
                <w:rFonts w:ascii="GHEA Mariam" w:hAnsi="GHEA Mariam"/>
                <w:sz w:val="16"/>
                <w:szCs w:val="16"/>
              </w:rPr>
              <w:t>123000</w:t>
            </w:r>
          </w:p>
        </w:tc>
        <w:tc>
          <w:tcPr>
            <w:tcW w:w="1039" w:type="dxa"/>
            <w:shd w:val="clear" w:color="auto" w:fill="auto"/>
          </w:tcPr>
          <w:p w:rsidR="009475CE" w:rsidRPr="002E71FF" w:rsidRDefault="009475CE" w:rsidP="00114BC2">
            <w:pPr>
              <w:spacing w:after="0" w:line="240" w:lineRule="auto"/>
              <w:contextualSpacing/>
              <w:jc w:val="center"/>
              <w:rPr>
                <w:rFonts w:ascii="GHEA Mariam" w:hAnsi="GHEA Mariam"/>
                <w:sz w:val="16"/>
                <w:szCs w:val="16"/>
              </w:rPr>
            </w:pPr>
            <w:r>
              <w:rPr>
                <w:rFonts w:ascii="GHEA Mariam" w:hAnsi="GHEA Mariam"/>
                <w:sz w:val="16"/>
                <w:szCs w:val="16"/>
              </w:rPr>
              <w:t>3410000</w:t>
            </w:r>
          </w:p>
        </w:tc>
        <w:tc>
          <w:tcPr>
            <w:tcW w:w="879" w:type="dxa"/>
            <w:shd w:val="clear" w:color="auto" w:fill="auto"/>
          </w:tcPr>
          <w:p w:rsidR="009475CE" w:rsidRPr="00CD48F4" w:rsidRDefault="009475CE" w:rsidP="00114BC2">
            <w:pPr>
              <w:spacing w:after="0" w:line="240" w:lineRule="auto"/>
              <w:contextualSpacing/>
              <w:jc w:val="center"/>
              <w:rPr>
                <w:rFonts w:ascii="GHEA Mariam" w:hAnsi="GHEA Mariam"/>
                <w:sz w:val="16"/>
                <w:szCs w:val="16"/>
              </w:rPr>
            </w:pPr>
            <w:r>
              <w:rPr>
                <w:rFonts w:ascii="GHEA Mariam" w:hAnsi="GHEA Mariam"/>
                <w:sz w:val="16"/>
                <w:szCs w:val="16"/>
              </w:rPr>
              <w:t>2723000</w:t>
            </w:r>
          </w:p>
        </w:tc>
        <w:tc>
          <w:tcPr>
            <w:tcW w:w="881" w:type="dxa"/>
            <w:shd w:val="clear" w:color="auto" w:fill="auto"/>
          </w:tcPr>
          <w:p w:rsidR="009475CE" w:rsidRPr="00CD48F4" w:rsidRDefault="009475CE" w:rsidP="00114BC2">
            <w:pPr>
              <w:spacing w:after="0" w:line="240" w:lineRule="auto"/>
              <w:contextualSpacing/>
              <w:jc w:val="center"/>
              <w:rPr>
                <w:rFonts w:ascii="GHEA Mariam" w:hAnsi="GHEA Mariam"/>
                <w:sz w:val="16"/>
                <w:szCs w:val="16"/>
              </w:rPr>
            </w:pPr>
            <w:r>
              <w:rPr>
                <w:rFonts w:ascii="GHEA Mariam" w:hAnsi="GHEA Mariam"/>
                <w:sz w:val="16"/>
                <w:szCs w:val="16"/>
              </w:rPr>
              <w:t>2231000</w:t>
            </w:r>
          </w:p>
        </w:tc>
      </w:tr>
      <w:tr w:rsidR="009475CE" w:rsidRPr="00743AF6" w:rsidTr="009E082A">
        <w:tc>
          <w:tcPr>
            <w:tcW w:w="2520" w:type="dxa"/>
            <w:shd w:val="clear" w:color="auto" w:fill="auto"/>
          </w:tcPr>
          <w:p w:rsidR="009475CE" w:rsidRPr="00CD48F4" w:rsidRDefault="009475CE"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7650" w:type="dxa"/>
            <w:gridSpan w:val="8"/>
            <w:shd w:val="clear" w:color="auto" w:fill="auto"/>
          </w:tcPr>
          <w:p w:rsidR="009475CE" w:rsidRPr="00CD48F4" w:rsidRDefault="009475CE"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9475CE" w:rsidRPr="00CD48F4" w:rsidRDefault="009475CE"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Համագործակցություն շահագրգիռ կողմերի հետ՝ զբոսաշրջային ենթակառոցվածների զարգացման և ստեղծման նպատակով</w:t>
            </w:r>
          </w:p>
        </w:tc>
      </w:tr>
      <w:tr w:rsidR="009475CE" w:rsidRPr="00CD48F4" w:rsidTr="009E082A">
        <w:tc>
          <w:tcPr>
            <w:tcW w:w="2520" w:type="dxa"/>
            <w:shd w:val="clear" w:color="auto" w:fill="auto"/>
          </w:tcPr>
          <w:p w:rsidR="009475CE" w:rsidRPr="00CD48F4" w:rsidRDefault="009475CE"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7650" w:type="dxa"/>
            <w:gridSpan w:val="8"/>
            <w:shd w:val="clear" w:color="auto" w:fill="auto"/>
          </w:tcPr>
          <w:p w:rsidR="009475CE" w:rsidRPr="00CD48F4" w:rsidRDefault="009475CE"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Ընթացիկ ծախսեր՝ </w:t>
            </w:r>
            <w:r w:rsidRPr="00CD48F4">
              <w:rPr>
                <w:rFonts w:ascii="GHEA Mariam" w:hAnsi="GHEA Mariam"/>
                <w:sz w:val="18"/>
                <w:szCs w:val="18"/>
                <w:lang w:val="hy-AM"/>
              </w:rPr>
              <w:t xml:space="preserve"> </w:t>
            </w:r>
            <w:r w:rsidRPr="009475CE">
              <w:rPr>
                <w:rFonts w:ascii="GHEA Mariam" w:hAnsi="GHEA Mariam"/>
                <w:sz w:val="18"/>
                <w:szCs w:val="18"/>
                <w:lang w:val="af-ZA"/>
              </w:rPr>
              <w:t>1671</w:t>
            </w:r>
            <w:r w:rsidRPr="00CD48F4">
              <w:rPr>
                <w:rFonts w:ascii="GHEA Mariam" w:hAnsi="GHEA Mariam"/>
                <w:sz w:val="18"/>
                <w:szCs w:val="18"/>
                <w:lang w:val="hy-AM"/>
              </w:rPr>
              <w:t xml:space="preserve"> 0,0 հազար դրամ,</w:t>
            </w:r>
          </w:p>
          <w:p w:rsidR="009475CE" w:rsidRPr="00CD48F4" w:rsidRDefault="009475CE"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Կապիտալ ծախսեր՝ </w:t>
            </w:r>
            <w:r>
              <w:rPr>
                <w:rFonts w:ascii="GHEA Mariam" w:hAnsi="GHEA Mariam"/>
                <w:sz w:val="18"/>
                <w:szCs w:val="18"/>
                <w:lang w:val="af-ZA"/>
              </w:rPr>
              <w:t>262984</w:t>
            </w:r>
            <w:r w:rsidRPr="00CD48F4">
              <w:rPr>
                <w:rFonts w:ascii="GHEA Mariam" w:hAnsi="GHEA Mariam"/>
                <w:sz w:val="18"/>
                <w:szCs w:val="18"/>
                <w:lang w:val="hy-AM"/>
              </w:rPr>
              <w:t xml:space="preserve">,0  </w:t>
            </w:r>
            <w:r w:rsidRPr="00CD48F4">
              <w:rPr>
                <w:rFonts w:ascii="GHEA Mariam" w:hAnsi="GHEA Mariam"/>
                <w:sz w:val="18"/>
                <w:szCs w:val="18"/>
                <w:lang w:val="af-ZA"/>
              </w:rPr>
              <w:t>հազար դրամ,</w:t>
            </w:r>
          </w:p>
          <w:p w:rsidR="009475CE" w:rsidRPr="00CD48F4" w:rsidRDefault="009475CE" w:rsidP="009475CE">
            <w:pPr>
              <w:spacing w:after="0" w:line="240" w:lineRule="auto"/>
              <w:contextualSpacing/>
              <w:rPr>
                <w:rFonts w:ascii="GHEA Mariam" w:hAnsi="GHEA Mariam"/>
                <w:sz w:val="18"/>
                <w:szCs w:val="18"/>
                <w:lang w:val="hy-AM"/>
              </w:rPr>
            </w:pPr>
            <w:r w:rsidRPr="00CD48F4">
              <w:rPr>
                <w:rFonts w:ascii="GHEA Mariam" w:hAnsi="GHEA Mariam"/>
                <w:sz w:val="18"/>
                <w:szCs w:val="18"/>
                <w:lang w:val="af-ZA"/>
              </w:rPr>
              <w:t xml:space="preserve">Ընդհանուր բյուջեն՝ </w:t>
            </w:r>
            <w:r>
              <w:rPr>
                <w:rFonts w:ascii="GHEA Mariam" w:hAnsi="GHEA Mariam"/>
                <w:sz w:val="18"/>
                <w:szCs w:val="18"/>
                <w:lang w:val="af-ZA"/>
              </w:rPr>
              <w:t>279694</w:t>
            </w:r>
            <w:r w:rsidRPr="00CD48F4">
              <w:rPr>
                <w:rFonts w:ascii="GHEA Mariam" w:hAnsi="GHEA Mariam"/>
                <w:sz w:val="18"/>
                <w:szCs w:val="18"/>
                <w:lang w:val="hy-AM"/>
              </w:rPr>
              <w:t xml:space="preserve">,0  </w:t>
            </w:r>
            <w:r w:rsidRPr="00CD48F4">
              <w:rPr>
                <w:rFonts w:ascii="GHEA Mariam" w:hAnsi="GHEA Mariam"/>
                <w:sz w:val="18"/>
                <w:szCs w:val="18"/>
                <w:lang w:val="af-ZA"/>
              </w:rPr>
              <w:t>հազար</w:t>
            </w:r>
            <w:r w:rsidRPr="00CD48F4">
              <w:rPr>
                <w:rFonts w:ascii="GHEA Mariam" w:hAnsi="GHEA Mariam"/>
                <w:sz w:val="18"/>
                <w:szCs w:val="18"/>
                <w:lang w:val="hy-AM"/>
              </w:rPr>
              <w:t xml:space="preserve"> դրամ։ </w:t>
            </w:r>
          </w:p>
        </w:tc>
      </w:tr>
      <w:tr w:rsidR="009475CE" w:rsidRPr="00CD48F4" w:rsidTr="009E082A">
        <w:tc>
          <w:tcPr>
            <w:tcW w:w="2520" w:type="dxa"/>
            <w:shd w:val="clear" w:color="auto" w:fill="auto"/>
          </w:tcPr>
          <w:p w:rsidR="009475CE" w:rsidRPr="00CD48F4" w:rsidRDefault="009475CE"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7650" w:type="dxa"/>
            <w:gridSpan w:val="8"/>
            <w:shd w:val="clear" w:color="auto" w:fill="auto"/>
          </w:tcPr>
          <w:p w:rsidR="009475CE" w:rsidRPr="00CD48F4" w:rsidRDefault="009475CE" w:rsidP="009E082A">
            <w:pPr>
              <w:spacing w:after="0" w:line="240" w:lineRule="auto"/>
              <w:contextualSpacing/>
              <w:jc w:val="center"/>
              <w:rPr>
                <w:rFonts w:ascii="GHEA Mariam" w:hAnsi="GHEA Mariam"/>
                <w:sz w:val="18"/>
                <w:szCs w:val="18"/>
                <w:lang w:val="af-ZA"/>
              </w:rPr>
            </w:pPr>
          </w:p>
        </w:tc>
      </w:tr>
      <w:tr w:rsidR="009475CE" w:rsidRPr="00743AF6" w:rsidTr="009E082A">
        <w:tc>
          <w:tcPr>
            <w:tcW w:w="2520" w:type="dxa"/>
            <w:shd w:val="clear" w:color="auto" w:fill="auto"/>
          </w:tcPr>
          <w:p w:rsidR="009475CE" w:rsidRPr="00CD48F4" w:rsidRDefault="009475CE"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7650" w:type="dxa"/>
            <w:gridSpan w:val="8"/>
            <w:shd w:val="clear" w:color="auto" w:fill="auto"/>
          </w:tcPr>
          <w:p w:rsidR="009475CE" w:rsidRPr="00CD48F4" w:rsidRDefault="009475CE"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9475CE" w:rsidRPr="00CD48F4" w:rsidTr="009E082A">
        <w:trPr>
          <w:trHeight w:val="529"/>
        </w:trPr>
        <w:tc>
          <w:tcPr>
            <w:tcW w:w="2520" w:type="dxa"/>
            <w:shd w:val="clear" w:color="auto" w:fill="auto"/>
          </w:tcPr>
          <w:p w:rsidR="009475CE" w:rsidRPr="00CD48F4" w:rsidRDefault="009475CE"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7650" w:type="dxa"/>
            <w:gridSpan w:val="8"/>
            <w:shd w:val="clear" w:color="auto" w:fill="auto"/>
          </w:tcPr>
          <w:p w:rsidR="009475CE" w:rsidRPr="00CD48F4" w:rsidRDefault="009475CE"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Համայնքի բնակիչներ, զբոսաշրջիկներ</w:t>
            </w:r>
          </w:p>
        </w:tc>
      </w:tr>
      <w:tr w:rsidR="009475CE" w:rsidRPr="00CD48F4" w:rsidTr="009E082A">
        <w:tc>
          <w:tcPr>
            <w:tcW w:w="2520" w:type="dxa"/>
            <w:shd w:val="clear" w:color="auto" w:fill="auto"/>
          </w:tcPr>
          <w:p w:rsidR="009475CE" w:rsidRPr="00CD48F4" w:rsidRDefault="009475CE"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7650" w:type="dxa"/>
            <w:gridSpan w:val="8"/>
            <w:shd w:val="clear" w:color="auto" w:fill="auto"/>
          </w:tcPr>
          <w:p w:rsidR="009475CE" w:rsidRPr="00CD48F4" w:rsidRDefault="009475CE" w:rsidP="00FF70F5">
            <w:pPr>
              <w:spacing w:after="0" w:line="240" w:lineRule="auto"/>
              <w:contextualSpacing/>
              <w:jc w:val="center"/>
              <w:rPr>
                <w:rFonts w:ascii="GHEA Mariam" w:hAnsi="GHEA Mariam"/>
                <w:b/>
                <w:sz w:val="18"/>
                <w:szCs w:val="18"/>
                <w:lang w:val="hy-AM"/>
              </w:rPr>
            </w:pPr>
            <w:r w:rsidRPr="00CD48F4">
              <w:rPr>
                <w:rFonts w:ascii="GHEA Mariam" w:hAnsi="GHEA Mariam"/>
                <w:b/>
                <w:sz w:val="18"/>
                <w:szCs w:val="18"/>
                <w:lang w:val="hy-AM"/>
              </w:rPr>
              <w:t>202</w:t>
            </w:r>
            <w:r>
              <w:rPr>
                <w:rFonts w:ascii="GHEA Mariam" w:hAnsi="GHEA Mariam"/>
                <w:b/>
                <w:sz w:val="18"/>
                <w:szCs w:val="18"/>
              </w:rPr>
              <w:t>3</w:t>
            </w:r>
            <w:r w:rsidRPr="00CD48F4">
              <w:rPr>
                <w:rFonts w:ascii="GHEA Mariam" w:hAnsi="GHEA Mariam"/>
                <w:b/>
                <w:sz w:val="18"/>
                <w:szCs w:val="18"/>
                <w:lang w:val="hy-AM"/>
              </w:rPr>
              <w:t xml:space="preserve"> – 202</w:t>
            </w:r>
            <w:r>
              <w:rPr>
                <w:rFonts w:ascii="GHEA Mariam" w:hAnsi="GHEA Mariam"/>
                <w:b/>
                <w:sz w:val="18"/>
                <w:szCs w:val="18"/>
              </w:rPr>
              <w:t>7</w:t>
            </w:r>
            <w:r w:rsidRPr="00CD48F4">
              <w:rPr>
                <w:rFonts w:ascii="GHEA Mariam" w:hAnsi="GHEA Mariam"/>
                <w:b/>
                <w:sz w:val="18"/>
                <w:szCs w:val="18"/>
                <w:lang w:val="hy-AM"/>
              </w:rPr>
              <w:t xml:space="preserve"> թվական</w:t>
            </w:r>
          </w:p>
        </w:tc>
      </w:tr>
      <w:tr w:rsidR="009475CE" w:rsidRPr="00743AF6" w:rsidTr="009E082A">
        <w:tc>
          <w:tcPr>
            <w:tcW w:w="2520" w:type="dxa"/>
            <w:shd w:val="clear" w:color="auto" w:fill="auto"/>
          </w:tcPr>
          <w:p w:rsidR="009475CE" w:rsidRPr="00CD48F4" w:rsidRDefault="009475CE"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7650" w:type="dxa"/>
            <w:gridSpan w:val="8"/>
            <w:shd w:val="clear" w:color="auto" w:fill="auto"/>
          </w:tcPr>
          <w:p w:rsidR="009475CE" w:rsidRPr="00CD48F4" w:rsidRDefault="009475CE" w:rsidP="009E082A">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9475CE" w:rsidRPr="00634B13" w:rsidRDefault="009475CE" w:rsidP="00FF70F5">
            <w:pPr>
              <w:tabs>
                <w:tab w:val="left" w:pos="3686"/>
              </w:tabs>
              <w:spacing w:after="0" w:line="240" w:lineRule="auto"/>
              <w:ind w:firstLine="369"/>
              <w:rPr>
                <w:rFonts w:ascii="GHEA Mariam" w:hAnsi="GHEA Mariam"/>
                <w:sz w:val="18"/>
                <w:szCs w:val="18"/>
                <w:lang w:val="hy-AM"/>
              </w:rPr>
            </w:pPr>
            <w:r w:rsidRPr="00FF70F5">
              <w:rPr>
                <w:rFonts w:ascii="GHEA Mariam" w:hAnsi="GHEA Mariam"/>
                <w:sz w:val="18"/>
                <w:szCs w:val="18"/>
                <w:lang w:val="hy-AM"/>
              </w:rPr>
              <w:t xml:space="preserve">Կառուցել թանգարան Արենի բնակավայրում, </w:t>
            </w:r>
            <w:r w:rsidRPr="00DB1AFB">
              <w:rPr>
                <w:rFonts w:ascii="GHEA Mariam" w:hAnsi="GHEA Mariam"/>
                <w:sz w:val="18"/>
                <w:szCs w:val="18"/>
                <w:lang w:val="hy-AM"/>
              </w:rPr>
              <w:t xml:space="preserve">բարեկարգել Արենի բնակավայրի հին՝ Տարսայիճ անվանումով թաղամասը, կառուցել </w:t>
            </w:r>
            <w:r w:rsidRPr="00FF70F5">
              <w:rPr>
                <w:rFonts w:ascii="GHEA Mariam" w:hAnsi="GHEA Mariam"/>
                <w:sz w:val="18"/>
                <w:szCs w:val="18"/>
                <w:lang w:val="hy-AM"/>
              </w:rPr>
              <w:t>վրանային զբոսատեղի</w:t>
            </w:r>
            <w:r w:rsidRPr="00634B13">
              <w:rPr>
                <w:rFonts w:ascii="GHEA Mariam" w:hAnsi="GHEA Mariam"/>
                <w:sz w:val="18"/>
                <w:szCs w:val="18"/>
                <w:lang w:val="hy-AM"/>
              </w:rPr>
              <w:t xml:space="preserve">                             </w:t>
            </w:r>
            <w:r w:rsidRPr="00FF70F5">
              <w:rPr>
                <w:rFonts w:ascii="GHEA Mariam" w:hAnsi="GHEA Mariam"/>
                <w:sz w:val="18"/>
                <w:szCs w:val="18"/>
                <w:lang w:val="hy-AM"/>
              </w:rPr>
              <w:t xml:space="preserve"> Ելփին</w:t>
            </w:r>
            <w:r w:rsidRPr="00634B13">
              <w:rPr>
                <w:rFonts w:ascii="GHEA Mariam" w:hAnsi="GHEA Mariam"/>
                <w:sz w:val="18"/>
                <w:szCs w:val="18"/>
                <w:lang w:val="hy-AM"/>
              </w:rPr>
              <w:t xml:space="preserve"> </w:t>
            </w:r>
            <w:r w:rsidRPr="00FF70F5">
              <w:rPr>
                <w:rFonts w:ascii="GHEA Mariam" w:hAnsi="GHEA Mariam"/>
                <w:sz w:val="18"/>
                <w:szCs w:val="18"/>
                <w:lang w:val="hy-AM"/>
              </w:rPr>
              <w:t xml:space="preserve"> բնակավայրում,  ստեղծ</w:t>
            </w:r>
            <w:r w:rsidRPr="00CD48F4">
              <w:rPr>
                <w:rFonts w:ascii="GHEA Mariam" w:hAnsi="GHEA Mariam"/>
                <w:sz w:val="18"/>
                <w:szCs w:val="18"/>
                <w:lang w:val="hy-AM"/>
              </w:rPr>
              <w:t>ել զբոսաշրջային ենթակառուցվածքներ,</w:t>
            </w:r>
            <w:r w:rsidRPr="00634B13">
              <w:rPr>
                <w:rFonts w:ascii="GHEA Mariam" w:hAnsi="GHEA Mariam"/>
                <w:sz w:val="18"/>
                <w:szCs w:val="18"/>
                <w:lang w:val="hy-AM"/>
              </w:rPr>
              <w:t xml:space="preserve"> </w:t>
            </w:r>
            <w:r w:rsidRPr="009B365D">
              <w:rPr>
                <w:rFonts w:ascii="GHEA Mariam" w:hAnsi="GHEA Mariam"/>
                <w:sz w:val="18"/>
                <w:szCs w:val="18"/>
                <w:lang w:val="hy-AM"/>
              </w:rPr>
              <w:t>հիմնե</w:t>
            </w:r>
            <w:r w:rsidRPr="00CD48F4">
              <w:rPr>
                <w:rFonts w:ascii="GHEA Mariam" w:hAnsi="GHEA Mariam"/>
                <w:sz w:val="18"/>
                <w:szCs w:val="18"/>
                <w:lang w:val="hy-AM"/>
              </w:rPr>
              <w:t xml:space="preserve">լ տեղեկատվական կենտրոն </w:t>
            </w:r>
            <w:r w:rsidRPr="00FF70F5">
              <w:rPr>
                <w:rFonts w:ascii="GHEA Mariam" w:hAnsi="GHEA Mariam"/>
                <w:sz w:val="18"/>
                <w:szCs w:val="18"/>
                <w:lang w:val="hy-AM"/>
              </w:rPr>
              <w:t xml:space="preserve">, տեղադրել զբոսաշրջայինն վայրեր տանող ցուցանակներ </w:t>
            </w:r>
            <w:r w:rsidRPr="00CD48F4">
              <w:rPr>
                <w:rFonts w:ascii="GHEA Mariam" w:hAnsi="GHEA Mariam"/>
                <w:sz w:val="18"/>
                <w:szCs w:val="18"/>
                <w:lang w:val="hy-AM"/>
              </w:rPr>
              <w:t xml:space="preserve">և աջակցել պատմամշակութային հուշարձանների պահպանմանը </w:t>
            </w:r>
            <w:r w:rsidRPr="00634B13">
              <w:rPr>
                <w:rFonts w:ascii="GHEA Mariam" w:hAnsi="GHEA Mariam"/>
                <w:sz w:val="18"/>
                <w:szCs w:val="18"/>
                <w:lang w:val="hy-AM"/>
              </w:rPr>
              <w:t>, տեղադրել խելացի վահանամկներ բոլոր բնակավայրերում:</w:t>
            </w:r>
          </w:p>
        </w:tc>
      </w:tr>
    </w:tbl>
    <w:p w:rsidR="009E082A" w:rsidRPr="00C2175B" w:rsidRDefault="009E082A" w:rsidP="009E082A">
      <w:pPr>
        <w:spacing w:after="0" w:line="240" w:lineRule="auto"/>
        <w:rPr>
          <w:rFonts w:ascii="GHEA Mariam" w:hAnsi="GHEA Mariam"/>
          <w:lang w:val="hy-AM"/>
        </w:rPr>
      </w:pPr>
    </w:p>
    <w:p w:rsidR="009E082A" w:rsidRPr="00C2175B" w:rsidRDefault="009E082A" w:rsidP="009E082A">
      <w:pPr>
        <w:spacing w:after="0" w:line="240" w:lineRule="auto"/>
        <w:rPr>
          <w:rFonts w:ascii="GHEA Mariam" w:hAnsi="GHEA Mariam"/>
          <w:lang w:val="hy-AM"/>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Default="009E082A" w:rsidP="009E082A">
      <w:pPr>
        <w:spacing w:after="0" w:line="240" w:lineRule="auto"/>
        <w:contextualSpacing/>
        <w:jc w:val="center"/>
        <w:rPr>
          <w:rFonts w:ascii="GHEA Mariam" w:hAnsi="GHEA Mariam" w:cs="ArTarumianMatenagir"/>
          <w:b/>
          <w:bCs/>
          <w:lang w:val="af-ZA"/>
        </w:rPr>
      </w:pPr>
    </w:p>
    <w:p w:rsidR="009E082A" w:rsidRPr="003E4EB8" w:rsidRDefault="009E082A" w:rsidP="009475CE">
      <w:pPr>
        <w:spacing w:after="0" w:line="240" w:lineRule="auto"/>
        <w:contextualSpacing/>
        <w:rPr>
          <w:rFonts w:ascii="GHEA Mariam" w:hAnsi="GHEA Mariam" w:cs="ArTarumianMatenagir"/>
          <w:b/>
          <w:bCs/>
          <w:lang w:val="af-ZA"/>
        </w:rPr>
      </w:pPr>
    </w:p>
    <w:p w:rsidR="002578BA" w:rsidRPr="00FF70F5" w:rsidRDefault="002578BA" w:rsidP="009E082A">
      <w:pPr>
        <w:spacing w:after="0" w:line="240" w:lineRule="auto"/>
        <w:contextualSpacing/>
        <w:jc w:val="center"/>
        <w:rPr>
          <w:rFonts w:ascii="GHEA Mariam" w:hAnsi="GHEA Mariam" w:cs="ArTarumianMatenagir"/>
          <w:b/>
          <w:bCs/>
          <w:lang w:val="hy-AM"/>
        </w:rPr>
      </w:pPr>
    </w:p>
    <w:p w:rsidR="002578BA" w:rsidRPr="00FF70F5" w:rsidRDefault="002578BA" w:rsidP="009E082A">
      <w:pPr>
        <w:spacing w:after="0" w:line="240" w:lineRule="auto"/>
        <w:contextualSpacing/>
        <w:jc w:val="center"/>
        <w:rPr>
          <w:rFonts w:ascii="GHEA Mariam" w:hAnsi="GHEA Mariam" w:cs="ArTarumianMatenagir"/>
          <w:b/>
          <w:bCs/>
          <w:lang w:val="hy-AM"/>
        </w:rPr>
      </w:pPr>
    </w:p>
    <w:p w:rsidR="009E082A" w:rsidRPr="003874AB" w:rsidRDefault="009E082A" w:rsidP="009E082A">
      <w:pPr>
        <w:spacing w:after="0" w:line="240" w:lineRule="auto"/>
        <w:contextualSpacing/>
        <w:jc w:val="center"/>
        <w:rPr>
          <w:rFonts w:ascii="GHEA Mariam" w:hAnsi="GHEA Mariam" w:cs="ArTarumianMatenagir"/>
          <w:b/>
          <w:bCs/>
          <w:color w:val="000000" w:themeColor="text1"/>
          <w:lang w:val="af-ZA"/>
        </w:rPr>
      </w:pPr>
      <w:r w:rsidRPr="003874AB">
        <w:rPr>
          <w:rFonts w:ascii="GHEA Mariam" w:hAnsi="GHEA Mariam" w:cs="ArTarumianMatenagir"/>
          <w:b/>
          <w:bCs/>
          <w:color w:val="000000" w:themeColor="text1"/>
          <w:lang w:val="af-ZA"/>
        </w:rPr>
        <w:t xml:space="preserve">Ծ Ր Ա Գ Ր Ի   Ա Ն Ձ Ն Ա Գ Ի Ր </w:t>
      </w:r>
    </w:p>
    <w:p w:rsidR="009E082A" w:rsidRPr="00C2175B" w:rsidRDefault="009E082A" w:rsidP="009E082A">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Երիտասարդական ծրագրերի իրականացում</w:t>
      </w:r>
      <w:r w:rsidRPr="00C2175B">
        <w:rPr>
          <w:rFonts w:ascii="GHEA Mariam" w:hAnsi="GHEA Mariam" w:cs="ArTarumianMatenagir"/>
          <w:bCs/>
          <w:lang w:val="af-ZA"/>
        </w:rPr>
        <w:t>»</w:t>
      </w:r>
    </w:p>
    <w:p w:rsidR="009E082A" w:rsidRPr="00C2175B" w:rsidRDefault="009E082A" w:rsidP="009E082A">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9E082A" w:rsidRPr="00743AF6" w:rsidTr="009E082A">
        <w:trPr>
          <w:trHeight w:val="387"/>
        </w:trPr>
        <w:tc>
          <w:tcPr>
            <w:tcW w:w="2520"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tc>
        <w:tc>
          <w:tcPr>
            <w:tcW w:w="7414" w:type="dxa"/>
            <w:gridSpan w:val="7"/>
            <w:tcBorders>
              <w:left w:val="nil"/>
            </w:tcBorders>
            <w:shd w:val="clear" w:color="auto" w:fill="auto"/>
          </w:tcPr>
          <w:p w:rsidR="009E082A" w:rsidRPr="00CD48F4" w:rsidRDefault="009E082A"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Համայնքի երիտասարդության խնդիրների լուծմանն ուղղված ծրագրերի և միջոցառումների իրականացում</w:t>
            </w:r>
          </w:p>
        </w:tc>
      </w:tr>
      <w:tr w:rsidR="009E082A" w:rsidRPr="00743AF6" w:rsidTr="009E082A">
        <w:tc>
          <w:tcPr>
            <w:tcW w:w="2520" w:type="dxa"/>
            <w:vMerge w:val="restart"/>
            <w:shd w:val="clear" w:color="auto" w:fill="auto"/>
          </w:tcPr>
          <w:p w:rsidR="009E082A" w:rsidRPr="00CD48F4" w:rsidRDefault="009E082A" w:rsidP="009E082A">
            <w:pPr>
              <w:spacing w:after="0" w:line="240" w:lineRule="auto"/>
              <w:contextualSpacing/>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9E082A" w:rsidRPr="00CD48F4" w:rsidRDefault="009E082A"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Ստեղծել բարենպաստ պայմաններ երիտասարդների ՏՏ ոլորտում զարգացման համար</w:t>
            </w:r>
          </w:p>
        </w:tc>
        <w:tc>
          <w:tcPr>
            <w:tcW w:w="7650" w:type="dxa"/>
            <w:gridSpan w:val="8"/>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r>
      <w:tr w:rsidR="009E082A" w:rsidRPr="00CD48F4" w:rsidTr="009E082A">
        <w:tc>
          <w:tcPr>
            <w:tcW w:w="2520" w:type="dxa"/>
            <w:vMerge/>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p>
          <w:p w:rsidR="009E082A" w:rsidRPr="00CD48F4" w:rsidRDefault="009E082A"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418" w:type="dxa"/>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783" w:type="dxa"/>
            <w:gridSpan w:val="5"/>
            <w:shd w:val="clear" w:color="auto" w:fill="auto"/>
          </w:tcPr>
          <w:p w:rsidR="009E082A" w:rsidRPr="00CD48F4" w:rsidRDefault="009E082A"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5753AF" w:rsidRPr="00CD48F4" w:rsidTr="009E082A">
        <w:tc>
          <w:tcPr>
            <w:tcW w:w="2520" w:type="dxa"/>
            <w:vMerge/>
            <w:shd w:val="clear" w:color="auto" w:fill="auto"/>
          </w:tcPr>
          <w:p w:rsidR="005753AF" w:rsidRPr="00CD48F4" w:rsidRDefault="005753AF"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5753AF" w:rsidRPr="00CD48F4" w:rsidRDefault="005753AF"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5753AF" w:rsidRPr="00EA16AA" w:rsidRDefault="00E12A0E" w:rsidP="00114BC2">
            <w:pPr>
              <w:spacing w:after="0" w:line="240" w:lineRule="auto"/>
              <w:contextualSpacing/>
              <w:jc w:val="center"/>
              <w:rPr>
                <w:rFonts w:ascii="GHEA Mariam" w:hAnsi="GHEA Mariam"/>
                <w:sz w:val="18"/>
                <w:szCs w:val="18"/>
              </w:rPr>
            </w:pPr>
            <w:r>
              <w:rPr>
                <w:rFonts w:ascii="GHEA Mariam" w:hAnsi="GHEA Mariam"/>
                <w:sz w:val="18"/>
                <w:szCs w:val="18"/>
              </w:rPr>
              <w:t>2022</w:t>
            </w:r>
          </w:p>
        </w:tc>
        <w:tc>
          <w:tcPr>
            <w:tcW w:w="1134" w:type="dxa"/>
            <w:shd w:val="clear" w:color="auto" w:fill="auto"/>
          </w:tcPr>
          <w:p w:rsidR="005753AF" w:rsidRPr="00EA16AA" w:rsidRDefault="005753AF" w:rsidP="005753AF">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850" w:type="dxa"/>
            <w:shd w:val="clear" w:color="auto" w:fill="auto"/>
          </w:tcPr>
          <w:p w:rsidR="005753AF" w:rsidRPr="008B0EC9" w:rsidRDefault="005753AF" w:rsidP="005753AF">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shd w:val="clear" w:color="auto" w:fill="auto"/>
          </w:tcPr>
          <w:p w:rsidR="005753AF" w:rsidRPr="00EA16AA" w:rsidRDefault="005753AF" w:rsidP="005753AF">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5753AF" w:rsidRPr="00EA16AA" w:rsidRDefault="005753AF" w:rsidP="005753AF">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5753AF" w:rsidRPr="00EA16AA" w:rsidRDefault="005753AF" w:rsidP="005753AF">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E12A0E" w:rsidRPr="00CD48F4" w:rsidTr="009E082A">
        <w:tc>
          <w:tcPr>
            <w:tcW w:w="2520" w:type="dxa"/>
            <w:vMerge/>
            <w:shd w:val="clear" w:color="auto" w:fill="auto"/>
          </w:tcPr>
          <w:p w:rsidR="00E12A0E" w:rsidRPr="00CD48F4" w:rsidRDefault="00E12A0E"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E12A0E" w:rsidRPr="00CD48F4" w:rsidRDefault="00E12A0E"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E12A0E" w:rsidRPr="009475CE" w:rsidRDefault="00E12A0E" w:rsidP="009E082A">
            <w:pPr>
              <w:spacing w:after="0" w:line="240" w:lineRule="auto"/>
              <w:contextualSpacing/>
              <w:jc w:val="center"/>
              <w:rPr>
                <w:rFonts w:ascii="GHEA Mariam" w:hAnsi="GHEA Mariam"/>
                <w:sz w:val="16"/>
                <w:szCs w:val="16"/>
                <w:lang w:val="en-US"/>
              </w:rPr>
            </w:pPr>
          </w:p>
        </w:tc>
        <w:tc>
          <w:tcPr>
            <w:tcW w:w="1134" w:type="dxa"/>
            <w:shd w:val="clear" w:color="auto" w:fill="auto"/>
          </w:tcPr>
          <w:p w:rsidR="00E12A0E" w:rsidRPr="00C2533D" w:rsidRDefault="00E12A0E" w:rsidP="00B606CF">
            <w:pPr>
              <w:spacing w:after="0" w:line="240" w:lineRule="auto"/>
              <w:contextualSpacing/>
              <w:jc w:val="center"/>
              <w:rPr>
                <w:rFonts w:ascii="GHEA Mariam" w:hAnsi="GHEA Mariam"/>
                <w:sz w:val="16"/>
                <w:szCs w:val="16"/>
              </w:rPr>
            </w:pPr>
            <w:r>
              <w:rPr>
                <w:rFonts w:ascii="GHEA Mariam" w:hAnsi="GHEA Mariam"/>
                <w:sz w:val="16"/>
                <w:szCs w:val="16"/>
              </w:rPr>
              <w:t xml:space="preserve"> 475221</w:t>
            </w:r>
          </w:p>
        </w:tc>
        <w:tc>
          <w:tcPr>
            <w:tcW w:w="850" w:type="dxa"/>
            <w:shd w:val="clear" w:color="auto" w:fill="auto"/>
          </w:tcPr>
          <w:p w:rsidR="00E12A0E" w:rsidRPr="00CD48F4" w:rsidRDefault="00E12A0E" w:rsidP="00B606CF">
            <w:pPr>
              <w:spacing w:after="0" w:line="240" w:lineRule="auto"/>
              <w:contextualSpacing/>
              <w:jc w:val="center"/>
              <w:rPr>
                <w:rFonts w:ascii="GHEA Mariam" w:hAnsi="GHEA Mariam"/>
                <w:sz w:val="16"/>
                <w:szCs w:val="16"/>
              </w:rPr>
            </w:pPr>
            <w:r>
              <w:rPr>
                <w:rFonts w:ascii="GHEA Mariam" w:hAnsi="GHEA Mariam"/>
                <w:sz w:val="16"/>
                <w:szCs w:val="16"/>
              </w:rPr>
              <w:t xml:space="preserve">85000000 </w:t>
            </w:r>
          </w:p>
        </w:tc>
        <w:tc>
          <w:tcPr>
            <w:tcW w:w="1039" w:type="dxa"/>
            <w:shd w:val="clear" w:color="auto" w:fill="auto"/>
          </w:tcPr>
          <w:p w:rsidR="00E12A0E" w:rsidRPr="00CD48F4" w:rsidRDefault="00E12A0E" w:rsidP="00B606CF">
            <w:pPr>
              <w:spacing w:after="0" w:line="240" w:lineRule="auto"/>
              <w:ind w:left="-250" w:firstLine="250"/>
              <w:contextualSpacing/>
              <w:jc w:val="center"/>
              <w:rPr>
                <w:rFonts w:ascii="GHEA Mariam" w:hAnsi="GHEA Mariam"/>
                <w:sz w:val="16"/>
                <w:szCs w:val="16"/>
              </w:rPr>
            </w:pPr>
            <w:r>
              <w:rPr>
                <w:rFonts w:ascii="GHEA Mariam" w:hAnsi="GHEA Mariam"/>
                <w:sz w:val="16"/>
                <w:szCs w:val="16"/>
              </w:rPr>
              <w:t>6200000</w:t>
            </w:r>
          </w:p>
        </w:tc>
        <w:tc>
          <w:tcPr>
            <w:tcW w:w="879" w:type="dxa"/>
            <w:shd w:val="clear" w:color="auto" w:fill="auto"/>
          </w:tcPr>
          <w:p w:rsidR="00E12A0E" w:rsidRPr="002E71FF" w:rsidRDefault="00E12A0E" w:rsidP="00B606CF">
            <w:pPr>
              <w:spacing w:after="0" w:line="240" w:lineRule="auto"/>
              <w:contextualSpacing/>
              <w:jc w:val="center"/>
              <w:rPr>
                <w:rFonts w:ascii="GHEA Mariam" w:hAnsi="GHEA Mariam"/>
                <w:sz w:val="16"/>
                <w:szCs w:val="16"/>
              </w:rPr>
            </w:pPr>
            <w:r>
              <w:rPr>
                <w:rFonts w:ascii="GHEA Mariam" w:hAnsi="GHEA Mariam"/>
                <w:sz w:val="16"/>
                <w:szCs w:val="16"/>
              </w:rPr>
              <w:t>5340000</w:t>
            </w:r>
          </w:p>
        </w:tc>
        <w:tc>
          <w:tcPr>
            <w:tcW w:w="881" w:type="dxa"/>
            <w:shd w:val="clear" w:color="auto" w:fill="auto"/>
          </w:tcPr>
          <w:p w:rsidR="00E12A0E" w:rsidRPr="00CD48F4" w:rsidRDefault="00E12A0E" w:rsidP="00B606CF">
            <w:pPr>
              <w:spacing w:after="0" w:line="240" w:lineRule="auto"/>
              <w:contextualSpacing/>
              <w:jc w:val="center"/>
              <w:rPr>
                <w:rFonts w:ascii="GHEA Mariam" w:hAnsi="GHEA Mariam"/>
                <w:sz w:val="16"/>
                <w:szCs w:val="16"/>
              </w:rPr>
            </w:pPr>
            <w:r>
              <w:rPr>
                <w:rFonts w:ascii="GHEA Mariam" w:hAnsi="GHEA Mariam"/>
                <w:sz w:val="16"/>
                <w:szCs w:val="16"/>
              </w:rPr>
              <w:t>6200000</w:t>
            </w:r>
          </w:p>
        </w:tc>
      </w:tr>
      <w:tr w:rsidR="00E12A0E" w:rsidRPr="00CD48F4" w:rsidTr="009E082A">
        <w:tc>
          <w:tcPr>
            <w:tcW w:w="2520" w:type="dxa"/>
            <w:vMerge w:val="restart"/>
            <w:shd w:val="clear" w:color="auto" w:fill="auto"/>
          </w:tcPr>
          <w:p w:rsidR="00E12A0E" w:rsidRPr="00CD48F4" w:rsidRDefault="00E12A0E" w:rsidP="009E082A">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E12A0E" w:rsidRPr="00CD48F4" w:rsidRDefault="00E12A0E" w:rsidP="009E082A">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ԹՈՒՄՈ կենտրոնի առկայություն</w:t>
            </w:r>
          </w:p>
        </w:tc>
        <w:tc>
          <w:tcPr>
            <w:tcW w:w="7650" w:type="dxa"/>
            <w:gridSpan w:val="8"/>
            <w:shd w:val="clear" w:color="auto" w:fill="auto"/>
          </w:tcPr>
          <w:p w:rsidR="00E12A0E" w:rsidRPr="00CD48F4" w:rsidRDefault="00E12A0E" w:rsidP="009E082A">
            <w:pPr>
              <w:spacing w:after="0" w:line="240" w:lineRule="auto"/>
              <w:rPr>
                <w:rFonts w:ascii="GHEA Mariam" w:hAnsi="GHEA Mariam"/>
                <w:sz w:val="18"/>
                <w:szCs w:val="18"/>
                <w:lang w:val="af-ZA"/>
              </w:rPr>
            </w:pPr>
          </w:p>
        </w:tc>
      </w:tr>
      <w:tr w:rsidR="00E12A0E" w:rsidRPr="00CD48F4" w:rsidTr="009E082A">
        <w:tc>
          <w:tcPr>
            <w:tcW w:w="2520" w:type="dxa"/>
            <w:vMerge/>
            <w:shd w:val="clear" w:color="auto" w:fill="auto"/>
          </w:tcPr>
          <w:p w:rsidR="00E12A0E" w:rsidRPr="00CD48F4" w:rsidRDefault="00E12A0E" w:rsidP="009E082A">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E12A0E" w:rsidRPr="00CD48F4" w:rsidRDefault="00E12A0E" w:rsidP="009E082A">
            <w:pPr>
              <w:spacing w:after="0" w:line="240" w:lineRule="auto"/>
              <w:contextualSpacing/>
              <w:jc w:val="center"/>
              <w:rPr>
                <w:rFonts w:ascii="GHEA Mariam" w:hAnsi="GHEA Mariam"/>
                <w:sz w:val="18"/>
                <w:szCs w:val="18"/>
                <w:lang w:val="af-ZA"/>
              </w:rPr>
            </w:pPr>
          </w:p>
          <w:p w:rsidR="00E12A0E" w:rsidRPr="00CD48F4" w:rsidRDefault="00E12A0E"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E12A0E" w:rsidRPr="00CD48F4" w:rsidRDefault="00E12A0E"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418" w:type="dxa"/>
            <w:shd w:val="clear" w:color="auto" w:fill="auto"/>
          </w:tcPr>
          <w:p w:rsidR="00E12A0E" w:rsidRPr="00CD48F4" w:rsidRDefault="00E12A0E"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E12A0E" w:rsidRPr="00CD48F4" w:rsidRDefault="00E12A0E"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783" w:type="dxa"/>
            <w:gridSpan w:val="5"/>
            <w:shd w:val="clear" w:color="auto" w:fill="auto"/>
          </w:tcPr>
          <w:p w:rsidR="00E12A0E" w:rsidRPr="00CD48F4" w:rsidRDefault="00E12A0E" w:rsidP="009E082A">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E12A0E" w:rsidRPr="00CD48F4" w:rsidTr="009E082A">
        <w:tc>
          <w:tcPr>
            <w:tcW w:w="2520" w:type="dxa"/>
            <w:vMerge/>
            <w:shd w:val="clear" w:color="auto" w:fill="auto"/>
          </w:tcPr>
          <w:p w:rsidR="00E12A0E" w:rsidRPr="00CD48F4" w:rsidRDefault="00E12A0E"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E12A0E" w:rsidRPr="00CD48F4" w:rsidRDefault="00E12A0E"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E12A0E" w:rsidRPr="00EA16AA" w:rsidRDefault="00E12A0E" w:rsidP="00114BC2">
            <w:pPr>
              <w:spacing w:after="0" w:line="240" w:lineRule="auto"/>
              <w:contextualSpacing/>
              <w:jc w:val="center"/>
              <w:rPr>
                <w:rFonts w:ascii="GHEA Mariam" w:hAnsi="GHEA Mariam"/>
                <w:sz w:val="18"/>
                <w:szCs w:val="18"/>
              </w:rPr>
            </w:pPr>
            <w:r>
              <w:rPr>
                <w:rFonts w:ascii="GHEA Mariam" w:hAnsi="GHEA Mariam"/>
                <w:sz w:val="18"/>
                <w:szCs w:val="18"/>
              </w:rPr>
              <w:t>2022</w:t>
            </w:r>
          </w:p>
        </w:tc>
        <w:tc>
          <w:tcPr>
            <w:tcW w:w="1134" w:type="dxa"/>
            <w:shd w:val="clear" w:color="auto" w:fill="auto"/>
          </w:tcPr>
          <w:p w:rsidR="00E12A0E" w:rsidRPr="00EA16AA" w:rsidRDefault="00E12A0E" w:rsidP="005753AF">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850" w:type="dxa"/>
            <w:shd w:val="clear" w:color="auto" w:fill="auto"/>
          </w:tcPr>
          <w:p w:rsidR="00E12A0E" w:rsidRPr="008B0EC9" w:rsidRDefault="00E12A0E" w:rsidP="005753AF">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1039" w:type="dxa"/>
            <w:shd w:val="clear" w:color="auto" w:fill="auto"/>
          </w:tcPr>
          <w:p w:rsidR="00E12A0E" w:rsidRPr="00EA16AA" w:rsidRDefault="00E12A0E" w:rsidP="005753AF">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879" w:type="dxa"/>
            <w:shd w:val="clear" w:color="auto" w:fill="auto"/>
          </w:tcPr>
          <w:p w:rsidR="00E12A0E" w:rsidRPr="00EA16AA" w:rsidRDefault="00E12A0E" w:rsidP="005753AF">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81" w:type="dxa"/>
            <w:shd w:val="clear" w:color="auto" w:fill="auto"/>
          </w:tcPr>
          <w:p w:rsidR="00E12A0E" w:rsidRPr="00EA16AA" w:rsidRDefault="00E12A0E" w:rsidP="005753AF">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r>
      <w:tr w:rsidR="00B15AFB" w:rsidRPr="00CD48F4" w:rsidTr="009E082A">
        <w:tc>
          <w:tcPr>
            <w:tcW w:w="2520" w:type="dxa"/>
            <w:vMerge/>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c>
          <w:tcPr>
            <w:tcW w:w="1418" w:type="dxa"/>
            <w:shd w:val="clear" w:color="auto" w:fill="auto"/>
          </w:tcPr>
          <w:p w:rsidR="00B15AFB" w:rsidRPr="00C2533D" w:rsidRDefault="00B15AFB" w:rsidP="005753AF">
            <w:pPr>
              <w:spacing w:after="0" w:line="240" w:lineRule="auto"/>
              <w:contextualSpacing/>
              <w:jc w:val="center"/>
              <w:rPr>
                <w:rFonts w:ascii="GHEA Mariam" w:hAnsi="GHEA Mariam"/>
                <w:sz w:val="16"/>
                <w:szCs w:val="16"/>
              </w:rPr>
            </w:pPr>
          </w:p>
        </w:tc>
        <w:tc>
          <w:tcPr>
            <w:tcW w:w="1134" w:type="dxa"/>
            <w:shd w:val="clear" w:color="auto" w:fill="auto"/>
          </w:tcPr>
          <w:p w:rsidR="00B15AFB" w:rsidRPr="00C2533D" w:rsidRDefault="00B15AFB" w:rsidP="004A29F0">
            <w:pPr>
              <w:spacing w:after="0" w:line="240" w:lineRule="auto"/>
              <w:contextualSpacing/>
              <w:jc w:val="center"/>
              <w:rPr>
                <w:rFonts w:ascii="GHEA Mariam" w:hAnsi="GHEA Mariam"/>
                <w:sz w:val="16"/>
                <w:szCs w:val="16"/>
              </w:rPr>
            </w:pPr>
            <w:r>
              <w:rPr>
                <w:rFonts w:ascii="GHEA Mariam" w:hAnsi="GHEA Mariam"/>
                <w:sz w:val="16"/>
                <w:szCs w:val="16"/>
              </w:rPr>
              <w:t xml:space="preserve"> 475221</w:t>
            </w:r>
          </w:p>
        </w:tc>
        <w:tc>
          <w:tcPr>
            <w:tcW w:w="850" w:type="dxa"/>
            <w:shd w:val="clear" w:color="auto" w:fill="auto"/>
          </w:tcPr>
          <w:p w:rsidR="00B15AFB" w:rsidRPr="00CD48F4" w:rsidRDefault="00B15AFB" w:rsidP="004A29F0">
            <w:pPr>
              <w:spacing w:after="0" w:line="240" w:lineRule="auto"/>
              <w:contextualSpacing/>
              <w:jc w:val="center"/>
              <w:rPr>
                <w:rFonts w:ascii="GHEA Mariam" w:hAnsi="GHEA Mariam"/>
                <w:sz w:val="16"/>
                <w:szCs w:val="16"/>
              </w:rPr>
            </w:pPr>
            <w:r>
              <w:rPr>
                <w:rFonts w:ascii="GHEA Mariam" w:hAnsi="GHEA Mariam"/>
                <w:sz w:val="16"/>
                <w:szCs w:val="16"/>
              </w:rPr>
              <w:t xml:space="preserve">85000000 </w:t>
            </w:r>
          </w:p>
        </w:tc>
        <w:tc>
          <w:tcPr>
            <w:tcW w:w="1039" w:type="dxa"/>
            <w:shd w:val="clear" w:color="auto" w:fill="auto"/>
          </w:tcPr>
          <w:p w:rsidR="00B15AFB" w:rsidRPr="00CD48F4" w:rsidRDefault="00B15AFB" w:rsidP="004A29F0">
            <w:pPr>
              <w:spacing w:after="0" w:line="240" w:lineRule="auto"/>
              <w:ind w:left="-250" w:firstLine="250"/>
              <w:contextualSpacing/>
              <w:jc w:val="center"/>
              <w:rPr>
                <w:rFonts w:ascii="GHEA Mariam" w:hAnsi="GHEA Mariam"/>
                <w:sz w:val="16"/>
                <w:szCs w:val="16"/>
              </w:rPr>
            </w:pPr>
            <w:r>
              <w:rPr>
                <w:rFonts w:ascii="GHEA Mariam" w:hAnsi="GHEA Mariam"/>
                <w:sz w:val="16"/>
                <w:szCs w:val="16"/>
              </w:rPr>
              <w:t>6200000</w:t>
            </w:r>
          </w:p>
        </w:tc>
        <w:tc>
          <w:tcPr>
            <w:tcW w:w="879" w:type="dxa"/>
            <w:shd w:val="clear" w:color="auto" w:fill="auto"/>
          </w:tcPr>
          <w:p w:rsidR="00B15AFB" w:rsidRPr="002E71FF" w:rsidRDefault="00B15AFB" w:rsidP="004A29F0">
            <w:pPr>
              <w:spacing w:after="0" w:line="240" w:lineRule="auto"/>
              <w:contextualSpacing/>
              <w:jc w:val="center"/>
              <w:rPr>
                <w:rFonts w:ascii="GHEA Mariam" w:hAnsi="GHEA Mariam"/>
                <w:sz w:val="16"/>
                <w:szCs w:val="16"/>
              </w:rPr>
            </w:pPr>
            <w:r>
              <w:rPr>
                <w:rFonts w:ascii="GHEA Mariam" w:hAnsi="GHEA Mariam"/>
                <w:sz w:val="16"/>
                <w:szCs w:val="16"/>
              </w:rPr>
              <w:t>5340000</w:t>
            </w:r>
          </w:p>
        </w:tc>
        <w:tc>
          <w:tcPr>
            <w:tcW w:w="881" w:type="dxa"/>
            <w:shd w:val="clear" w:color="auto" w:fill="auto"/>
          </w:tcPr>
          <w:p w:rsidR="00B15AFB" w:rsidRPr="00CD48F4" w:rsidRDefault="00B15AFB" w:rsidP="004A29F0">
            <w:pPr>
              <w:spacing w:after="0" w:line="240" w:lineRule="auto"/>
              <w:contextualSpacing/>
              <w:jc w:val="center"/>
              <w:rPr>
                <w:rFonts w:ascii="GHEA Mariam" w:hAnsi="GHEA Mariam"/>
                <w:sz w:val="16"/>
                <w:szCs w:val="16"/>
              </w:rPr>
            </w:pPr>
            <w:r>
              <w:rPr>
                <w:rFonts w:ascii="GHEA Mariam" w:hAnsi="GHEA Mariam"/>
                <w:sz w:val="16"/>
                <w:szCs w:val="16"/>
              </w:rPr>
              <w:t>6200000</w:t>
            </w:r>
          </w:p>
        </w:tc>
      </w:tr>
      <w:tr w:rsidR="00B15AFB" w:rsidRPr="00743AF6"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7650" w:type="dxa"/>
            <w:gridSpan w:val="8"/>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Համագործակցություն շահագրգիռ կողմերի հետ՝ ԹՈՒՄՈ կենտրոնի ստեղծման և երիատասարդական ակումբերի հիմնման նպատակով</w:t>
            </w:r>
          </w:p>
        </w:tc>
      </w:tr>
      <w:tr w:rsidR="00B15AFB" w:rsidRPr="00CD48F4"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7650" w:type="dxa"/>
            <w:gridSpan w:val="8"/>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Ընթացիկ ծախսեր՝ </w:t>
            </w:r>
            <w:r w:rsidRPr="00CD48F4">
              <w:rPr>
                <w:rFonts w:ascii="GHEA Mariam" w:hAnsi="GHEA Mariam"/>
                <w:sz w:val="18"/>
                <w:szCs w:val="18"/>
                <w:lang w:val="hy-AM"/>
              </w:rPr>
              <w:t xml:space="preserve"> </w:t>
            </w:r>
            <w:r w:rsidRPr="00390555">
              <w:rPr>
                <w:rFonts w:ascii="GHEA Mariam" w:hAnsi="GHEA Mariam"/>
                <w:sz w:val="18"/>
                <w:szCs w:val="18"/>
                <w:lang w:val="af-ZA"/>
              </w:rPr>
              <w:t>42</w:t>
            </w:r>
            <w:r w:rsidRPr="009475CE">
              <w:rPr>
                <w:rFonts w:ascii="GHEA Mariam" w:hAnsi="GHEA Mariam"/>
                <w:sz w:val="18"/>
                <w:szCs w:val="18"/>
                <w:lang w:val="af-ZA"/>
              </w:rPr>
              <w:t>00</w:t>
            </w:r>
            <w:r w:rsidRPr="00CD48F4">
              <w:rPr>
                <w:rFonts w:ascii="GHEA Mariam" w:hAnsi="GHEA Mariam"/>
                <w:sz w:val="18"/>
                <w:szCs w:val="18"/>
                <w:lang w:val="hy-AM"/>
              </w:rPr>
              <w:t xml:space="preserve"> ,0 հազար դրամ,</w:t>
            </w:r>
          </w:p>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Կապիտալ ծախսեր՝ </w:t>
            </w:r>
            <w:r>
              <w:rPr>
                <w:rFonts w:ascii="GHEA Mariam" w:hAnsi="GHEA Mariam"/>
                <w:sz w:val="18"/>
                <w:szCs w:val="18"/>
                <w:lang w:val="af-ZA"/>
              </w:rPr>
              <w:t>136300</w:t>
            </w:r>
            <w:r w:rsidRPr="00CD48F4">
              <w:rPr>
                <w:rFonts w:ascii="GHEA Mariam" w:hAnsi="GHEA Mariam"/>
                <w:sz w:val="18"/>
                <w:szCs w:val="18"/>
                <w:lang w:val="hy-AM"/>
              </w:rPr>
              <w:t xml:space="preserve">,0  </w:t>
            </w:r>
            <w:r w:rsidRPr="00CD48F4">
              <w:rPr>
                <w:rFonts w:ascii="GHEA Mariam" w:hAnsi="GHEA Mariam"/>
                <w:sz w:val="18"/>
                <w:szCs w:val="18"/>
                <w:lang w:val="af-ZA"/>
              </w:rPr>
              <w:t>հազար դրամ,</w:t>
            </w:r>
          </w:p>
          <w:p w:rsidR="00B15AFB" w:rsidRPr="00CD48F4" w:rsidRDefault="00B15AFB" w:rsidP="00200958">
            <w:pPr>
              <w:spacing w:after="0" w:line="240" w:lineRule="auto"/>
              <w:contextualSpacing/>
              <w:rPr>
                <w:rFonts w:ascii="GHEA Mariam" w:hAnsi="GHEA Mariam"/>
                <w:sz w:val="18"/>
                <w:szCs w:val="18"/>
                <w:lang w:val="hy-AM"/>
              </w:rPr>
            </w:pPr>
            <w:r w:rsidRPr="00CD48F4">
              <w:rPr>
                <w:rFonts w:ascii="GHEA Mariam" w:hAnsi="GHEA Mariam"/>
                <w:sz w:val="18"/>
                <w:szCs w:val="18"/>
                <w:lang w:val="af-ZA"/>
              </w:rPr>
              <w:t xml:space="preserve">Ընդհանուր բյուջեն՝ </w:t>
            </w:r>
            <w:r>
              <w:rPr>
                <w:rFonts w:ascii="GHEA Mariam" w:hAnsi="GHEA Mariam"/>
                <w:sz w:val="18"/>
                <w:szCs w:val="18"/>
                <w:lang w:val="af-ZA"/>
              </w:rPr>
              <w:t>140500</w:t>
            </w:r>
            <w:r w:rsidRPr="00CD48F4">
              <w:rPr>
                <w:rFonts w:ascii="GHEA Mariam" w:hAnsi="GHEA Mariam"/>
                <w:sz w:val="18"/>
                <w:szCs w:val="18"/>
                <w:lang w:val="hy-AM"/>
              </w:rPr>
              <w:t xml:space="preserve">,0  </w:t>
            </w:r>
            <w:r w:rsidRPr="00CD48F4">
              <w:rPr>
                <w:rFonts w:ascii="GHEA Mariam" w:hAnsi="GHEA Mariam"/>
                <w:sz w:val="18"/>
                <w:szCs w:val="18"/>
                <w:lang w:val="af-ZA"/>
              </w:rPr>
              <w:t>հազար</w:t>
            </w:r>
            <w:r w:rsidRPr="00CD48F4">
              <w:rPr>
                <w:rFonts w:ascii="GHEA Mariam" w:hAnsi="GHEA Mariam"/>
                <w:sz w:val="18"/>
                <w:szCs w:val="18"/>
                <w:lang w:val="hy-AM"/>
              </w:rPr>
              <w:t xml:space="preserve"> դրամ։ </w:t>
            </w:r>
          </w:p>
        </w:tc>
      </w:tr>
      <w:tr w:rsidR="00B15AFB" w:rsidRPr="00CD48F4"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7650" w:type="dxa"/>
            <w:gridSpan w:val="8"/>
            <w:shd w:val="clear" w:color="auto" w:fill="auto"/>
          </w:tcPr>
          <w:p w:rsidR="00B15AFB" w:rsidRPr="00CD48F4" w:rsidRDefault="00B15AFB" w:rsidP="009E082A">
            <w:pPr>
              <w:spacing w:after="0" w:line="240" w:lineRule="auto"/>
              <w:contextualSpacing/>
              <w:jc w:val="center"/>
              <w:rPr>
                <w:rFonts w:ascii="GHEA Mariam" w:hAnsi="GHEA Mariam"/>
                <w:sz w:val="18"/>
                <w:szCs w:val="18"/>
                <w:lang w:val="af-ZA"/>
              </w:rPr>
            </w:pPr>
          </w:p>
        </w:tc>
      </w:tr>
      <w:tr w:rsidR="00B15AFB" w:rsidRPr="00743AF6"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7650" w:type="dxa"/>
            <w:gridSpan w:val="8"/>
            <w:shd w:val="clear" w:color="auto" w:fill="auto"/>
          </w:tcPr>
          <w:p w:rsidR="00B15AFB" w:rsidRPr="00CD48F4" w:rsidRDefault="00B15AFB" w:rsidP="009E082A">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B15AFB" w:rsidRPr="00CD48F4" w:rsidTr="009E082A">
        <w:trPr>
          <w:trHeight w:val="529"/>
        </w:trPr>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7650" w:type="dxa"/>
            <w:gridSpan w:val="8"/>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hy-AM"/>
              </w:rPr>
              <w:t>Համայնքում բնակվող երիտասարդներ</w:t>
            </w:r>
          </w:p>
        </w:tc>
      </w:tr>
      <w:tr w:rsidR="00B15AFB" w:rsidRPr="00CD48F4"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7650" w:type="dxa"/>
            <w:gridSpan w:val="8"/>
            <w:shd w:val="clear" w:color="auto" w:fill="auto"/>
          </w:tcPr>
          <w:p w:rsidR="00B15AFB" w:rsidRPr="009B365D" w:rsidRDefault="00B15AFB" w:rsidP="002578BA">
            <w:pPr>
              <w:spacing w:after="0" w:line="240" w:lineRule="auto"/>
              <w:contextualSpacing/>
              <w:jc w:val="center"/>
              <w:rPr>
                <w:rFonts w:ascii="GHEA Mariam" w:hAnsi="GHEA Mariam"/>
                <w:b/>
                <w:sz w:val="18"/>
                <w:szCs w:val="18"/>
              </w:rPr>
            </w:pPr>
            <w:r w:rsidRPr="00CD48F4">
              <w:rPr>
                <w:rFonts w:ascii="GHEA Mariam" w:hAnsi="GHEA Mariam"/>
                <w:b/>
                <w:sz w:val="18"/>
                <w:szCs w:val="18"/>
                <w:lang w:val="hy-AM"/>
              </w:rPr>
              <w:t>202</w:t>
            </w:r>
            <w:r>
              <w:rPr>
                <w:rFonts w:ascii="GHEA Mariam" w:hAnsi="GHEA Mariam"/>
                <w:b/>
                <w:sz w:val="18"/>
                <w:szCs w:val="18"/>
              </w:rPr>
              <w:t>3-2027</w:t>
            </w:r>
            <w:r w:rsidRPr="00CD48F4">
              <w:rPr>
                <w:rFonts w:ascii="GHEA Mariam" w:hAnsi="GHEA Mariam"/>
                <w:b/>
                <w:sz w:val="18"/>
                <w:szCs w:val="18"/>
                <w:lang w:val="hy-AM"/>
              </w:rPr>
              <w:t xml:space="preserve"> թվական</w:t>
            </w:r>
          </w:p>
        </w:tc>
      </w:tr>
      <w:tr w:rsidR="00B15AFB" w:rsidRPr="00743AF6" w:rsidTr="009E082A">
        <w:tc>
          <w:tcPr>
            <w:tcW w:w="2520" w:type="dxa"/>
            <w:shd w:val="clear" w:color="auto" w:fill="auto"/>
          </w:tcPr>
          <w:p w:rsidR="00B15AFB" w:rsidRPr="00CD48F4" w:rsidRDefault="00B15AFB" w:rsidP="009E082A">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7650" w:type="dxa"/>
            <w:gridSpan w:val="8"/>
            <w:shd w:val="clear" w:color="auto" w:fill="auto"/>
          </w:tcPr>
          <w:p w:rsidR="00B15AFB" w:rsidRPr="00CD48F4" w:rsidRDefault="00B15AFB" w:rsidP="009E082A">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B15AFB" w:rsidRPr="00AF4C12" w:rsidRDefault="00B15AFB" w:rsidP="009E082A">
            <w:pPr>
              <w:tabs>
                <w:tab w:val="left" w:pos="3686"/>
              </w:tabs>
              <w:spacing w:after="0" w:line="240" w:lineRule="auto"/>
              <w:ind w:firstLine="369"/>
              <w:jc w:val="both"/>
              <w:rPr>
                <w:rFonts w:ascii="GHEA Mariam" w:hAnsi="GHEA Mariam"/>
                <w:sz w:val="18"/>
                <w:szCs w:val="18"/>
                <w:lang w:val="af-ZA"/>
              </w:rPr>
            </w:pPr>
            <w:r>
              <w:rPr>
                <w:rFonts w:ascii="GHEA Mariam" w:hAnsi="GHEA Mariam"/>
                <w:sz w:val="18"/>
                <w:szCs w:val="18"/>
                <w:lang w:val="hy-AM"/>
              </w:rPr>
              <w:t>Ստեղծել ԹՈՒՄՈ կենտրոն և աջակցել երիտասարդական ակումբների հիմնմանը։</w:t>
            </w:r>
          </w:p>
          <w:p w:rsidR="00B15AFB" w:rsidRPr="00CD48F4" w:rsidRDefault="00B15AFB" w:rsidP="00054E02">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B15AFB" w:rsidRPr="00CD48F4" w:rsidRDefault="00B15AFB" w:rsidP="00054E02">
            <w:pPr>
              <w:pStyle w:val="a5"/>
              <w:numPr>
                <w:ilvl w:val="0"/>
                <w:numId w:val="10"/>
              </w:numPr>
              <w:spacing w:after="0" w:line="240" w:lineRule="auto"/>
              <w:jc w:val="both"/>
              <w:rPr>
                <w:rFonts w:ascii="GHEA Mariam" w:hAnsi="GHEA Mariam"/>
                <w:b/>
                <w:sz w:val="18"/>
                <w:szCs w:val="18"/>
                <w:lang w:val="hy-AM"/>
              </w:rPr>
            </w:pPr>
            <w:r w:rsidRPr="00CD48F4">
              <w:rPr>
                <w:rFonts w:ascii="GHEA Mariam" w:hAnsi="GHEA Mariam"/>
                <w:b/>
                <w:sz w:val="18"/>
                <w:szCs w:val="18"/>
                <w:lang w:val="hy-AM"/>
              </w:rPr>
              <w:t>2023 թվական</w:t>
            </w:r>
          </w:p>
          <w:p w:rsidR="00B15AFB" w:rsidRPr="00054E02" w:rsidRDefault="00B15AFB" w:rsidP="00054E02">
            <w:pPr>
              <w:spacing w:after="0" w:line="240" w:lineRule="auto"/>
              <w:contextualSpacing/>
              <w:jc w:val="both"/>
              <w:rPr>
                <w:rFonts w:ascii="GHEA Mariam" w:hAnsi="GHEA Mariam"/>
                <w:sz w:val="18"/>
                <w:szCs w:val="18"/>
                <w:lang w:val="hy-AM"/>
              </w:rPr>
            </w:pPr>
            <w:r w:rsidRPr="00EA16AA">
              <w:rPr>
                <w:rFonts w:ascii="GHEA Mariam" w:hAnsi="GHEA Mariam"/>
                <w:sz w:val="18"/>
                <w:szCs w:val="18"/>
                <w:lang w:val="hy-AM"/>
              </w:rPr>
              <w:t xml:space="preserve">Երիտասարդների և </w:t>
            </w:r>
            <w:r w:rsidRPr="00CD48F4">
              <w:rPr>
                <w:rFonts w:ascii="GHEA Mariam" w:hAnsi="GHEA Mariam"/>
                <w:sz w:val="18"/>
                <w:szCs w:val="18"/>
                <w:lang w:val="hy-AM"/>
              </w:rPr>
              <w:t xml:space="preserve">երեխաների ամառային ճամբարի հիմնում /վերակազմակերպում/, </w:t>
            </w:r>
            <w:r w:rsidRPr="00054E02">
              <w:rPr>
                <w:rFonts w:ascii="GHEA Mariam" w:hAnsi="GHEA Mariam"/>
                <w:sz w:val="18"/>
                <w:szCs w:val="18"/>
                <w:lang w:val="hy-AM"/>
              </w:rPr>
              <w:t xml:space="preserve"> </w:t>
            </w:r>
          </w:p>
          <w:p w:rsidR="00B15AFB" w:rsidRPr="00EA16AA" w:rsidRDefault="00B15AFB" w:rsidP="00054E02">
            <w:pPr>
              <w:pStyle w:val="a5"/>
              <w:spacing w:after="0" w:line="240" w:lineRule="auto"/>
              <w:ind w:left="360"/>
              <w:jc w:val="both"/>
              <w:rPr>
                <w:rFonts w:ascii="GHEA Mariam" w:hAnsi="GHEA Mariam"/>
                <w:b/>
                <w:sz w:val="18"/>
                <w:szCs w:val="18"/>
                <w:lang w:val="af-ZA"/>
              </w:rPr>
            </w:pPr>
          </w:p>
          <w:p w:rsidR="00B15AFB" w:rsidRPr="00CD48F4" w:rsidRDefault="00B15AFB" w:rsidP="00054E02">
            <w:pPr>
              <w:pStyle w:val="a5"/>
              <w:numPr>
                <w:ilvl w:val="0"/>
                <w:numId w:val="10"/>
              </w:numPr>
              <w:spacing w:after="0" w:line="240" w:lineRule="auto"/>
              <w:ind w:left="66" w:firstLine="294"/>
              <w:jc w:val="both"/>
              <w:rPr>
                <w:rFonts w:ascii="GHEA Mariam" w:hAnsi="GHEA Mariam"/>
                <w:b/>
                <w:sz w:val="18"/>
                <w:szCs w:val="18"/>
                <w:lang w:val="af-ZA"/>
              </w:rPr>
            </w:pPr>
            <w:r w:rsidRPr="00CD48F4">
              <w:rPr>
                <w:rFonts w:ascii="GHEA Mariam" w:hAnsi="GHEA Mariam"/>
                <w:b/>
                <w:sz w:val="18"/>
                <w:szCs w:val="18"/>
                <w:lang w:val="hy-AM"/>
              </w:rPr>
              <w:t>202</w:t>
            </w:r>
            <w:r w:rsidRPr="00CD48F4">
              <w:rPr>
                <w:rFonts w:ascii="GHEA Mariam" w:hAnsi="GHEA Mariam"/>
                <w:b/>
                <w:sz w:val="18"/>
                <w:szCs w:val="18"/>
              </w:rPr>
              <w:t>4</w:t>
            </w:r>
            <w:r w:rsidRPr="00CD48F4">
              <w:rPr>
                <w:rFonts w:ascii="GHEA Mariam" w:hAnsi="GHEA Mariam"/>
                <w:b/>
                <w:sz w:val="18"/>
                <w:szCs w:val="18"/>
                <w:lang w:val="hy-AM"/>
              </w:rPr>
              <w:t xml:space="preserve"> թվական</w:t>
            </w:r>
          </w:p>
          <w:p w:rsidR="00B15AFB" w:rsidRPr="00054E02" w:rsidRDefault="00B15AFB" w:rsidP="00054E02">
            <w:pPr>
              <w:spacing w:after="0" w:line="240" w:lineRule="auto"/>
              <w:contextualSpacing/>
              <w:jc w:val="both"/>
              <w:rPr>
                <w:rFonts w:ascii="GHEA Mariam" w:hAnsi="GHEA Mariam"/>
                <w:sz w:val="18"/>
                <w:szCs w:val="18"/>
                <w:lang w:val="af-ZA"/>
              </w:rPr>
            </w:pPr>
            <w:r w:rsidRPr="00EA16AA">
              <w:rPr>
                <w:rFonts w:ascii="GHEA Mariam" w:hAnsi="GHEA Mariam"/>
                <w:sz w:val="18"/>
                <w:szCs w:val="18"/>
                <w:lang w:val="hy-AM"/>
              </w:rPr>
              <w:t xml:space="preserve">Երիտասարդների և </w:t>
            </w:r>
            <w:r w:rsidRPr="00CD48F4">
              <w:rPr>
                <w:rFonts w:ascii="GHEA Mariam" w:hAnsi="GHEA Mariam"/>
                <w:sz w:val="18"/>
                <w:szCs w:val="18"/>
                <w:lang w:val="hy-AM"/>
              </w:rPr>
              <w:t xml:space="preserve">երեխաների ամառային ճամբարի հիմնում /վերակազմակերպում/, </w:t>
            </w:r>
            <w:r w:rsidRPr="00054E02">
              <w:rPr>
                <w:rFonts w:ascii="GHEA Mariam" w:hAnsi="GHEA Mariam"/>
                <w:sz w:val="18"/>
                <w:szCs w:val="18"/>
                <w:lang w:val="af-ZA"/>
              </w:rPr>
              <w:t xml:space="preserve"> </w:t>
            </w:r>
          </w:p>
          <w:p w:rsidR="00B15AFB" w:rsidRPr="00054E02" w:rsidRDefault="00B15AFB" w:rsidP="00054E02">
            <w:pPr>
              <w:pStyle w:val="a5"/>
              <w:numPr>
                <w:ilvl w:val="0"/>
                <w:numId w:val="10"/>
              </w:numPr>
              <w:spacing w:after="0" w:line="240" w:lineRule="auto"/>
              <w:ind w:left="360" w:firstLine="294"/>
              <w:jc w:val="both"/>
              <w:rPr>
                <w:rFonts w:ascii="GHEA Mariam" w:hAnsi="GHEA Mariam"/>
                <w:b/>
                <w:sz w:val="18"/>
                <w:szCs w:val="18"/>
                <w:lang w:val="hy-AM"/>
              </w:rPr>
            </w:pPr>
            <w:r w:rsidRPr="00054E02">
              <w:rPr>
                <w:rFonts w:ascii="GHEA Mariam" w:hAnsi="GHEA Mariam"/>
                <w:b/>
                <w:sz w:val="18"/>
                <w:szCs w:val="18"/>
                <w:lang w:val="hy-AM"/>
              </w:rPr>
              <w:t>2025թվական</w:t>
            </w:r>
            <w:r w:rsidRPr="00054E02">
              <w:rPr>
                <w:rFonts w:ascii="GHEA Mariam" w:hAnsi="GHEA Mariam"/>
                <w:sz w:val="18"/>
                <w:szCs w:val="18"/>
                <w:lang w:val="hy-AM"/>
              </w:rPr>
              <w:t xml:space="preserve">                                                                                              Երիտասարդների և երեխաների ամառային ճամբարի հիմնում /վերակազմակերպում/ </w:t>
            </w:r>
            <w:r w:rsidRPr="00054E02">
              <w:rPr>
                <w:rFonts w:ascii="GHEA Mariam" w:hAnsi="GHEA Mariam"/>
                <w:sz w:val="18"/>
                <w:szCs w:val="18"/>
                <w:lang w:val="af-ZA"/>
              </w:rPr>
              <w:t xml:space="preserve"> </w:t>
            </w:r>
          </w:p>
          <w:p w:rsidR="00B15AFB" w:rsidRPr="00054E02" w:rsidRDefault="00B15AFB" w:rsidP="00054E02">
            <w:pPr>
              <w:pStyle w:val="a5"/>
              <w:numPr>
                <w:ilvl w:val="0"/>
                <w:numId w:val="10"/>
              </w:numPr>
              <w:spacing w:after="0" w:line="240" w:lineRule="auto"/>
              <w:ind w:left="360" w:firstLine="294"/>
              <w:jc w:val="both"/>
              <w:rPr>
                <w:rFonts w:ascii="GHEA Mariam" w:hAnsi="GHEA Mariam"/>
                <w:b/>
                <w:sz w:val="18"/>
                <w:szCs w:val="18"/>
                <w:lang w:val="hy-AM"/>
              </w:rPr>
            </w:pPr>
            <w:r w:rsidRPr="00054E02">
              <w:rPr>
                <w:rFonts w:ascii="GHEA Mariam" w:hAnsi="GHEA Mariam"/>
                <w:b/>
                <w:sz w:val="18"/>
                <w:szCs w:val="18"/>
                <w:lang w:val="hy-AM"/>
              </w:rPr>
              <w:t>2026թվական</w:t>
            </w:r>
            <w:r w:rsidRPr="00054E02">
              <w:rPr>
                <w:rFonts w:ascii="GHEA Mariam" w:hAnsi="GHEA Mariam"/>
                <w:sz w:val="18"/>
                <w:szCs w:val="18"/>
                <w:lang w:val="hy-AM"/>
              </w:rPr>
              <w:t xml:space="preserve">                                                                                                   Երիտասարդների և երեխաների ամառային ճամբարի հիմնում /վերակազմակերպում/,  </w:t>
            </w:r>
          </w:p>
          <w:p w:rsidR="00B15AFB" w:rsidRPr="00EA16AA" w:rsidRDefault="00B15AFB" w:rsidP="00054E02">
            <w:pPr>
              <w:pStyle w:val="a5"/>
              <w:numPr>
                <w:ilvl w:val="0"/>
                <w:numId w:val="10"/>
              </w:numPr>
              <w:spacing w:after="0" w:line="240" w:lineRule="auto"/>
              <w:ind w:left="66" w:firstLine="294"/>
              <w:jc w:val="both"/>
              <w:rPr>
                <w:rFonts w:ascii="GHEA Mariam" w:hAnsi="GHEA Mariam"/>
                <w:b/>
                <w:sz w:val="18"/>
                <w:szCs w:val="18"/>
                <w:lang w:val="hy-AM"/>
              </w:rPr>
            </w:pPr>
            <w:r w:rsidRPr="00CD48F4">
              <w:rPr>
                <w:rFonts w:ascii="GHEA Mariam" w:hAnsi="GHEA Mariam"/>
                <w:b/>
                <w:sz w:val="18"/>
                <w:szCs w:val="18"/>
                <w:lang w:val="hy-AM"/>
              </w:rPr>
              <w:t>202</w:t>
            </w:r>
            <w:r>
              <w:rPr>
                <w:rFonts w:ascii="GHEA Mariam" w:hAnsi="GHEA Mariam"/>
                <w:b/>
                <w:sz w:val="18"/>
                <w:szCs w:val="18"/>
                <w:lang w:val="ru-RU"/>
              </w:rPr>
              <w:t>7</w:t>
            </w:r>
            <w:r w:rsidRPr="00CD48F4">
              <w:rPr>
                <w:rFonts w:ascii="GHEA Mariam" w:hAnsi="GHEA Mariam"/>
                <w:b/>
                <w:sz w:val="18"/>
                <w:szCs w:val="18"/>
                <w:lang w:val="hy-AM"/>
              </w:rPr>
              <w:t xml:space="preserve"> թվական</w:t>
            </w:r>
          </w:p>
          <w:p w:rsidR="00B15AFB" w:rsidRPr="00054E02" w:rsidRDefault="00B15AFB" w:rsidP="00054E02">
            <w:pPr>
              <w:tabs>
                <w:tab w:val="left" w:pos="3686"/>
              </w:tabs>
              <w:spacing w:after="0" w:line="240" w:lineRule="auto"/>
              <w:ind w:firstLine="369"/>
              <w:jc w:val="both"/>
              <w:rPr>
                <w:rFonts w:ascii="GHEA Mariam" w:hAnsi="GHEA Mariam"/>
                <w:sz w:val="18"/>
                <w:szCs w:val="18"/>
                <w:lang w:val="hy-AM"/>
              </w:rPr>
            </w:pPr>
            <w:r w:rsidRPr="00EA16AA">
              <w:rPr>
                <w:rFonts w:ascii="GHEA Mariam" w:hAnsi="GHEA Mariam"/>
                <w:sz w:val="18"/>
                <w:szCs w:val="18"/>
                <w:lang w:val="hy-AM"/>
              </w:rPr>
              <w:t xml:space="preserve">Երիտասարդների և </w:t>
            </w:r>
            <w:r w:rsidRPr="00CD48F4">
              <w:rPr>
                <w:rFonts w:ascii="GHEA Mariam" w:hAnsi="GHEA Mariam"/>
                <w:sz w:val="18"/>
                <w:szCs w:val="18"/>
                <w:lang w:val="hy-AM"/>
              </w:rPr>
              <w:t>երեխաների ամառային ճամբարի հիմնում /վերակազմակերպում</w:t>
            </w:r>
            <w:r>
              <w:rPr>
                <w:rFonts w:ascii="GHEA Mariam" w:hAnsi="GHEA Mariam"/>
                <w:sz w:val="18"/>
                <w:szCs w:val="18"/>
                <w:lang w:val="hy-AM"/>
              </w:rPr>
              <w:t>/</w:t>
            </w:r>
            <w:r w:rsidRPr="00054E02">
              <w:rPr>
                <w:rFonts w:ascii="GHEA Mariam" w:hAnsi="GHEA Mariam"/>
                <w:sz w:val="18"/>
                <w:szCs w:val="18"/>
                <w:lang w:val="hy-AM"/>
              </w:rPr>
              <w:t>:</w:t>
            </w:r>
          </w:p>
        </w:tc>
      </w:tr>
    </w:tbl>
    <w:p w:rsidR="009E082A" w:rsidRPr="00C2175B" w:rsidRDefault="009E082A" w:rsidP="009E082A">
      <w:pPr>
        <w:spacing w:after="0" w:line="240" w:lineRule="auto"/>
        <w:rPr>
          <w:rFonts w:ascii="GHEA Mariam" w:hAnsi="GHEA Mariam"/>
          <w:lang w:val="hy-AM"/>
        </w:rPr>
      </w:pPr>
    </w:p>
    <w:p w:rsidR="009E082A" w:rsidRPr="001A6443" w:rsidRDefault="009E082A" w:rsidP="004874C2">
      <w:pPr>
        <w:spacing w:after="0" w:line="240" w:lineRule="auto"/>
        <w:jc w:val="both"/>
        <w:rPr>
          <w:rFonts w:ascii="GHEA Mariam" w:hAnsi="GHEA Mariam"/>
          <w:sz w:val="24"/>
          <w:szCs w:val="24"/>
          <w:highlight w:val="yellow"/>
          <w:lang w:val="hy-AM"/>
        </w:rPr>
      </w:pPr>
    </w:p>
    <w:p w:rsidR="009E082A" w:rsidRDefault="009E082A" w:rsidP="009E082A">
      <w:pPr>
        <w:pStyle w:val="a5"/>
        <w:spacing w:after="0" w:line="240" w:lineRule="auto"/>
        <w:ind w:left="0" w:firstLine="426"/>
        <w:jc w:val="both"/>
        <w:rPr>
          <w:rFonts w:ascii="GHEA Mariam" w:hAnsi="GHEA Mariam"/>
          <w:sz w:val="24"/>
          <w:szCs w:val="24"/>
          <w:highlight w:val="yellow"/>
          <w:lang w:val="af-ZA"/>
        </w:rPr>
      </w:pPr>
    </w:p>
    <w:p w:rsidR="003E4EB8" w:rsidRDefault="003E4EB8" w:rsidP="009E082A">
      <w:pPr>
        <w:pStyle w:val="a5"/>
        <w:spacing w:after="0" w:line="240" w:lineRule="auto"/>
        <w:ind w:left="0" w:firstLine="426"/>
        <w:jc w:val="both"/>
        <w:rPr>
          <w:rFonts w:ascii="GHEA Mariam" w:hAnsi="GHEA Mariam"/>
          <w:sz w:val="24"/>
          <w:szCs w:val="24"/>
          <w:highlight w:val="yellow"/>
          <w:lang w:val="af-ZA"/>
        </w:rPr>
      </w:pPr>
    </w:p>
    <w:p w:rsidR="003E4EB8" w:rsidRDefault="003E4EB8" w:rsidP="009E082A">
      <w:pPr>
        <w:pStyle w:val="a5"/>
        <w:spacing w:after="0" w:line="240" w:lineRule="auto"/>
        <w:ind w:left="0" w:firstLine="426"/>
        <w:jc w:val="both"/>
        <w:rPr>
          <w:rFonts w:ascii="GHEA Mariam" w:hAnsi="GHEA Mariam"/>
          <w:sz w:val="24"/>
          <w:szCs w:val="24"/>
          <w:highlight w:val="yellow"/>
          <w:lang w:val="af-ZA"/>
        </w:rPr>
      </w:pPr>
    </w:p>
    <w:p w:rsidR="003E4EB8" w:rsidRDefault="003E4EB8" w:rsidP="009E082A">
      <w:pPr>
        <w:pStyle w:val="a5"/>
        <w:spacing w:after="0" w:line="240" w:lineRule="auto"/>
        <w:ind w:left="0" w:firstLine="426"/>
        <w:jc w:val="both"/>
        <w:rPr>
          <w:rFonts w:ascii="GHEA Mariam" w:hAnsi="GHEA Mariam"/>
          <w:sz w:val="24"/>
          <w:szCs w:val="24"/>
          <w:highlight w:val="yellow"/>
          <w:lang w:val="af-ZA"/>
        </w:rPr>
      </w:pPr>
    </w:p>
    <w:p w:rsidR="003E4EB8" w:rsidRDefault="003E4EB8" w:rsidP="009E082A">
      <w:pPr>
        <w:pStyle w:val="a5"/>
        <w:spacing w:after="0" w:line="240" w:lineRule="auto"/>
        <w:ind w:left="0" w:firstLine="426"/>
        <w:jc w:val="both"/>
        <w:rPr>
          <w:rFonts w:ascii="GHEA Mariam" w:hAnsi="GHEA Mariam"/>
          <w:sz w:val="24"/>
          <w:szCs w:val="24"/>
          <w:highlight w:val="yellow"/>
          <w:lang w:val="af-ZA"/>
        </w:rPr>
      </w:pPr>
    </w:p>
    <w:p w:rsidR="003E4EB8" w:rsidRPr="00114BC2" w:rsidRDefault="003E4EB8" w:rsidP="009E082A">
      <w:pPr>
        <w:pStyle w:val="a5"/>
        <w:spacing w:after="0" w:line="240" w:lineRule="auto"/>
        <w:ind w:left="0" w:firstLine="426"/>
        <w:jc w:val="both"/>
        <w:rPr>
          <w:rFonts w:ascii="GHEA Mariam" w:hAnsi="GHEA Mariam"/>
          <w:sz w:val="24"/>
          <w:szCs w:val="24"/>
          <w:highlight w:val="yellow"/>
          <w:lang w:val="af-ZA"/>
        </w:rPr>
      </w:pPr>
    </w:p>
    <w:p w:rsidR="009E082A" w:rsidRPr="00114BC2" w:rsidRDefault="009E082A" w:rsidP="009E082A">
      <w:pPr>
        <w:pStyle w:val="a5"/>
        <w:spacing w:after="0" w:line="240" w:lineRule="auto"/>
        <w:ind w:left="0" w:firstLine="426"/>
        <w:jc w:val="both"/>
        <w:rPr>
          <w:rFonts w:ascii="GHEA Mariam" w:hAnsi="GHEA Mariam"/>
          <w:sz w:val="24"/>
          <w:szCs w:val="24"/>
          <w:highlight w:val="yellow"/>
          <w:lang w:val="af-ZA"/>
        </w:rPr>
      </w:pPr>
    </w:p>
    <w:p w:rsidR="003E4EB8" w:rsidRDefault="003E4EB8" w:rsidP="009E082A">
      <w:pPr>
        <w:pStyle w:val="a5"/>
        <w:spacing w:after="0" w:line="240" w:lineRule="auto"/>
        <w:ind w:left="0" w:firstLine="426"/>
        <w:jc w:val="both"/>
        <w:rPr>
          <w:rFonts w:ascii="GHEA Mariam" w:hAnsi="GHEA Mariam"/>
          <w:sz w:val="24"/>
          <w:szCs w:val="24"/>
          <w:highlight w:val="yellow"/>
          <w:lang w:val="af-ZA"/>
        </w:rPr>
      </w:pPr>
    </w:p>
    <w:p w:rsidR="003E4EB8" w:rsidRPr="003874AB" w:rsidRDefault="003E4EB8" w:rsidP="003E4EB8">
      <w:pPr>
        <w:spacing w:after="0" w:line="240" w:lineRule="auto"/>
        <w:contextualSpacing/>
        <w:jc w:val="center"/>
        <w:rPr>
          <w:rFonts w:ascii="GHEA Mariam" w:hAnsi="GHEA Mariam" w:cs="ArTarumianMatenagir"/>
          <w:b/>
          <w:bCs/>
          <w:color w:val="000000" w:themeColor="text1"/>
          <w:lang w:val="af-ZA"/>
        </w:rPr>
      </w:pPr>
      <w:r w:rsidRPr="003874AB">
        <w:rPr>
          <w:rFonts w:ascii="GHEA Mariam" w:hAnsi="GHEA Mariam" w:cs="ArTarumianMatenagir"/>
          <w:b/>
          <w:bCs/>
          <w:color w:val="000000" w:themeColor="text1"/>
          <w:lang w:val="af-ZA"/>
        </w:rPr>
        <w:t xml:space="preserve">Ծ Ր Ա Գ Ր Ի   Ա Ն Ձ Ն Ա Գ Ի Ր </w:t>
      </w:r>
    </w:p>
    <w:p w:rsidR="003E4EB8" w:rsidRPr="00C2175B" w:rsidRDefault="003E4EB8" w:rsidP="003E4EB8">
      <w:pPr>
        <w:spacing w:after="0" w:line="240" w:lineRule="auto"/>
        <w:contextualSpacing/>
        <w:jc w:val="center"/>
        <w:rPr>
          <w:rFonts w:ascii="GHEA Mariam" w:hAnsi="GHEA Mariam"/>
          <w:b/>
          <w:lang w:val="af-ZA"/>
        </w:rPr>
      </w:pPr>
      <w:r w:rsidRPr="003E4EB8">
        <w:rPr>
          <w:rFonts w:ascii="GHEA Mariam" w:hAnsi="GHEA Mariam" w:cs="ArTarumianMatenagir"/>
          <w:b/>
          <w:bCs/>
          <w:lang w:val="af-ZA"/>
        </w:rPr>
        <w:t>«Բնակավայրերի գազաֆիկացման</w:t>
      </w:r>
      <w:r w:rsidRPr="003E4EB8">
        <w:rPr>
          <w:rFonts w:ascii="GHEA Mariam" w:hAnsi="GHEA Mariam"/>
          <w:b/>
          <w:lang w:val="hy-AM"/>
        </w:rPr>
        <w:t xml:space="preserve"> </w:t>
      </w:r>
      <w:r w:rsidRPr="00C2175B">
        <w:rPr>
          <w:rFonts w:ascii="GHEA Mariam" w:hAnsi="GHEA Mariam"/>
          <w:b/>
          <w:lang w:val="hy-AM"/>
        </w:rPr>
        <w:t>ծրագրերի իրականացում</w:t>
      </w:r>
      <w:r w:rsidRPr="00C2175B">
        <w:rPr>
          <w:rFonts w:ascii="GHEA Mariam" w:hAnsi="GHEA Mariam" w:cs="ArTarumianMatenagir"/>
          <w:bCs/>
          <w:lang w:val="af-ZA"/>
        </w:rPr>
        <w:t>»</w:t>
      </w:r>
    </w:p>
    <w:p w:rsidR="003E4EB8" w:rsidRPr="00C2175B" w:rsidRDefault="003E4EB8" w:rsidP="003E4EB8">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3E4EB8" w:rsidRPr="00743AF6" w:rsidTr="00054E02">
        <w:trPr>
          <w:trHeight w:val="387"/>
        </w:trPr>
        <w:tc>
          <w:tcPr>
            <w:tcW w:w="2520" w:type="dxa"/>
            <w:tcBorders>
              <w:right w:val="nil"/>
            </w:tcBorders>
            <w:shd w:val="clear" w:color="auto" w:fill="auto"/>
          </w:tcPr>
          <w:p w:rsidR="003E4EB8" w:rsidRPr="00CD48F4" w:rsidRDefault="003E4EB8" w:rsidP="00054E02">
            <w:pPr>
              <w:spacing w:after="0" w:line="240" w:lineRule="auto"/>
              <w:contextualSpacing/>
              <w:rPr>
                <w:rFonts w:ascii="GHEA Mariam" w:hAnsi="GHEA Mariam"/>
                <w:sz w:val="18"/>
                <w:szCs w:val="18"/>
                <w:lang w:val="af-ZA"/>
              </w:rPr>
            </w:pPr>
            <w:r w:rsidRPr="00CD48F4">
              <w:rPr>
                <w:rFonts w:ascii="GHEA Mariam" w:hAnsi="GHEA Mariam"/>
                <w:sz w:val="18"/>
                <w:szCs w:val="18"/>
                <w:lang w:val="af-ZA"/>
              </w:rPr>
              <w:t>Պարտադիր խնդիր, որի լուծմանն է միտված ծրագիրը</w:t>
            </w:r>
          </w:p>
        </w:tc>
        <w:tc>
          <w:tcPr>
            <w:tcW w:w="236" w:type="dxa"/>
            <w:tcBorders>
              <w:right w:val="nil"/>
            </w:tcBorders>
            <w:shd w:val="clear" w:color="auto" w:fill="auto"/>
          </w:tcPr>
          <w:p w:rsidR="003E4EB8" w:rsidRPr="00CD48F4" w:rsidRDefault="003E4EB8" w:rsidP="00054E02">
            <w:pPr>
              <w:spacing w:after="0" w:line="240" w:lineRule="auto"/>
              <w:contextualSpacing/>
              <w:rPr>
                <w:rFonts w:ascii="GHEA Mariam" w:hAnsi="GHEA Mariam"/>
                <w:sz w:val="18"/>
                <w:szCs w:val="18"/>
                <w:lang w:val="af-ZA"/>
              </w:rPr>
            </w:pPr>
          </w:p>
        </w:tc>
        <w:tc>
          <w:tcPr>
            <w:tcW w:w="7414" w:type="dxa"/>
            <w:gridSpan w:val="7"/>
            <w:tcBorders>
              <w:left w:val="nil"/>
            </w:tcBorders>
            <w:shd w:val="clear" w:color="auto" w:fill="auto"/>
          </w:tcPr>
          <w:p w:rsidR="003E4EB8" w:rsidRPr="00CD48F4" w:rsidRDefault="003E4EB8" w:rsidP="003874AB">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 xml:space="preserve">Համայնքի </w:t>
            </w:r>
            <w:r w:rsidR="003874AB">
              <w:rPr>
                <w:rFonts w:ascii="GHEA Mariam" w:hAnsi="GHEA Mariam"/>
                <w:sz w:val="18"/>
                <w:szCs w:val="18"/>
                <w:lang w:val="en-US"/>
              </w:rPr>
              <w:t>ենթակառուցվածքներին</w:t>
            </w:r>
            <w:r w:rsidR="003874AB" w:rsidRPr="003874AB">
              <w:rPr>
                <w:rFonts w:ascii="GHEA Mariam" w:hAnsi="GHEA Mariam"/>
                <w:sz w:val="18"/>
                <w:szCs w:val="18"/>
                <w:lang w:val="af-ZA"/>
              </w:rPr>
              <w:t xml:space="preserve"> </w:t>
            </w:r>
            <w:r w:rsidRPr="00CD48F4">
              <w:rPr>
                <w:rFonts w:ascii="GHEA Mariam" w:hAnsi="GHEA Mariam"/>
                <w:sz w:val="18"/>
                <w:szCs w:val="18"/>
                <w:lang w:val="hy-AM"/>
              </w:rPr>
              <w:t>ուղղված ծրագրերի և միջոցառումների իրականացում</w:t>
            </w:r>
          </w:p>
        </w:tc>
      </w:tr>
      <w:tr w:rsidR="003E4EB8" w:rsidRPr="00743AF6" w:rsidTr="00054E02">
        <w:tc>
          <w:tcPr>
            <w:tcW w:w="2520" w:type="dxa"/>
            <w:vMerge w:val="restart"/>
            <w:shd w:val="clear" w:color="auto" w:fill="auto"/>
          </w:tcPr>
          <w:p w:rsidR="003E4EB8" w:rsidRPr="00CD48F4" w:rsidRDefault="003E4EB8" w:rsidP="00054E02">
            <w:pPr>
              <w:spacing w:after="0" w:line="240" w:lineRule="auto"/>
              <w:contextualSpacing/>
              <w:rPr>
                <w:rFonts w:ascii="GHEA Mariam" w:hAnsi="GHEA Mariam"/>
                <w:sz w:val="18"/>
                <w:szCs w:val="18"/>
                <w:lang w:val="af-ZA"/>
              </w:rPr>
            </w:pPr>
          </w:p>
          <w:p w:rsidR="003E4EB8" w:rsidRPr="00CD48F4" w:rsidRDefault="003E4EB8" w:rsidP="00054E02">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անմիջական նպատակ</w:t>
            </w:r>
            <w:r w:rsidRPr="00CD48F4">
              <w:rPr>
                <w:rFonts w:ascii="GHEA Mariam" w:hAnsi="GHEA Mariam"/>
                <w:sz w:val="18"/>
                <w:szCs w:val="18"/>
                <w:lang w:val="hy-AM"/>
              </w:rPr>
              <w:t>՝</w:t>
            </w:r>
          </w:p>
          <w:p w:rsidR="003E4EB8" w:rsidRPr="00CD48F4" w:rsidRDefault="003E4EB8" w:rsidP="00054E02">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Ստեղծել բարենպաստ պայմաններ երիտասարդների ՏՏ ոլորտում զարգացման համար</w:t>
            </w:r>
          </w:p>
        </w:tc>
        <w:tc>
          <w:tcPr>
            <w:tcW w:w="7650" w:type="dxa"/>
            <w:gridSpan w:val="8"/>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tc>
      </w:tr>
      <w:tr w:rsidR="003E4EB8" w:rsidRPr="00CD48F4" w:rsidTr="00054E02">
        <w:tc>
          <w:tcPr>
            <w:tcW w:w="2520" w:type="dxa"/>
            <w:vMerge/>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p w:rsidR="003E4EB8" w:rsidRPr="00CD48F4" w:rsidRDefault="003E4EB8" w:rsidP="00054E02">
            <w:pPr>
              <w:spacing w:after="0" w:line="240" w:lineRule="auto"/>
              <w:contextualSpacing/>
              <w:rPr>
                <w:rFonts w:ascii="GHEA Mariam" w:hAnsi="GHEA Mariam"/>
                <w:sz w:val="18"/>
                <w:szCs w:val="18"/>
                <w:lang w:val="hy-AM"/>
              </w:rPr>
            </w:pPr>
            <w:r w:rsidRPr="00CD48F4">
              <w:rPr>
                <w:rFonts w:ascii="GHEA Mariam" w:hAnsi="GHEA Mariam"/>
                <w:sz w:val="18"/>
                <w:szCs w:val="18"/>
                <w:lang w:val="af-ZA"/>
              </w:rPr>
              <w:t>Ցուցանիշներ</w:t>
            </w:r>
            <w:r w:rsidRPr="00CD48F4">
              <w:rPr>
                <w:rFonts w:ascii="GHEA Mariam" w:hAnsi="GHEA Mariam"/>
                <w:sz w:val="18"/>
                <w:szCs w:val="18"/>
                <w:lang w:val="hy-AM"/>
              </w:rPr>
              <w:t xml:space="preserve"> /հազար դրամ/</w:t>
            </w:r>
          </w:p>
        </w:tc>
        <w:tc>
          <w:tcPr>
            <w:tcW w:w="1418" w:type="dxa"/>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3E4EB8" w:rsidRPr="00CD48F4" w:rsidRDefault="003E4EB8" w:rsidP="00054E0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783" w:type="dxa"/>
            <w:gridSpan w:val="5"/>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3E4EB8" w:rsidRPr="00CD48F4" w:rsidTr="00054E02">
        <w:tc>
          <w:tcPr>
            <w:tcW w:w="2520" w:type="dxa"/>
            <w:vMerge/>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tc>
        <w:tc>
          <w:tcPr>
            <w:tcW w:w="1418" w:type="dxa"/>
            <w:shd w:val="clear" w:color="auto" w:fill="auto"/>
          </w:tcPr>
          <w:p w:rsidR="003E4EB8" w:rsidRPr="00EA16AA" w:rsidRDefault="003E4EB8" w:rsidP="00054E0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1134" w:type="dxa"/>
            <w:shd w:val="clear" w:color="auto" w:fill="auto"/>
          </w:tcPr>
          <w:p w:rsidR="003E4EB8" w:rsidRPr="008B0EC9" w:rsidRDefault="003E4EB8" w:rsidP="00054E0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850" w:type="dxa"/>
            <w:shd w:val="clear" w:color="auto" w:fill="auto"/>
          </w:tcPr>
          <w:p w:rsidR="003E4EB8" w:rsidRPr="00EA16AA" w:rsidRDefault="003E4EB8" w:rsidP="00054E0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1039" w:type="dxa"/>
            <w:shd w:val="clear" w:color="auto" w:fill="auto"/>
          </w:tcPr>
          <w:p w:rsidR="003E4EB8" w:rsidRPr="00EA16AA" w:rsidRDefault="003E4EB8" w:rsidP="00054E0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79" w:type="dxa"/>
            <w:shd w:val="clear" w:color="auto" w:fill="auto"/>
          </w:tcPr>
          <w:p w:rsidR="003E4EB8" w:rsidRPr="00EA16AA" w:rsidRDefault="003E4EB8" w:rsidP="00054E0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c>
          <w:tcPr>
            <w:tcW w:w="881" w:type="dxa"/>
            <w:shd w:val="clear" w:color="auto" w:fill="auto"/>
          </w:tcPr>
          <w:p w:rsidR="003E4EB8" w:rsidRPr="002578BA" w:rsidRDefault="003E4EB8" w:rsidP="00054E02">
            <w:pPr>
              <w:spacing w:after="0" w:line="240" w:lineRule="auto"/>
              <w:contextualSpacing/>
              <w:jc w:val="center"/>
              <w:rPr>
                <w:rFonts w:ascii="GHEA Mariam" w:hAnsi="GHEA Mariam"/>
                <w:sz w:val="18"/>
                <w:szCs w:val="18"/>
              </w:rPr>
            </w:pPr>
          </w:p>
        </w:tc>
      </w:tr>
      <w:tr w:rsidR="003E4EB8" w:rsidRPr="00CD48F4" w:rsidTr="00054E02">
        <w:tc>
          <w:tcPr>
            <w:tcW w:w="2520" w:type="dxa"/>
            <w:vMerge/>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tc>
        <w:tc>
          <w:tcPr>
            <w:tcW w:w="1418" w:type="dxa"/>
            <w:shd w:val="clear" w:color="auto" w:fill="auto"/>
          </w:tcPr>
          <w:p w:rsidR="003E4EB8" w:rsidRPr="009475CE" w:rsidRDefault="003E4EB8" w:rsidP="00054E02">
            <w:pPr>
              <w:spacing w:after="0" w:line="240" w:lineRule="auto"/>
              <w:contextualSpacing/>
              <w:jc w:val="center"/>
              <w:rPr>
                <w:rFonts w:ascii="GHEA Mariam" w:hAnsi="GHEA Mariam"/>
                <w:sz w:val="16"/>
                <w:szCs w:val="16"/>
                <w:lang w:val="en-US"/>
              </w:rPr>
            </w:pPr>
            <w:r>
              <w:rPr>
                <w:rFonts w:ascii="GHEA Mariam" w:hAnsi="GHEA Mariam"/>
                <w:sz w:val="16"/>
                <w:szCs w:val="16"/>
                <w:lang w:val="en-US"/>
              </w:rPr>
              <w:t xml:space="preserve"> </w:t>
            </w:r>
          </w:p>
        </w:tc>
        <w:tc>
          <w:tcPr>
            <w:tcW w:w="1134" w:type="dxa"/>
            <w:shd w:val="clear" w:color="auto" w:fill="auto"/>
          </w:tcPr>
          <w:p w:rsidR="003E4EB8" w:rsidRPr="009475CE" w:rsidRDefault="003E4EB8" w:rsidP="00054E02">
            <w:pPr>
              <w:spacing w:after="0" w:line="240" w:lineRule="auto"/>
              <w:contextualSpacing/>
              <w:jc w:val="center"/>
              <w:rPr>
                <w:rFonts w:ascii="GHEA Mariam" w:hAnsi="GHEA Mariam"/>
                <w:sz w:val="16"/>
                <w:szCs w:val="16"/>
                <w:lang w:val="en-US"/>
              </w:rPr>
            </w:pPr>
            <w:r>
              <w:rPr>
                <w:rFonts w:ascii="GHEA Mariam" w:hAnsi="GHEA Mariam"/>
                <w:sz w:val="16"/>
                <w:szCs w:val="16"/>
                <w:lang w:val="en-US"/>
              </w:rPr>
              <w:t xml:space="preserve"> 65000000</w:t>
            </w:r>
          </w:p>
        </w:tc>
        <w:tc>
          <w:tcPr>
            <w:tcW w:w="850" w:type="dxa"/>
            <w:shd w:val="clear" w:color="auto" w:fill="auto"/>
          </w:tcPr>
          <w:p w:rsidR="003E4EB8" w:rsidRPr="00200958" w:rsidRDefault="003E4EB8" w:rsidP="00054E02">
            <w:pPr>
              <w:spacing w:after="0" w:line="240" w:lineRule="auto"/>
              <w:contextualSpacing/>
              <w:jc w:val="center"/>
              <w:rPr>
                <w:rFonts w:ascii="GHEA Mariam" w:hAnsi="GHEA Mariam"/>
                <w:sz w:val="16"/>
                <w:szCs w:val="16"/>
                <w:lang w:val="en-US"/>
              </w:rPr>
            </w:pPr>
            <w:r>
              <w:rPr>
                <w:rFonts w:ascii="GHEA Mariam" w:hAnsi="GHEA Mariam"/>
                <w:sz w:val="16"/>
                <w:szCs w:val="16"/>
                <w:lang w:val="en-US"/>
              </w:rPr>
              <w:t>70000000</w:t>
            </w:r>
          </w:p>
        </w:tc>
        <w:tc>
          <w:tcPr>
            <w:tcW w:w="1039" w:type="dxa"/>
            <w:shd w:val="clear" w:color="auto" w:fill="auto"/>
          </w:tcPr>
          <w:p w:rsidR="003E4EB8" w:rsidRPr="00200958" w:rsidRDefault="003E4EB8" w:rsidP="00054E02">
            <w:pPr>
              <w:spacing w:after="0" w:line="240" w:lineRule="auto"/>
              <w:contextualSpacing/>
              <w:jc w:val="center"/>
              <w:rPr>
                <w:rFonts w:ascii="GHEA Mariam" w:hAnsi="GHEA Mariam"/>
                <w:sz w:val="16"/>
                <w:szCs w:val="16"/>
                <w:lang w:val="en-US"/>
              </w:rPr>
            </w:pPr>
            <w:r>
              <w:rPr>
                <w:rFonts w:ascii="GHEA Mariam" w:hAnsi="GHEA Mariam"/>
                <w:sz w:val="16"/>
                <w:szCs w:val="16"/>
                <w:lang w:val="en-US"/>
              </w:rPr>
              <w:t>60000000</w:t>
            </w:r>
          </w:p>
        </w:tc>
        <w:tc>
          <w:tcPr>
            <w:tcW w:w="879" w:type="dxa"/>
            <w:shd w:val="clear" w:color="auto" w:fill="auto"/>
          </w:tcPr>
          <w:p w:rsidR="003E4EB8" w:rsidRPr="00200958" w:rsidRDefault="003E4EB8" w:rsidP="00054E02">
            <w:pPr>
              <w:spacing w:after="0" w:line="240" w:lineRule="auto"/>
              <w:contextualSpacing/>
              <w:jc w:val="center"/>
              <w:rPr>
                <w:rFonts w:ascii="GHEA Mariam" w:hAnsi="GHEA Mariam"/>
                <w:sz w:val="16"/>
                <w:szCs w:val="16"/>
                <w:lang w:val="en-US"/>
              </w:rPr>
            </w:pPr>
            <w:r>
              <w:rPr>
                <w:rFonts w:ascii="GHEA Mariam" w:hAnsi="GHEA Mariam"/>
                <w:sz w:val="16"/>
                <w:szCs w:val="16"/>
                <w:lang w:val="en-US"/>
              </w:rPr>
              <w:t>50000000</w:t>
            </w:r>
          </w:p>
        </w:tc>
        <w:tc>
          <w:tcPr>
            <w:tcW w:w="881" w:type="dxa"/>
            <w:shd w:val="clear" w:color="auto" w:fill="auto"/>
          </w:tcPr>
          <w:p w:rsidR="003E4EB8" w:rsidRPr="00CD48F4" w:rsidRDefault="003E4EB8" w:rsidP="00054E02">
            <w:pPr>
              <w:spacing w:after="0" w:line="240" w:lineRule="auto"/>
              <w:contextualSpacing/>
              <w:jc w:val="center"/>
              <w:rPr>
                <w:rFonts w:ascii="GHEA Mariam" w:hAnsi="GHEA Mariam"/>
                <w:sz w:val="16"/>
                <w:szCs w:val="16"/>
                <w:lang w:val="hy-AM"/>
              </w:rPr>
            </w:pPr>
          </w:p>
        </w:tc>
      </w:tr>
      <w:tr w:rsidR="003E4EB8" w:rsidRPr="00CD48F4" w:rsidTr="00054E02">
        <w:tc>
          <w:tcPr>
            <w:tcW w:w="2520" w:type="dxa"/>
            <w:vMerge w:val="restart"/>
            <w:shd w:val="clear" w:color="auto" w:fill="auto"/>
          </w:tcPr>
          <w:p w:rsidR="003E4EB8" w:rsidRPr="00CD48F4" w:rsidRDefault="003E4EB8" w:rsidP="00054E02">
            <w:pPr>
              <w:spacing w:after="0" w:line="240" w:lineRule="auto"/>
              <w:contextualSpacing/>
              <w:rPr>
                <w:rFonts w:ascii="GHEA Mariam" w:hAnsi="GHEA Mariam"/>
                <w:sz w:val="18"/>
                <w:szCs w:val="18"/>
                <w:lang w:val="hy-AM"/>
              </w:rPr>
            </w:pPr>
            <w:r w:rsidRPr="00CD48F4">
              <w:rPr>
                <w:rFonts w:ascii="GHEA Mariam" w:hAnsi="GHEA Mariam"/>
                <w:sz w:val="18"/>
                <w:szCs w:val="18"/>
                <w:lang w:val="af-ZA"/>
              </w:rPr>
              <w:t>Ծրագրի միջանկյալ արդյունքներ</w:t>
            </w:r>
            <w:r w:rsidRPr="00CD48F4">
              <w:rPr>
                <w:rFonts w:ascii="GHEA Mariam" w:hAnsi="GHEA Mariam"/>
                <w:sz w:val="18"/>
                <w:szCs w:val="18"/>
                <w:lang w:val="hy-AM"/>
              </w:rPr>
              <w:t>՝</w:t>
            </w:r>
          </w:p>
          <w:p w:rsidR="003E4EB8" w:rsidRPr="00CD48F4" w:rsidRDefault="003E4EB8" w:rsidP="00054E02">
            <w:pPr>
              <w:spacing w:after="0" w:line="240" w:lineRule="auto"/>
              <w:contextualSpacing/>
              <w:rPr>
                <w:rFonts w:ascii="GHEA Mariam" w:hAnsi="GHEA Mariam"/>
                <w:b/>
                <w:sz w:val="18"/>
                <w:szCs w:val="18"/>
                <w:lang w:val="hy-AM"/>
              </w:rPr>
            </w:pPr>
            <w:r w:rsidRPr="00CD48F4">
              <w:rPr>
                <w:rFonts w:ascii="GHEA Mariam" w:hAnsi="GHEA Mariam"/>
                <w:b/>
                <w:sz w:val="18"/>
                <w:szCs w:val="18"/>
                <w:lang w:val="hy-AM"/>
              </w:rPr>
              <w:t>ԹՈՒՄՈ կենտրոնի առկայություն</w:t>
            </w:r>
          </w:p>
        </w:tc>
        <w:tc>
          <w:tcPr>
            <w:tcW w:w="7650" w:type="dxa"/>
            <w:gridSpan w:val="8"/>
            <w:shd w:val="clear" w:color="auto" w:fill="auto"/>
          </w:tcPr>
          <w:p w:rsidR="003E4EB8" w:rsidRPr="00CD48F4" w:rsidRDefault="003E4EB8" w:rsidP="00054E02">
            <w:pPr>
              <w:spacing w:after="0" w:line="240" w:lineRule="auto"/>
              <w:rPr>
                <w:rFonts w:ascii="GHEA Mariam" w:hAnsi="GHEA Mariam"/>
                <w:sz w:val="18"/>
                <w:szCs w:val="18"/>
                <w:lang w:val="af-ZA"/>
              </w:rPr>
            </w:pPr>
          </w:p>
        </w:tc>
      </w:tr>
      <w:tr w:rsidR="003E4EB8" w:rsidRPr="00CD48F4" w:rsidTr="00054E02">
        <w:tc>
          <w:tcPr>
            <w:tcW w:w="2520" w:type="dxa"/>
            <w:vMerge/>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tc>
        <w:tc>
          <w:tcPr>
            <w:tcW w:w="1449" w:type="dxa"/>
            <w:gridSpan w:val="2"/>
            <w:vMerge w:val="restart"/>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p w:rsidR="003E4EB8" w:rsidRPr="00CD48F4" w:rsidRDefault="003E4EB8" w:rsidP="00054E0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Ցուցանիշներ</w:t>
            </w:r>
          </w:p>
          <w:p w:rsidR="003E4EB8" w:rsidRPr="00CD48F4" w:rsidRDefault="003E4EB8" w:rsidP="00054E0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hy-AM"/>
              </w:rPr>
              <w:t>/հազար դրամ/</w:t>
            </w:r>
          </w:p>
        </w:tc>
        <w:tc>
          <w:tcPr>
            <w:tcW w:w="1418" w:type="dxa"/>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Ելակետային</w:t>
            </w:r>
          </w:p>
          <w:p w:rsidR="003E4EB8" w:rsidRPr="00CD48F4" w:rsidRDefault="003E4EB8" w:rsidP="00054E0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արժեք</w:t>
            </w:r>
          </w:p>
        </w:tc>
        <w:tc>
          <w:tcPr>
            <w:tcW w:w="4783" w:type="dxa"/>
            <w:gridSpan w:val="5"/>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r w:rsidRPr="00CD48F4">
              <w:rPr>
                <w:rFonts w:ascii="GHEA Mariam" w:hAnsi="GHEA Mariam"/>
                <w:sz w:val="18"/>
                <w:szCs w:val="18"/>
                <w:lang w:val="af-ZA"/>
              </w:rPr>
              <w:t>Թիրախային արժեքներ</w:t>
            </w:r>
          </w:p>
        </w:tc>
      </w:tr>
      <w:tr w:rsidR="003E4EB8" w:rsidRPr="00CD48F4" w:rsidTr="00054E02">
        <w:tc>
          <w:tcPr>
            <w:tcW w:w="2520" w:type="dxa"/>
            <w:vMerge/>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tc>
        <w:tc>
          <w:tcPr>
            <w:tcW w:w="1418" w:type="dxa"/>
            <w:shd w:val="clear" w:color="auto" w:fill="auto"/>
          </w:tcPr>
          <w:p w:rsidR="003E4EB8" w:rsidRPr="00EA16AA" w:rsidRDefault="003E4EB8" w:rsidP="00054E0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3</w:t>
            </w:r>
          </w:p>
        </w:tc>
        <w:tc>
          <w:tcPr>
            <w:tcW w:w="1134" w:type="dxa"/>
            <w:shd w:val="clear" w:color="auto" w:fill="auto"/>
          </w:tcPr>
          <w:p w:rsidR="003E4EB8" w:rsidRPr="008B0EC9" w:rsidRDefault="003E4EB8" w:rsidP="00054E02">
            <w:pPr>
              <w:spacing w:after="0" w:line="240" w:lineRule="auto"/>
              <w:ind w:left="-250" w:firstLine="250"/>
              <w:contextualSpacing/>
              <w:jc w:val="center"/>
              <w:rPr>
                <w:rFonts w:ascii="GHEA Mariam" w:hAnsi="GHEA Mariam"/>
                <w:sz w:val="18"/>
                <w:szCs w:val="18"/>
              </w:rPr>
            </w:pPr>
            <w:r>
              <w:rPr>
                <w:rFonts w:ascii="GHEA Mariam" w:hAnsi="GHEA Mariam"/>
                <w:sz w:val="18"/>
                <w:szCs w:val="18"/>
              </w:rPr>
              <w:t>2024</w:t>
            </w:r>
          </w:p>
        </w:tc>
        <w:tc>
          <w:tcPr>
            <w:tcW w:w="850" w:type="dxa"/>
            <w:shd w:val="clear" w:color="auto" w:fill="auto"/>
          </w:tcPr>
          <w:p w:rsidR="003E4EB8" w:rsidRPr="00EA16AA" w:rsidRDefault="003E4EB8" w:rsidP="00054E0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5</w:t>
            </w:r>
          </w:p>
        </w:tc>
        <w:tc>
          <w:tcPr>
            <w:tcW w:w="1039" w:type="dxa"/>
            <w:shd w:val="clear" w:color="auto" w:fill="auto"/>
          </w:tcPr>
          <w:p w:rsidR="003E4EB8" w:rsidRPr="00EA16AA" w:rsidRDefault="003E4EB8" w:rsidP="00054E02">
            <w:pPr>
              <w:spacing w:after="0" w:line="240" w:lineRule="auto"/>
              <w:contextualSpacing/>
              <w:jc w:val="center"/>
              <w:rPr>
                <w:rFonts w:ascii="GHEA Mariam" w:hAnsi="GHEA Mariam"/>
                <w:sz w:val="18"/>
                <w:szCs w:val="18"/>
              </w:rPr>
            </w:pPr>
            <w:r w:rsidRPr="00CD48F4">
              <w:rPr>
                <w:rFonts w:ascii="GHEA Mariam" w:hAnsi="GHEA Mariam"/>
                <w:sz w:val="18"/>
                <w:szCs w:val="18"/>
                <w:lang w:val="hy-AM"/>
              </w:rPr>
              <w:t>202</w:t>
            </w:r>
            <w:r>
              <w:rPr>
                <w:rFonts w:ascii="GHEA Mariam" w:hAnsi="GHEA Mariam"/>
                <w:sz w:val="18"/>
                <w:szCs w:val="18"/>
              </w:rPr>
              <w:t>6</w:t>
            </w:r>
          </w:p>
        </w:tc>
        <w:tc>
          <w:tcPr>
            <w:tcW w:w="879" w:type="dxa"/>
            <w:shd w:val="clear" w:color="auto" w:fill="auto"/>
          </w:tcPr>
          <w:p w:rsidR="003E4EB8" w:rsidRPr="00EA16AA" w:rsidRDefault="003E4EB8" w:rsidP="00054E02">
            <w:pPr>
              <w:spacing w:after="0" w:line="240" w:lineRule="auto"/>
              <w:contextualSpacing/>
              <w:jc w:val="center"/>
              <w:rPr>
                <w:rFonts w:ascii="GHEA Mariam" w:hAnsi="GHEA Mariam"/>
                <w:sz w:val="18"/>
                <w:szCs w:val="18"/>
              </w:rPr>
            </w:pPr>
            <w:r>
              <w:rPr>
                <w:rFonts w:ascii="GHEA Mariam" w:hAnsi="GHEA Mariam"/>
                <w:sz w:val="18"/>
                <w:szCs w:val="18"/>
                <w:lang w:val="hy-AM"/>
              </w:rPr>
              <w:t>202</w:t>
            </w:r>
            <w:r>
              <w:rPr>
                <w:rFonts w:ascii="GHEA Mariam" w:hAnsi="GHEA Mariam"/>
                <w:sz w:val="18"/>
                <w:szCs w:val="18"/>
              </w:rPr>
              <w:t>7</w:t>
            </w:r>
          </w:p>
        </w:tc>
        <w:tc>
          <w:tcPr>
            <w:tcW w:w="881" w:type="dxa"/>
            <w:shd w:val="clear" w:color="auto" w:fill="auto"/>
          </w:tcPr>
          <w:p w:rsidR="003E4EB8" w:rsidRPr="002578BA" w:rsidRDefault="003E4EB8" w:rsidP="00054E02">
            <w:pPr>
              <w:spacing w:after="0" w:line="240" w:lineRule="auto"/>
              <w:contextualSpacing/>
              <w:jc w:val="center"/>
              <w:rPr>
                <w:rFonts w:ascii="GHEA Mariam" w:hAnsi="GHEA Mariam"/>
                <w:sz w:val="18"/>
                <w:szCs w:val="18"/>
              </w:rPr>
            </w:pPr>
          </w:p>
        </w:tc>
      </w:tr>
      <w:tr w:rsidR="003E4EB8" w:rsidRPr="00CD48F4" w:rsidTr="00054E02">
        <w:tc>
          <w:tcPr>
            <w:tcW w:w="2520" w:type="dxa"/>
            <w:vMerge/>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tc>
        <w:tc>
          <w:tcPr>
            <w:tcW w:w="1449" w:type="dxa"/>
            <w:gridSpan w:val="2"/>
            <w:vMerge/>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tc>
        <w:tc>
          <w:tcPr>
            <w:tcW w:w="1418" w:type="dxa"/>
            <w:shd w:val="clear" w:color="auto" w:fill="auto"/>
          </w:tcPr>
          <w:p w:rsidR="003E4EB8" w:rsidRPr="00CD48F4" w:rsidRDefault="003E4EB8" w:rsidP="00054E02">
            <w:pPr>
              <w:spacing w:after="0" w:line="240" w:lineRule="auto"/>
              <w:contextualSpacing/>
              <w:jc w:val="center"/>
              <w:rPr>
                <w:rFonts w:ascii="GHEA Mariam" w:hAnsi="GHEA Mariam"/>
                <w:sz w:val="16"/>
                <w:szCs w:val="16"/>
                <w:lang w:val="hy-AM"/>
              </w:rPr>
            </w:pPr>
          </w:p>
        </w:tc>
        <w:tc>
          <w:tcPr>
            <w:tcW w:w="1134" w:type="dxa"/>
            <w:shd w:val="clear" w:color="auto" w:fill="auto"/>
          </w:tcPr>
          <w:p w:rsidR="003E4EB8" w:rsidRPr="009475CE" w:rsidRDefault="003E4EB8" w:rsidP="00054E02">
            <w:pPr>
              <w:spacing w:after="0" w:line="240" w:lineRule="auto"/>
              <w:contextualSpacing/>
              <w:jc w:val="center"/>
              <w:rPr>
                <w:rFonts w:ascii="GHEA Mariam" w:hAnsi="GHEA Mariam"/>
                <w:sz w:val="16"/>
                <w:szCs w:val="16"/>
                <w:lang w:val="en-US"/>
              </w:rPr>
            </w:pPr>
            <w:r>
              <w:rPr>
                <w:rFonts w:ascii="GHEA Mariam" w:hAnsi="GHEA Mariam"/>
                <w:sz w:val="16"/>
                <w:szCs w:val="16"/>
                <w:lang w:val="en-US"/>
              </w:rPr>
              <w:t xml:space="preserve"> 65000000</w:t>
            </w:r>
          </w:p>
        </w:tc>
        <w:tc>
          <w:tcPr>
            <w:tcW w:w="850" w:type="dxa"/>
            <w:shd w:val="clear" w:color="auto" w:fill="auto"/>
          </w:tcPr>
          <w:p w:rsidR="003E4EB8" w:rsidRPr="00200958" w:rsidRDefault="003E4EB8" w:rsidP="00054E02">
            <w:pPr>
              <w:spacing w:after="0" w:line="240" w:lineRule="auto"/>
              <w:contextualSpacing/>
              <w:jc w:val="center"/>
              <w:rPr>
                <w:rFonts w:ascii="GHEA Mariam" w:hAnsi="GHEA Mariam"/>
                <w:sz w:val="16"/>
                <w:szCs w:val="16"/>
                <w:lang w:val="en-US"/>
              </w:rPr>
            </w:pPr>
            <w:r>
              <w:rPr>
                <w:rFonts w:ascii="GHEA Mariam" w:hAnsi="GHEA Mariam"/>
                <w:sz w:val="16"/>
                <w:szCs w:val="16"/>
                <w:lang w:val="en-US"/>
              </w:rPr>
              <w:t>70000000</w:t>
            </w:r>
          </w:p>
        </w:tc>
        <w:tc>
          <w:tcPr>
            <w:tcW w:w="1039" w:type="dxa"/>
            <w:shd w:val="clear" w:color="auto" w:fill="auto"/>
          </w:tcPr>
          <w:p w:rsidR="003E4EB8" w:rsidRPr="00200958" w:rsidRDefault="003E4EB8" w:rsidP="00054E02">
            <w:pPr>
              <w:spacing w:after="0" w:line="240" w:lineRule="auto"/>
              <w:contextualSpacing/>
              <w:jc w:val="center"/>
              <w:rPr>
                <w:rFonts w:ascii="GHEA Mariam" w:hAnsi="GHEA Mariam"/>
                <w:sz w:val="16"/>
                <w:szCs w:val="16"/>
                <w:lang w:val="en-US"/>
              </w:rPr>
            </w:pPr>
            <w:r>
              <w:rPr>
                <w:rFonts w:ascii="GHEA Mariam" w:hAnsi="GHEA Mariam"/>
                <w:sz w:val="16"/>
                <w:szCs w:val="16"/>
                <w:lang w:val="en-US"/>
              </w:rPr>
              <w:t>60000000</w:t>
            </w:r>
          </w:p>
        </w:tc>
        <w:tc>
          <w:tcPr>
            <w:tcW w:w="879" w:type="dxa"/>
            <w:shd w:val="clear" w:color="auto" w:fill="auto"/>
          </w:tcPr>
          <w:p w:rsidR="003E4EB8" w:rsidRPr="00200958" w:rsidRDefault="003E4EB8" w:rsidP="00054E02">
            <w:pPr>
              <w:spacing w:after="0" w:line="240" w:lineRule="auto"/>
              <w:contextualSpacing/>
              <w:jc w:val="center"/>
              <w:rPr>
                <w:rFonts w:ascii="GHEA Mariam" w:hAnsi="GHEA Mariam"/>
                <w:sz w:val="16"/>
                <w:szCs w:val="16"/>
                <w:lang w:val="en-US"/>
              </w:rPr>
            </w:pPr>
            <w:r>
              <w:rPr>
                <w:rFonts w:ascii="GHEA Mariam" w:hAnsi="GHEA Mariam"/>
                <w:sz w:val="16"/>
                <w:szCs w:val="16"/>
                <w:lang w:val="en-US"/>
              </w:rPr>
              <w:t>50000000</w:t>
            </w:r>
          </w:p>
        </w:tc>
        <w:tc>
          <w:tcPr>
            <w:tcW w:w="881" w:type="dxa"/>
            <w:shd w:val="clear" w:color="auto" w:fill="auto"/>
          </w:tcPr>
          <w:p w:rsidR="003E4EB8" w:rsidRPr="00CD48F4" w:rsidRDefault="003E4EB8" w:rsidP="00054E02">
            <w:pPr>
              <w:spacing w:after="0" w:line="240" w:lineRule="auto"/>
              <w:contextualSpacing/>
              <w:jc w:val="center"/>
              <w:rPr>
                <w:rFonts w:ascii="GHEA Mariam" w:hAnsi="GHEA Mariam"/>
                <w:sz w:val="16"/>
                <w:szCs w:val="16"/>
                <w:lang w:val="hy-AM"/>
              </w:rPr>
            </w:pPr>
          </w:p>
        </w:tc>
      </w:tr>
      <w:tr w:rsidR="003E4EB8" w:rsidRPr="003E4EB8" w:rsidTr="00054E02">
        <w:tc>
          <w:tcPr>
            <w:tcW w:w="2520" w:type="dxa"/>
            <w:shd w:val="clear" w:color="auto" w:fill="auto"/>
          </w:tcPr>
          <w:p w:rsidR="003E4EB8" w:rsidRPr="00CD48F4" w:rsidRDefault="003E4EB8" w:rsidP="00054E02">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գործողությունները</w:t>
            </w:r>
          </w:p>
        </w:tc>
        <w:tc>
          <w:tcPr>
            <w:tcW w:w="7650" w:type="dxa"/>
            <w:gridSpan w:val="8"/>
            <w:shd w:val="clear" w:color="auto" w:fill="auto"/>
          </w:tcPr>
          <w:p w:rsidR="003E4EB8" w:rsidRPr="00CD48F4" w:rsidRDefault="003E4EB8" w:rsidP="00054E02">
            <w:pPr>
              <w:spacing w:after="0" w:line="240" w:lineRule="auto"/>
              <w:contextualSpacing/>
              <w:rPr>
                <w:rFonts w:ascii="GHEA Mariam" w:hAnsi="GHEA Mariam"/>
                <w:sz w:val="18"/>
                <w:szCs w:val="18"/>
                <w:lang w:val="af-ZA"/>
              </w:rPr>
            </w:pPr>
            <w:r w:rsidRPr="00CD48F4">
              <w:rPr>
                <w:rFonts w:ascii="GHEA Mariam" w:hAnsi="GHEA Mariam"/>
                <w:sz w:val="18"/>
                <w:szCs w:val="18"/>
                <w:lang w:val="hy-AM"/>
              </w:rPr>
              <w:t>Մ</w:t>
            </w:r>
            <w:r w:rsidRPr="00CD48F4">
              <w:rPr>
                <w:rFonts w:ascii="GHEA Mariam" w:hAnsi="GHEA Mariam"/>
                <w:sz w:val="18"/>
                <w:szCs w:val="18"/>
                <w:lang w:val="af-ZA"/>
              </w:rPr>
              <w:t>իջանկյալ արդյունքն ապահովող գործողություններ</w:t>
            </w:r>
          </w:p>
          <w:p w:rsidR="003E4EB8" w:rsidRPr="00CD48F4" w:rsidRDefault="003E4EB8" w:rsidP="00054E02">
            <w:pPr>
              <w:spacing w:after="0" w:line="240" w:lineRule="auto"/>
              <w:contextualSpacing/>
              <w:rPr>
                <w:rFonts w:ascii="GHEA Mariam" w:hAnsi="GHEA Mariam"/>
                <w:sz w:val="18"/>
                <w:szCs w:val="18"/>
                <w:lang w:val="af-ZA"/>
              </w:rPr>
            </w:pPr>
          </w:p>
        </w:tc>
      </w:tr>
      <w:tr w:rsidR="003E4EB8" w:rsidRPr="00CD48F4" w:rsidTr="00054E02">
        <w:tc>
          <w:tcPr>
            <w:tcW w:w="2520" w:type="dxa"/>
            <w:shd w:val="clear" w:color="auto" w:fill="auto"/>
          </w:tcPr>
          <w:p w:rsidR="003E4EB8" w:rsidRPr="00CD48F4" w:rsidRDefault="003E4EB8" w:rsidP="00054E02">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բյուջեն</w:t>
            </w:r>
          </w:p>
        </w:tc>
        <w:tc>
          <w:tcPr>
            <w:tcW w:w="7650" w:type="dxa"/>
            <w:gridSpan w:val="8"/>
            <w:shd w:val="clear" w:color="auto" w:fill="auto"/>
          </w:tcPr>
          <w:p w:rsidR="003E4EB8" w:rsidRPr="00CD48F4" w:rsidRDefault="003E4EB8" w:rsidP="00054E02">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Ընթացիկ ծախսեր՝ </w:t>
            </w:r>
            <w:r>
              <w:rPr>
                <w:rFonts w:ascii="GHEA Mariam" w:hAnsi="GHEA Mariam"/>
                <w:sz w:val="18"/>
                <w:szCs w:val="18"/>
                <w:lang w:val="af-ZA"/>
              </w:rPr>
              <w:t>1470</w:t>
            </w:r>
            <w:r w:rsidRPr="00CD48F4">
              <w:rPr>
                <w:rFonts w:ascii="GHEA Mariam" w:hAnsi="GHEA Mariam"/>
                <w:sz w:val="18"/>
                <w:szCs w:val="18"/>
                <w:lang w:val="hy-AM"/>
              </w:rPr>
              <w:t xml:space="preserve"> </w:t>
            </w:r>
            <w:r w:rsidRPr="009475CE">
              <w:rPr>
                <w:rFonts w:ascii="GHEA Mariam" w:hAnsi="GHEA Mariam"/>
                <w:sz w:val="18"/>
                <w:szCs w:val="18"/>
                <w:lang w:val="af-ZA"/>
              </w:rPr>
              <w:t>0</w:t>
            </w:r>
            <w:r w:rsidRPr="00CD48F4">
              <w:rPr>
                <w:rFonts w:ascii="GHEA Mariam" w:hAnsi="GHEA Mariam"/>
                <w:sz w:val="18"/>
                <w:szCs w:val="18"/>
                <w:lang w:val="hy-AM"/>
              </w:rPr>
              <w:t xml:space="preserve"> ,0 հազար դրամ,</w:t>
            </w:r>
          </w:p>
          <w:p w:rsidR="003E4EB8" w:rsidRPr="00CD48F4" w:rsidRDefault="003E4EB8" w:rsidP="00054E02">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Կապիտալ ծախսեր՝ </w:t>
            </w:r>
            <w:r>
              <w:rPr>
                <w:rFonts w:ascii="GHEA Mariam" w:hAnsi="GHEA Mariam"/>
                <w:sz w:val="18"/>
                <w:szCs w:val="18"/>
                <w:lang w:val="af-ZA"/>
              </w:rPr>
              <w:t>230300</w:t>
            </w:r>
            <w:r w:rsidRPr="00CD48F4">
              <w:rPr>
                <w:rFonts w:ascii="GHEA Mariam" w:hAnsi="GHEA Mariam"/>
                <w:sz w:val="18"/>
                <w:szCs w:val="18"/>
                <w:lang w:val="hy-AM"/>
              </w:rPr>
              <w:t xml:space="preserve">,0  </w:t>
            </w:r>
            <w:r w:rsidRPr="00CD48F4">
              <w:rPr>
                <w:rFonts w:ascii="GHEA Mariam" w:hAnsi="GHEA Mariam"/>
                <w:sz w:val="18"/>
                <w:szCs w:val="18"/>
                <w:lang w:val="af-ZA"/>
              </w:rPr>
              <w:t>հազար դրամ,</w:t>
            </w:r>
          </w:p>
          <w:p w:rsidR="003E4EB8" w:rsidRPr="00CD48F4" w:rsidRDefault="003E4EB8" w:rsidP="003E4EB8">
            <w:pPr>
              <w:spacing w:after="0" w:line="240" w:lineRule="auto"/>
              <w:contextualSpacing/>
              <w:rPr>
                <w:rFonts w:ascii="GHEA Mariam" w:hAnsi="GHEA Mariam"/>
                <w:sz w:val="18"/>
                <w:szCs w:val="18"/>
                <w:lang w:val="hy-AM"/>
              </w:rPr>
            </w:pPr>
            <w:r w:rsidRPr="00CD48F4">
              <w:rPr>
                <w:rFonts w:ascii="GHEA Mariam" w:hAnsi="GHEA Mariam"/>
                <w:sz w:val="18"/>
                <w:szCs w:val="18"/>
                <w:lang w:val="af-ZA"/>
              </w:rPr>
              <w:t xml:space="preserve">Ընդհանուր բյուջեն՝ </w:t>
            </w:r>
            <w:r>
              <w:rPr>
                <w:rFonts w:ascii="GHEA Mariam" w:hAnsi="GHEA Mariam"/>
                <w:sz w:val="18"/>
                <w:szCs w:val="18"/>
                <w:lang w:val="af-ZA"/>
              </w:rPr>
              <w:t>245000</w:t>
            </w:r>
            <w:r w:rsidRPr="00CD48F4">
              <w:rPr>
                <w:rFonts w:ascii="GHEA Mariam" w:hAnsi="GHEA Mariam"/>
                <w:sz w:val="18"/>
                <w:szCs w:val="18"/>
                <w:lang w:val="hy-AM"/>
              </w:rPr>
              <w:t xml:space="preserve">,0  </w:t>
            </w:r>
            <w:r w:rsidRPr="00CD48F4">
              <w:rPr>
                <w:rFonts w:ascii="GHEA Mariam" w:hAnsi="GHEA Mariam"/>
                <w:sz w:val="18"/>
                <w:szCs w:val="18"/>
                <w:lang w:val="af-ZA"/>
              </w:rPr>
              <w:t>հազար</w:t>
            </w:r>
            <w:r w:rsidRPr="00CD48F4">
              <w:rPr>
                <w:rFonts w:ascii="GHEA Mariam" w:hAnsi="GHEA Mariam"/>
                <w:sz w:val="18"/>
                <w:szCs w:val="18"/>
                <w:lang w:val="hy-AM"/>
              </w:rPr>
              <w:t xml:space="preserve"> դրամ։ </w:t>
            </w:r>
          </w:p>
        </w:tc>
      </w:tr>
      <w:tr w:rsidR="003E4EB8" w:rsidRPr="00CD48F4" w:rsidTr="00054E02">
        <w:tc>
          <w:tcPr>
            <w:tcW w:w="2520" w:type="dxa"/>
            <w:shd w:val="clear" w:color="auto" w:fill="auto"/>
          </w:tcPr>
          <w:p w:rsidR="003E4EB8" w:rsidRPr="00CD48F4" w:rsidRDefault="003E4EB8" w:rsidP="00054E02">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իրականացման համար անհրաժեշտ այլ ռեսուրսներ</w:t>
            </w:r>
          </w:p>
        </w:tc>
        <w:tc>
          <w:tcPr>
            <w:tcW w:w="7650" w:type="dxa"/>
            <w:gridSpan w:val="8"/>
            <w:shd w:val="clear" w:color="auto" w:fill="auto"/>
          </w:tcPr>
          <w:p w:rsidR="003E4EB8" w:rsidRPr="00CD48F4" w:rsidRDefault="003E4EB8" w:rsidP="00054E02">
            <w:pPr>
              <w:spacing w:after="0" w:line="240" w:lineRule="auto"/>
              <w:contextualSpacing/>
              <w:jc w:val="center"/>
              <w:rPr>
                <w:rFonts w:ascii="GHEA Mariam" w:hAnsi="GHEA Mariam"/>
                <w:sz w:val="18"/>
                <w:szCs w:val="18"/>
                <w:lang w:val="af-ZA"/>
              </w:rPr>
            </w:pPr>
          </w:p>
        </w:tc>
      </w:tr>
      <w:tr w:rsidR="003E4EB8" w:rsidRPr="00743AF6" w:rsidTr="00054E02">
        <w:tc>
          <w:tcPr>
            <w:tcW w:w="2520" w:type="dxa"/>
            <w:shd w:val="clear" w:color="auto" w:fill="auto"/>
          </w:tcPr>
          <w:p w:rsidR="003E4EB8" w:rsidRPr="00CD48F4" w:rsidRDefault="003E4EB8" w:rsidP="00054E02">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հիմնական ռիսկերը</w:t>
            </w:r>
          </w:p>
        </w:tc>
        <w:tc>
          <w:tcPr>
            <w:tcW w:w="7650" w:type="dxa"/>
            <w:gridSpan w:val="8"/>
            <w:shd w:val="clear" w:color="auto" w:fill="auto"/>
          </w:tcPr>
          <w:p w:rsidR="003E4EB8" w:rsidRPr="00CD48F4" w:rsidRDefault="003E4EB8" w:rsidP="00054E02">
            <w:pPr>
              <w:spacing w:after="0" w:line="240" w:lineRule="auto"/>
              <w:contextualSpacing/>
              <w:jc w:val="center"/>
              <w:rPr>
                <w:rFonts w:ascii="GHEA Mariam" w:hAnsi="GHEA Mariam"/>
                <w:sz w:val="18"/>
                <w:szCs w:val="18"/>
                <w:lang w:val="hy-AM"/>
              </w:rPr>
            </w:pPr>
            <w:r w:rsidRPr="00CD48F4">
              <w:rPr>
                <w:rFonts w:ascii="GHEA Mariam" w:hAnsi="GHEA Mariam"/>
                <w:sz w:val="18"/>
                <w:szCs w:val="18"/>
                <w:lang w:val="hy-AM"/>
              </w:rPr>
              <w:t>Պատերազմ, համաճարակ, ֆինանսական միջոցների սղություն</w:t>
            </w:r>
          </w:p>
        </w:tc>
      </w:tr>
      <w:tr w:rsidR="003E4EB8" w:rsidRPr="00CD48F4" w:rsidTr="00054E02">
        <w:trPr>
          <w:trHeight w:val="529"/>
        </w:trPr>
        <w:tc>
          <w:tcPr>
            <w:tcW w:w="2520" w:type="dxa"/>
            <w:shd w:val="clear" w:color="auto" w:fill="auto"/>
          </w:tcPr>
          <w:p w:rsidR="003E4EB8" w:rsidRPr="00CD48F4" w:rsidRDefault="003E4EB8" w:rsidP="00054E02">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հիմնական շահառուները </w:t>
            </w:r>
          </w:p>
        </w:tc>
        <w:tc>
          <w:tcPr>
            <w:tcW w:w="7650" w:type="dxa"/>
            <w:gridSpan w:val="8"/>
            <w:shd w:val="clear" w:color="auto" w:fill="auto"/>
          </w:tcPr>
          <w:p w:rsidR="003E4EB8" w:rsidRPr="00CD48F4" w:rsidRDefault="003E4EB8" w:rsidP="00054E02">
            <w:pPr>
              <w:spacing w:after="0" w:line="240" w:lineRule="auto"/>
              <w:contextualSpacing/>
              <w:rPr>
                <w:rFonts w:ascii="GHEA Mariam" w:hAnsi="GHEA Mariam"/>
                <w:sz w:val="18"/>
                <w:szCs w:val="18"/>
                <w:lang w:val="af-ZA"/>
              </w:rPr>
            </w:pPr>
            <w:r w:rsidRPr="00CD48F4">
              <w:rPr>
                <w:rFonts w:ascii="GHEA Mariam" w:hAnsi="GHEA Mariam"/>
                <w:sz w:val="18"/>
                <w:szCs w:val="18"/>
                <w:lang w:val="hy-AM"/>
              </w:rPr>
              <w:t>Համայնքում բնակվող երիտասարդներ</w:t>
            </w:r>
          </w:p>
        </w:tc>
      </w:tr>
      <w:tr w:rsidR="003E4EB8" w:rsidRPr="00CD48F4" w:rsidTr="00054E02">
        <w:tc>
          <w:tcPr>
            <w:tcW w:w="2520" w:type="dxa"/>
            <w:shd w:val="clear" w:color="auto" w:fill="auto"/>
          </w:tcPr>
          <w:p w:rsidR="003E4EB8" w:rsidRPr="00CD48F4" w:rsidRDefault="003E4EB8" w:rsidP="00054E02">
            <w:pPr>
              <w:spacing w:after="0" w:line="240" w:lineRule="auto"/>
              <w:contextualSpacing/>
              <w:rPr>
                <w:rFonts w:ascii="GHEA Mariam" w:hAnsi="GHEA Mariam"/>
                <w:sz w:val="18"/>
                <w:szCs w:val="18"/>
                <w:lang w:val="af-ZA"/>
              </w:rPr>
            </w:pPr>
            <w:r w:rsidRPr="00CD48F4">
              <w:rPr>
                <w:rFonts w:ascii="GHEA Mariam" w:hAnsi="GHEA Mariam"/>
                <w:sz w:val="18"/>
                <w:szCs w:val="18"/>
                <w:lang w:val="af-ZA"/>
              </w:rPr>
              <w:t xml:space="preserve">Ծրագրի սկիզբ և ավարտ </w:t>
            </w:r>
          </w:p>
        </w:tc>
        <w:tc>
          <w:tcPr>
            <w:tcW w:w="7650" w:type="dxa"/>
            <w:gridSpan w:val="8"/>
            <w:shd w:val="clear" w:color="auto" w:fill="auto"/>
          </w:tcPr>
          <w:p w:rsidR="003E4EB8" w:rsidRPr="009B365D" w:rsidRDefault="003E4EB8" w:rsidP="003E4EB8">
            <w:pPr>
              <w:spacing w:after="0" w:line="240" w:lineRule="auto"/>
              <w:contextualSpacing/>
              <w:jc w:val="center"/>
              <w:rPr>
                <w:rFonts w:ascii="GHEA Mariam" w:hAnsi="GHEA Mariam"/>
                <w:b/>
                <w:sz w:val="18"/>
                <w:szCs w:val="18"/>
              </w:rPr>
            </w:pPr>
            <w:r w:rsidRPr="00CD48F4">
              <w:rPr>
                <w:rFonts w:ascii="GHEA Mariam" w:hAnsi="GHEA Mariam"/>
                <w:b/>
                <w:sz w:val="18"/>
                <w:szCs w:val="18"/>
                <w:lang w:val="hy-AM"/>
              </w:rPr>
              <w:t>202</w:t>
            </w:r>
            <w:r>
              <w:rPr>
                <w:rFonts w:ascii="GHEA Mariam" w:hAnsi="GHEA Mariam"/>
                <w:b/>
                <w:sz w:val="18"/>
                <w:szCs w:val="18"/>
                <w:lang w:val="en-US"/>
              </w:rPr>
              <w:t>4</w:t>
            </w:r>
            <w:r>
              <w:rPr>
                <w:rFonts w:ascii="GHEA Mariam" w:hAnsi="GHEA Mariam"/>
                <w:b/>
                <w:sz w:val="18"/>
                <w:szCs w:val="18"/>
              </w:rPr>
              <w:t>-2027</w:t>
            </w:r>
            <w:r w:rsidRPr="00CD48F4">
              <w:rPr>
                <w:rFonts w:ascii="GHEA Mariam" w:hAnsi="GHEA Mariam"/>
                <w:b/>
                <w:sz w:val="18"/>
                <w:szCs w:val="18"/>
                <w:lang w:val="hy-AM"/>
              </w:rPr>
              <w:t xml:space="preserve"> թվական</w:t>
            </w:r>
          </w:p>
        </w:tc>
      </w:tr>
      <w:tr w:rsidR="003E4EB8" w:rsidRPr="00743AF6" w:rsidTr="00054E02">
        <w:tc>
          <w:tcPr>
            <w:tcW w:w="2520" w:type="dxa"/>
            <w:shd w:val="clear" w:color="auto" w:fill="auto"/>
          </w:tcPr>
          <w:p w:rsidR="003E4EB8" w:rsidRPr="00CD48F4" w:rsidRDefault="003E4EB8" w:rsidP="00054E02">
            <w:pPr>
              <w:spacing w:after="0" w:line="240" w:lineRule="auto"/>
              <w:contextualSpacing/>
              <w:rPr>
                <w:rFonts w:ascii="GHEA Mariam" w:hAnsi="GHEA Mariam"/>
                <w:sz w:val="18"/>
                <w:szCs w:val="18"/>
                <w:lang w:val="af-ZA"/>
              </w:rPr>
            </w:pPr>
            <w:r w:rsidRPr="00CD48F4">
              <w:rPr>
                <w:rFonts w:ascii="GHEA Mariam" w:hAnsi="GHEA Mariam"/>
                <w:sz w:val="18"/>
                <w:szCs w:val="18"/>
                <w:lang w:val="af-ZA"/>
              </w:rPr>
              <w:t>Ծրագրի համառոտ նկարագրություն</w:t>
            </w:r>
          </w:p>
        </w:tc>
        <w:tc>
          <w:tcPr>
            <w:tcW w:w="7650" w:type="dxa"/>
            <w:gridSpan w:val="8"/>
            <w:shd w:val="clear" w:color="auto" w:fill="auto"/>
          </w:tcPr>
          <w:p w:rsidR="003E4EB8" w:rsidRPr="00CD48F4" w:rsidRDefault="003E4EB8" w:rsidP="00054E02">
            <w:pPr>
              <w:spacing w:after="0" w:line="240" w:lineRule="auto"/>
              <w:contextualSpacing/>
              <w:jc w:val="both"/>
              <w:rPr>
                <w:rFonts w:ascii="GHEA Mariam" w:hAnsi="GHEA Mariam"/>
                <w:sz w:val="18"/>
                <w:szCs w:val="18"/>
                <w:lang w:val="hy-AM"/>
              </w:rPr>
            </w:pPr>
            <w:r w:rsidRPr="00CD48F4">
              <w:rPr>
                <w:rFonts w:ascii="GHEA Mariam" w:hAnsi="GHEA Mariam"/>
                <w:sz w:val="18"/>
                <w:szCs w:val="18"/>
                <w:lang w:val="hy-AM"/>
              </w:rPr>
              <w:t xml:space="preserve">Ծրագրով նախատեսվում է՝ </w:t>
            </w:r>
          </w:p>
          <w:p w:rsidR="003E4EB8" w:rsidRPr="00CD48F4" w:rsidRDefault="003E4EB8" w:rsidP="003E4EB8">
            <w:pPr>
              <w:tabs>
                <w:tab w:val="left" w:pos="3686"/>
              </w:tabs>
              <w:spacing w:after="0" w:line="240" w:lineRule="auto"/>
              <w:ind w:firstLine="369"/>
              <w:rPr>
                <w:rFonts w:ascii="GHEA Mariam" w:hAnsi="GHEA Mariam"/>
                <w:sz w:val="18"/>
                <w:szCs w:val="18"/>
                <w:lang w:val="hy-AM"/>
              </w:rPr>
            </w:pPr>
            <w:r w:rsidRPr="003E4EB8">
              <w:rPr>
                <w:rFonts w:ascii="GHEA Mariam" w:hAnsi="GHEA Mariam"/>
                <w:sz w:val="18"/>
                <w:szCs w:val="18"/>
                <w:lang w:val="hy-AM"/>
              </w:rPr>
              <w:t>Արենի, Ելփին, Չիվա, Ռինդ բնակավայրերում կառուցել գազատարի արտաքին և ներքին ցանցեր</w:t>
            </w:r>
            <w:r>
              <w:rPr>
                <w:rFonts w:ascii="GHEA Mariam" w:hAnsi="GHEA Mariam"/>
                <w:sz w:val="18"/>
                <w:szCs w:val="18"/>
                <w:lang w:val="hy-AM"/>
              </w:rPr>
              <w:t>։</w:t>
            </w:r>
          </w:p>
        </w:tc>
      </w:tr>
    </w:tbl>
    <w:p w:rsidR="003E4EB8" w:rsidRPr="00C2175B" w:rsidRDefault="003E4EB8" w:rsidP="003E4EB8">
      <w:pPr>
        <w:spacing w:after="0" w:line="240" w:lineRule="auto"/>
        <w:rPr>
          <w:rFonts w:ascii="GHEA Mariam" w:hAnsi="GHEA Mariam"/>
          <w:lang w:val="hy-AM"/>
        </w:rPr>
      </w:pPr>
    </w:p>
    <w:p w:rsidR="003E4EB8" w:rsidRPr="00390555" w:rsidRDefault="003E4EB8" w:rsidP="003E4EB8">
      <w:pPr>
        <w:spacing w:after="0" w:line="240" w:lineRule="auto"/>
        <w:jc w:val="both"/>
        <w:rPr>
          <w:rFonts w:ascii="GHEA Mariam" w:hAnsi="GHEA Mariam"/>
          <w:sz w:val="24"/>
          <w:szCs w:val="24"/>
          <w:highlight w:val="yellow"/>
          <w:lang w:val="af-ZA"/>
        </w:rPr>
      </w:pPr>
    </w:p>
    <w:p w:rsidR="003E4EB8" w:rsidRPr="00114BC2" w:rsidRDefault="003E4EB8" w:rsidP="003E4EB8">
      <w:pPr>
        <w:pStyle w:val="a5"/>
        <w:spacing w:after="0" w:line="240" w:lineRule="auto"/>
        <w:ind w:left="0" w:firstLine="426"/>
        <w:jc w:val="both"/>
        <w:rPr>
          <w:rFonts w:ascii="GHEA Mariam" w:hAnsi="GHEA Mariam"/>
          <w:sz w:val="24"/>
          <w:szCs w:val="24"/>
          <w:highlight w:val="yellow"/>
          <w:lang w:val="af-ZA"/>
        </w:rPr>
      </w:pPr>
    </w:p>
    <w:p w:rsidR="003E4EB8" w:rsidRPr="00114BC2" w:rsidRDefault="003E4EB8" w:rsidP="003E4EB8">
      <w:pPr>
        <w:pStyle w:val="a5"/>
        <w:spacing w:after="0" w:line="240" w:lineRule="auto"/>
        <w:ind w:left="0" w:firstLine="426"/>
        <w:jc w:val="both"/>
        <w:rPr>
          <w:rFonts w:ascii="GHEA Mariam" w:hAnsi="GHEA Mariam"/>
          <w:sz w:val="24"/>
          <w:szCs w:val="24"/>
          <w:highlight w:val="yellow"/>
          <w:lang w:val="af-ZA"/>
        </w:rPr>
      </w:pPr>
    </w:p>
    <w:p w:rsidR="003E4EB8" w:rsidRPr="00114BC2" w:rsidRDefault="003E4EB8" w:rsidP="003E4EB8">
      <w:pPr>
        <w:pStyle w:val="a5"/>
        <w:spacing w:after="0" w:line="240" w:lineRule="auto"/>
        <w:ind w:left="0" w:firstLine="426"/>
        <w:jc w:val="both"/>
        <w:rPr>
          <w:rFonts w:ascii="GHEA Mariam" w:hAnsi="GHEA Mariam"/>
          <w:sz w:val="24"/>
          <w:szCs w:val="24"/>
          <w:highlight w:val="yellow"/>
          <w:lang w:val="af-ZA"/>
        </w:rPr>
      </w:pPr>
    </w:p>
    <w:p w:rsidR="003E4EB8" w:rsidRPr="00114BC2" w:rsidRDefault="003E4EB8" w:rsidP="003E4EB8">
      <w:pPr>
        <w:pStyle w:val="a5"/>
        <w:spacing w:after="0" w:line="240" w:lineRule="auto"/>
        <w:ind w:left="0" w:firstLine="426"/>
        <w:jc w:val="both"/>
        <w:rPr>
          <w:rFonts w:ascii="GHEA Mariam" w:hAnsi="GHEA Mariam"/>
          <w:sz w:val="24"/>
          <w:szCs w:val="24"/>
          <w:highlight w:val="yellow"/>
          <w:lang w:val="af-ZA"/>
        </w:rPr>
      </w:pPr>
    </w:p>
    <w:p w:rsidR="003E4EB8" w:rsidRPr="00114BC2" w:rsidRDefault="003E4EB8" w:rsidP="003E4EB8">
      <w:pPr>
        <w:pStyle w:val="a5"/>
        <w:spacing w:after="0" w:line="240" w:lineRule="auto"/>
        <w:ind w:left="0" w:firstLine="426"/>
        <w:jc w:val="both"/>
        <w:rPr>
          <w:rFonts w:ascii="GHEA Mariam" w:hAnsi="GHEA Mariam"/>
          <w:sz w:val="24"/>
          <w:szCs w:val="24"/>
          <w:highlight w:val="yellow"/>
          <w:lang w:val="af-ZA"/>
        </w:rPr>
      </w:pPr>
    </w:p>
    <w:p w:rsidR="003E4EB8" w:rsidRPr="00114BC2" w:rsidRDefault="003E4EB8" w:rsidP="003E4EB8">
      <w:pPr>
        <w:pStyle w:val="a5"/>
        <w:spacing w:after="0" w:line="240" w:lineRule="auto"/>
        <w:ind w:left="0" w:firstLine="426"/>
        <w:jc w:val="both"/>
        <w:rPr>
          <w:rFonts w:ascii="GHEA Mariam" w:hAnsi="GHEA Mariam"/>
          <w:sz w:val="24"/>
          <w:szCs w:val="24"/>
          <w:highlight w:val="yellow"/>
          <w:lang w:val="af-ZA"/>
        </w:rPr>
      </w:pPr>
    </w:p>
    <w:p w:rsidR="003E4EB8" w:rsidRPr="00114BC2" w:rsidRDefault="003E4EB8" w:rsidP="003E4EB8">
      <w:pPr>
        <w:pStyle w:val="a5"/>
        <w:spacing w:after="0" w:line="240" w:lineRule="auto"/>
        <w:ind w:left="0" w:firstLine="426"/>
        <w:jc w:val="both"/>
        <w:rPr>
          <w:rFonts w:ascii="GHEA Mariam" w:hAnsi="GHEA Mariam"/>
          <w:sz w:val="24"/>
          <w:szCs w:val="24"/>
          <w:highlight w:val="yellow"/>
          <w:lang w:val="af-ZA"/>
        </w:rPr>
      </w:pPr>
    </w:p>
    <w:p w:rsidR="003E4EB8" w:rsidRPr="00114BC2" w:rsidRDefault="003E4EB8" w:rsidP="003E4EB8">
      <w:pPr>
        <w:pStyle w:val="a5"/>
        <w:spacing w:after="0" w:line="240" w:lineRule="auto"/>
        <w:ind w:left="0" w:firstLine="426"/>
        <w:jc w:val="both"/>
        <w:rPr>
          <w:rFonts w:ascii="GHEA Mariam" w:hAnsi="GHEA Mariam"/>
          <w:sz w:val="24"/>
          <w:szCs w:val="24"/>
          <w:highlight w:val="yellow"/>
          <w:lang w:val="af-ZA"/>
        </w:rPr>
      </w:pPr>
    </w:p>
    <w:p w:rsidR="003E4EB8" w:rsidRPr="00114BC2" w:rsidRDefault="003E4EB8" w:rsidP="003E4EB8">
      <w:pPr>
        <w:pStyle w:val="a5"/>
        <w:spacing w:after="0" w:line="240" w:lineRule="auto"/>
        <w:ind w:left="0" w:firstLine="426"/>
        <w:jc w:val="both"/>
        <w:rPr>
          <w:rFonts w:ascii="GHEA Mariam" w:hAnsi="GHEA Mariam"/>
          <w:sz w:val="24"/>
          <w:szCs w:val="24"/>
          <w:highlight w:val="yellow"/>
          <w:lang w:val="af-ZA"/>
        </w:rPr>
      </w:pPr>
    </w:p>
    <w:p w:rsidR="003E4EB8" w:rsidRPr="00114BC2" w:rsidRDefault="003E4EB8" w:rsidP="003E4EB8">
      <w:pPr>
        <w:pStyle w:val="a5"/>
        <w:spacing w:after="0" w:line="240" w:lineRule="auto"/>
        <w:ind w:left="0" w:firstLine="426"/>
        <w:jc w:val="both"/>
        <w:rPr>
          <w:rFonts w:ascii="GHEA Mariam" w:hAnsi="GHEA Mariam"/>
          <w:sz w:val="24"/>
          <w:szCs w:val="24"/>
          <w:highlight w:val="yellow"/>
          <w:lang w:val="af-ZA"/>
        </w:rPr>
      </w:pPr>
    </w:p>
    <w:p w:rsidR="003E4EB8" w:rsidRPr="00114BC2" w:rsidRDefault="003E4EB8" w:rsidP="003E4EB8">
      <w:pPr>
        <w:pStyle w:val="a5"/>
        <w:spacing w:after="0" w:line="240" w:lineRule="auto"/>
        <w:ind w:left="0" w:firstLine="426"/>
        <w:jc w:val="both"/>
        <w:rPr>
          <w:rFonts w:ascii="GHEA Mariam" w:hAnsi="GHEA Mariam"/>
          <w:sz w:val="24"/>
          <w:szCs w:val="24"/>
          <w:highlight w:val="yellow"/>
          <w:lang w:val="af-ZA"/>
        </w:rPr>
      </w:pPr>
    </w:p>
    <w:p w:rsidR="003E4EB8" w:rsidRPr="00114BC2" w:rsidRDefault="003E4EB8" w:rsidP="003E4EB8">
      <w:pPr>
        <w:pStyle w:val="a5"/>
        <w:spacing w:after="0" w:line="240" w:lineRule="auto"/>
        <w:ind w:left="0" w:firstLine="426"/>
        <w:jc w:val="both"/>
        <w:rPr>
          <w:rFonts w:ascii="GHEA Mariam" w:hAnsi="GHEA Mariam"/>
          <w:sz w:val="24"/>
          <w:szCs w:val="24"/>
          <w:highlight w:val="yellow"/>
          <w:lang w:val="af-ZA"/>
        </w:rPr>
      </w:pPr>
    </w:p>
    <w:p w:rsidR="009E082A" w:rsidRPr="003E4EB8" w:rsidRDefault="009E082A" w:rsidP="003E4EB8">
      <w:pPr>
        <w:jc w:val="center"/>
        <w:rPr>
          <w:highlight w:val="yellow"/>
          <w:lang w:val="af-ZA" w:eastAsia="en-US"/>
        </w:rPr>
      </w:pPr>
    </w:p>
    <w:p w:rsidR="00915AFD" w:rsidRPr="00461D76" w:rsidRDefault="004D4391" w:rsidP="001459DC">
      <w:pPr>
        <w:pStyle w:val="1"/>
        <w:numPr>
          <w:ilvl w:val="0"/>
          <w:numId w:val="6"/>
        </w:numPr>
        <w:spacing w:before="480" w:after="120"/>
        <w:jc w:val="center"/>
        <w:rPr>
          <w:rFonts w:ascii="Arial Unicode" w:hAnsi="Arial Unicode" w:cs="Sylfaen"/>
          <w:b/>
          <w:color w:val="auto"/>
          <w:sz w:val="28"/>
          <w:szCs w:val="28"/>
        </w:rPr>
      </w:pPr>
      <w:bookmarkStart w:id="7" w:name="_Toc467322452"/>
      <w:r w:rsidRPr="00461D76">
        <w:rPr>
          <w:rFonts w:ascii="Arial Unicode" w:hAnsi="Arial Unicode" w:cs="Sylfaen"/>
          <w:b/>
          <w:color w:val="auto"/>
          <w:sz w:val="28"/>
          <w:szCs w:val="28"/>
        </w:rPr>
        <w:lastRenderedPageBreak/>
        <w:t>ՀԶԾ ՖԻՆԱՆՍԱՎՈՐՈՒՄ</w:t>
      </w:r>
      <w:bookmarkEnd w:id="7"/>
    </w:p>
    <w:p w:rsidR="00B20154" w:rsidRPr="00461D76" w:rsidRDefault="00B20154" w:rsidP="004D4391">
      <w:pPr>
        <w:spacing w:after="0" w:line="360" w:lineRule="auto"/>
        <w:ind w:firstLine="720"/>
        <w:jc w:val="both"/>
        <w:rPr>
          <w:rFonts w:ascii="Arial Unicode" w:hAnsi="Arial Unicode"/>
          <w:sz w:val="24"/>
          <w:szCs w:val="24"/>
          <w:lang w:val="hy-AM"/>
        </w:rPr>
      </w:pPr>
      <w:r w:rsidRPr="00461D76">
        <w:rPr>
          <w:rFonts w:ascii="Arial Unicode" w:hAnsi="Arial Unicode"/>
          <w:sz w:val="24"/>
          <w:szCs w:val="24"/>
          <w:lang w:val="hy-AM"/>
        </w:rPr>
        <w:t>Համայնքի</w:t>
      </w:r>
      <w:r w:rsidR="00546299" w:rsidRPr="00546299">
        <w:rPr>
          <w:rFonts w:ascii="Arial Unicode" w:hAnsi="Arial Unicode"/>
          <w:sz w:val="24"/>
          <w:szCs w:val="24"/>
        </w:rPr>
        <w:t xml:space="preserve"> </w:t>
      </w:r>
      <w:r w:rsidRPr="00461D76">
        <w:rPr>
          <w:rFonts w:ascii="Arial Unicode" w:hAnsi="Arial Unicode"/>
          <w:sz w:val="24"/>
          <w:szCs w:val="24"/>
          <w:lang w:val="hy-AM"/>
        </w:rPr>
        <w:t xml:space="preserve">զարգացման ծրագրում նախատեսված ծրագրերը </w:t>
      </w:r>
      <w:r w:rsidR="004D4391">
        <w:rPr>
          <w:rFonts w:ascii="Arial Unicode" w:hAnsi="Arial Unicode"/>
          <w:sz w:val="24"/>
          <w:szCs w:val="24"/>
        </w:rPr>
        <w:t>և այլ աշխատանքներ</w:t>
      </w:r>
      <w:r w:rsidR="00546299">
        <w:rPr>
          <w:rFonts w:ascii="Arial Unicode" w:hAnsi="Arial Unicode"/>
          <w:sz w:val="24"/>
          <w:szCs w:val="24"/>
          <w:lang w:val="en-US"/>
        </w:rPr>
        <w:t>՝</w:t>
      </w:r>
      <w:r w:rsidR="004D4391">
        <w:rPr>
          <w:rFonts w:ascii="Arial Unicode" w:hAnsi="Arial Unicode"/>
          <w:sz w:val="24"/>
          <w:szCs w:val="24"/>
        </w:rPr>
        <w:t xml:space="preserve"> ուղղված համայնքի զարգացմանը</w:t>
      </w:r>
      <w:r w:rsidR="00546299" w:rsidRPr="00546299">
        <w:rPr>
          <w:rFonts w:ascii="Arial Unicode" w:hAnsi="Arial Unicode"/>
          <w:sz w:val="24"/>
          <w:szCs w:val="24"/>
        </w:rPr>
        <w:t>,</w:t>
      </w:r>
      <w:r w:rsidR="004D4391">
        <w:rPr>
          <w:rFonts w:ascii="Arial Unicode" w:hAnsi="Arial Unicode"/>
          <w:sz w:val="24"/>
          <w:szCs w:val="24"/>
        </w:rPr>
        <w:t xml:space="preserve"> </w:t>
      </w:r>
      <w:r w:rsidRPr="00461D76">
        <w:rPr>
          <w:rFonts w:ascii="Arial Unicode" w:hAnsi="Arial Unicode"/>
          <w:sz w:val="24"/>
          <w:szCs w:val="24"/>
          <w:lang w:val="hy-AM"/>
        </w:rPr>
        <w:t xml:space="preserve">կիրականցվեն օգտագործելով </w:t>
      </w:r>
      <w:r w:rsidR="00130947" w:rsidRPr="00461D76">
        <w:rPr>
          <w:rFonts w:ascii="Arial Unicode" w:hAnsi="Arial Unicode"/>
          <w:sz w:val="24"/>
          <w:szCs w:val="24"/>
          <w:lang w:val="hy-AM"/>
        </w:rPr>
        <w:t xml:space="preserve">համայնքի սեփական եկամուտները, ՀՀ Կառավարության պետական աջակցությունը, միջազգային և դոնոր կազմակերպությունների, ինչպես նաև անհատ ներդրողների աջակցությամբ: Նշված ներդրումները և աջակցությունը ստանալու համար այժմ տարվում են աշխատանքներ: </w:t>
      </w:r>
    </w:p>
    <w:p w:rsidR="00130947" w:rsidRPr="00461D76" w:rsidRDefault="00130947" w:rsidP="004D4391">
      <w:pPr>
        <w:spacing w:after="0" w:line="360" w:lineRule="auto"/>
        <w:ind w:firstLine="720"/>
        <w:jc w:val="both"/>
        <w:rPr>
          <w:rFonts w:ascii="Arial Unicode" w:hAnsi="Arial Unicode"/>
          <w:sz w:val="24"/>
          <w:szCs w:val="24"/>
          <w:lang w:val="hy-AM"/>
        </w:rPr>
      </w:pPr>
      <w:r w:rsidRPr="00461D76">
        <w:rPr>
          <w:rFonts w:ascii="Arial Unicode" w:hAnsi="Arial Unicode"/>
          <w:sz w:val="24"/>
          <w:szCs w:val="24"/>
          <w:lang w:val="hy-AM"/>
        </w:rPr>
        <w:t xml:space="preserve">Մասնավորապես </w:t>
      </w:r>
      <w:r w:rsidR="000250C1" w:rsidRPr="00461D76">
        <w:rPr>
          <w:rFonts w:ascii="Arial Unicode" w:hAnsi="Arial Unicode"/>
          <w:sz w:val="24"/>
          <w:szCs w:val="24"/>
          <w:lang w:val="hy-AM"/>
        </w:rPr>
        <w:t>Հ</w:t>
      </w:r>
      <w:r w:rsidRPr="00461D76">
        <w:rPr>
          <w:rFonts w:ascii="Arial Unicode" w:hAnsi="Arial Unicode"/>
          <w:sz w:val="24"/>
          <w:szCs w:val="24"/>
          <w:lang w:val="hy-AM"/>
        </w:rPr>
        <w:t>ԶԾ-ում նշված մի քանի ծրագրերը նախատեսվում է իրականացնել ՀՀ Կառավարության և անհատ ներդրողների աջակցությամբ: Ծրագրերի մի մասը կիրականացվեն համայնքի սեփական եկամ</w:t>
      </w:r>
      <w:r w:rsidR="00546299" w:rsidRPr="00546299">
        <w:rPr>
          <w:rFonts w:ascii="Arial Unicode" w:hAnsi="Arial Unicode"/>
          <w:sz w:val="24"/>
          <w:szCs w:val="24"/>
          <w:lang w:val="hy-AM"/>
        </w:rPr>
        <w:t>ու</w:t>
      </w:r>
      <w:r w:rsidRPr="00461D76">
        <w:rPr>
          <w:rFonts w:ascii="Arial Unicode" w:hAnsi="Arial Unicode"/>
          <w:sz w:val="24"/>
          <w:szCs w:val="24"/>
          <w:lang w:val="hy-AM"/>
        </w:rPr>
        <w:t>տների հաշվին:</w:t>
      </w:r>
    </w:p>
    <w:p w:rsidR="00130947" w:rsidRPr="00461D76" w:rsidRDefault="00130947" w:rsidP="004D4391">
      <w:pPr>
        <w:spacing w:after="0" w:line="360" w:lineRule="auto"/>
        <w:jc w:val="both"/>
        <w:rPr>
          <w:rFonts w:ascii="Arial Unicode" w:hAnsi="Arial Unicode"/>
          <w:sz w:val="24"/>
          <w:szCs w:val="24"/>
          <w:lang w:val="hy-AM"/>
        </w:rPr>
      </w:pPr>
      <w:r w:rsidRPr="00461D76">
        <w:rPr>
          <w:rFonts w:ascii="Arial Unicode" w:hAnsi="Arial Unicode"/>
          <w:sz w:val="24"/>
          <w:szCs w:val="24"/>
          <w:lang w:val="hy-AM"/>
        </w:rPr>
        <w:t>Ստորև ներկայացվում է 20</w:t>
      </w:r>
      <w:r w:rsidR="006F4F1B" w:rsidRPr="006F4F1B">
        <w:rPr>
          <w:rFonts w:ascii="Arial Unicode" w:hAnsi="Arial Unicode"/>
          <w:sz w:val="24"/>
          <w:szCs w:val="24"/>
          <w:lang w:val="hy-AM"/>
        </w:rPr>
        <w:t>23</w:t>
      </w:r>
      <w:r w:rsidR="000250C1" w:rsidRPr="00461D76">
        <w:rPr>
          <w:rFonts w:ascii="Arial Unicode" w:hAnsi="Arial Unicode"/>
          <w:sz w:val="24"/>
          <w:szCs w:val="24"/>
          <w:lang w:val="hy-AM"/>
        </w:rPr>
        <w:t>-20</w:t>
      </w:r>
      <w:r w:rsidR="006F4F1B" w:rsidRPr="006F4F1B">
        <w:rPr>
          <w:rFonts w:ascii="Arial Unicode" w:hAnsi="Arial Unicode"/>
          <w:sz w:val="24"/>
          <w:szCs w:val="24"/>
          <w:lang w:val="hy-AM"/>
        </w:rPr>
        <w:t xml:space="preserve">27 </w:t>
      </w:r>
      <w:r w:rsidR="000250C1" w:rsidRPr="00461D76">
        <w:rPr>
          <w:rFonts w:ascii="Arial Unicode" w:hAnsi="Arial Unicode"/>
          <w:sz w:val="24"/>
          <w:szCs w:val="24"/>
          <w:lang w:val="hy-AM"/>
        </w:rPr>
        <w:t xml:space="preserve">թվականների ընթացքում վերոնշյալ ծրագերի </w:t>
      </w:r>
      <w:r w:rsidR="004D4391" w:rsidRPr="004D4391">
        <w:rPr>
          <w:rFonts w:ascii="Arial Unicode" w:hAnsi="Arial Unicode"/>
          <w:sz w:val="24"/>
          <w:szCs w:val="24"/>
          <w:lang w:val="hy-AM"/>
        </w:rPr>
        <w:t xml:space="preserve"> աշխատանքների </w:t>
      </w:r>
      <w:r w:rsidR="000250C1" w:rsidRPr="00461D76">
        <w:rPr>
          <w:rFonts w:ascii="Arial Unicode" w:hAnsi="Arial Unicode"/>
          <w:sz w:val="24"/>
          <w:szCs w:val="24"/>
          <w:lang w:val="hy-AM"/>
        </w:rPr>
        <w:t xml:space="preserve">իրականացման համար անհրաժեշտ ֆինանսավորման աղբյուրները և </w:t>
      </w:r>
      <w:r w:rsidR="00BE52C4" w:rsidRPr="00461D76">
        <w:rPr>
          <w:rFonts w:ascii="Arial Unicode" w:hAnsi="Arial Unicode"/>
          <w:sz w:val="24"/>
          <w:szCs w:val="24"/>
          <w:lang w:val="hy-AM"/>
        </w:rPr>
        <w:t>դրանց</w:t>
      </w:r>
      <w:r w:rsidR="000250C1" w:rsidRPr="00461D76">
        <w:rPr>
          <w:rFonts w:ascii="Arial Unicode" w:hAnsi="Arial Unicode"/>
          <w:sz w:val="24"/>
          <w:szCs w:val="24"/>
          <w:lang w:val="hy-AM"/>
        </w:rPr>
        <w:t xml:space="preserve"> չափերը: </w:t>
      </w:r>
    </w:p>
    <w:p w:rsidR="00DD2492" w:rsidRPr="001A6443" w:rsidRDefault="00BE52C4" w:rsidP="00DD2492">
      <w:pPr>
        <w:jc w:val="both"/>
        <w:rPr>
          <w:rFonts w:ascii="Arial Unicode" w:hAnsi="Arial Unicode"/>
          <w:sz w:val="24"/>
          <w:szCs w:val="24"/>
          <w:lang w:val="hy-AM"/>
        </w:rPr>
      </w:pPr>
      <w:r w:rsidRPr="00461D76">
        <w:rPr>
          <w:rFonts w:ascii="Arial Unicode" w:hAnsi="Arial Unicode"/>
          <w:noProof/>
          <w:sz w:val="24"/>
          <w:szCs w:val="24"/>
        </w:rPr>
        <w:drawing>
          <wp:inline distT="0" distB="0" distL="0" distR="0">
            <wp:extent cx="5095875" cy="32004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A605B" w:rsidRPr="001A6443">
        <w:rPr>
          <w:rFonts w:ascii="Arial Unicode" w:hAnsi="Arial Unicode"/>
          <w:sz w:val="24"/>
          <w:szCs w:val="24"/>
          <w:lang w:val="hy-AM"/>
        </w:rPr>
        <w:t xml:space="preserve">  </w:t>
      </w:r>
    </w:p>
    <w:p w:rsidR="00C170C7" w:rsidRPr="00461D76" w:rsidRDefault="00AA6C2A" w:rsidP="00AA6C2A">
      <w:pPr>
        <w:jc w:val="both"/>
        <w:rPr>
          <w:rFonts w:ascii="Arial Unicode" w:hAnsi="Arial Unicode"/>
          <w:sz w:val="24"/>
          <w:szCs w:val="24"/>
          <w:lang w:val="hy-AM"/>
        </w:rPr>
      </w:pPr>
      <w:r w:rsidRPr="00461D76">
        <w:rPr>
          <w:rFonts w:ascii="Arial Unicode" w:hAnsi="Arial Unicode"/>
          <w:sz w:val="24"/>
          <w:szCs w:val="24"/>
          <w:lang w:val="hy-AM"/>
        </w:rPr>
        <w:t xml:space="preserve">Վերոնշյալ ծրագրերի բյուջեները հաշվարկված են նախնական գնահատմամբ, նախատեսվում է այդ ծրագրերը իրականացնել համաներդրմամբ՝ </w:t>
      </w:r>
      <w:r w:rsidR="00E149A5">
        <w:rPr>
          <w:rFonts w:ascii="Arial Unicode" w:hAnsi="Arial Unicode"/>
          <w:sz w:val="24"/>
          <w:szCs w:val="24"/>
          <w:lang w:val="hy-AM"/>
        </w:rPr>
        <w:t>ներ</w:t>
      </w:r>
      <w:r w:rsidRPr="00461D76">
        <w:rPr>
          <w:rFonts w:ascii="Arial Unicode" w:hAnsi="Arial Unicode"/>
          <w:sz w:val="24"/>
          <w:szCs w:val="24"/>
          <w:lang w:val="hy-AM"/>
        </w:rPr>
        <w:t>գրավելով համայնքի սեփական եկամուտները, ՀՀ Պետական աջակցությունը, ինչպես նաև միջազգային և դոնոր կազմակերպությունների, անհատ ներդրողների աջակցությունը:</w:t>
      </w:r>
    </w:p>
    <w:p w:rsidR="00AA6C2A" w:rsidRPr="00461D76" w:rsidRDefault="00AA6C2A" w:rsidP="00C170C7">
      <w:pPr>
        <w:rPr>
          <w:rFonts w:ascii="Arial Unicode" w:hAnsi="Arial Unicode"/>
          <w:lang w:val="hy-AM"/>
        </w:rPr>
      </w:pPr>
    </w:p>
    <w:p w:rsidR="00AA6C2A" w:rsidRPr="00461D76" w:rsidRDefault="00AA6C2A" w:rsidP="00C170C7">
      <w:pPr>
        <w:rPr>
          <w:rFonts w:ascii="Arial Unicode" w:hAnsi="Arial Unicode"/>
          <w:lang w:val="hy-AM"/>
        </w:rPr>
      </w:pPr>
    </w:p>
    <w:p w:rsidR="00AA6C2A" w:rsidRPr="00D03F78" w:rsidRDefault="00A02368" w:rsidP="00C170C7">
      <w:pPr>
        <w:rPr>
          <w:rFonts w:ascii="Arial Unicode" w:hAnsi="Arial Unicode"/>
          <w:lang w:val="hy-AM"/>
        </w:rPr>
      </w:pPr>
      <w:r w:rsidRPr="009F750A">
        <w:rPr>
          <w:rFonts w:ascii="Arial Unicode" w:hAnsi="Arial Unicode"/>
          <w:lang w:val="hy-AM"/>
        </w:rPr>
        <w:t xml:space="preserve">                                                                             </w:t>
      </w:r>
      <w:r w:rsidR="00EE0172" w:rsidRPr="00D03F78">
        <w:rPr>
          <w:rFonts w:ascii="Arial Unicode" w:hAnsi="Arial Unicode"/>
          <w:lang w:val="hy-AM"/>
        </w:rPr>
        <w:t xml:space="preserve"> </w:t>
      </w:r>
    </w:p>
    <w:p w:rsidR="00C170C7" w:rsidRPr="00461D76" w:rsidRDefault="004D4391" w:rsidP="001459DC">
      <w:pPr>
        <w:pStyle w:val="1"/>
        <w:numPr>
          <w:ilvl w:val="0"/>
          <w:numId w:val="6"/>
        </w:numPr>
        <w:spacing w:before="480"/>
        <w:jc w:val="center"/>
        <w:rPr>
          <w:rFonts w:ascii="Arial Unicode" w:hAnsi="Arial Unicode" w:cs="Sylfaen"/>
          <w:b/>
          <w:color w:val="auto"/>
          <w:sz w:val="28"/>
          <w:szCs w:val="28"/>
        </w:rPr>
      </w:pPr>
      <w:bookmarkStart w:id="8" w:name="_Toc467322453"/>
      <w:r w:rsidRPr="00461D76">
        <w:rPr>
          <w:rFonts w:ascii="Arial Unicode" w:hAnsi="Arial Unicode" w:cs="Sylfaen"/>
          <w:b/>
          <w:color w:val="auto"/>
          <w:sz w:val="28"/>
          <w:szCs w:val="28"/>
        </w:rPr>
        <w:lastRenderedPageBreak/>
        <w:t>ՀԶԾ ՄՈՆԻԹՈՐԻՆԳ</w:t>
      </w:r>
      <w:bookmarkEnd w:id="8"/>
    </w:p>
    <w:p w:rsidR="00F00EC7" w:rsidRPr="00461D76" w:rsidRDefault="00F00EC7" w:rsidP="00F00EC7">
      <w:pPr>
        <w:spacing w:after="0"/>
        <w:jc w:val="both"/>
        <w:rPr>
          <w:rFonts w:ascii="Arial Unicode" w:hAnsi="Arial Unicode"/>
          <w:sz w:val="24"/>
          <w:szCs w:val="24"/>
          <w:lang w:val="hy-AM"/>
        </w:rPr>
      </w:pPr>
    </w:p>
    <w:p w:rsidR="00743118" w:rsidRPr="00461D76" w:rsidRDefault="00743118" w:rsidP="004D4391">
      <w:pPr>
        <w:spacing w:after="0" w:line="360" w:lineRule="auto"/>
        <w:ind w:firstLine="720"/>
        <w:jc w:val="both"/>
        <w:rPr>
          <w:rFonts w:ascii="Arial Unicode" w:hAnsi="Arial Unicode"/>
          <w:sz w:val="24"/>
          <w:szCs w:val="24"/>
          <w:lang w:val="hy-AM"/>
        </w:rPr>
      </w:pPr>
      <w:r w:rsidRPr="00461D76">
        <w:rPr>
          <w:rFonts w:ascii="Arial Unicode" w:hAnsi="Arial Unicode"/>
          <w:sz w:val="24"/>
          <w:szCs w:val="24"/>
          <w:lang w:val="hy-AM"/>
        </w:rPr>
        <w:t xml:space="preserve">Համայնքի </w:t>
      </w:r>
      <w:r w:rsidR="002F024A" w:rsidRPr="00461D76">
        <w:rPr>
          <w:rFonts w:ascii="Arial Unicode" w:hAnsi="Arial Unicode"/>
          <w:sz w:val="24"/>
          <w:szCs w:val="24"/>
          <w:lang w:val="hy-AM"/>
        </w:rPr>
        <w:t>Հ</w:t>
      </w:r>
      <w:r w:rsidRPr="00461D76">
        <w:rPr>
          <w:rFonts w:ascii="Arial Unicode" w:hAnsi="Arial Unicode"/>
          <w:sz w:val="24"/>
          <w:szCs w:val="24"/>
          <w:lang w:val="hy-AM"/>
        </w:rPr>
        <w:t xml:space="preserve">ԶԾ ծրագրով ներառված զարգացման ծրագրերը և աշխատանքները կարևոր են համայնքի զարգացման գործում, որոնք միտված են գլխավորապես համայնքի բնակչության </w:t>
      </w:r>
      <w:r w:rsidR="00B417DA" w:rsidRPr="00461D76">
        <w:rPr>
          <w:rFonts w:ascii="Arial Unicode" w:hAnsi="Arial Unicode"/>
          <w:sz w:val="24"/>
          <w:szCs w:val="24"/>
          <w:lang w:val="hy-AM"/>
        </w:rPr>
        <w:t xml:space="preserve">կենսամակարդակի և ապրուստի պայմանների բարելավմանը, այդ իսկ պատճառով </w:t>
      </w:r>
      <w:r w:rsidR="002F024A" w:rsidRPr="00461D76">
        <w:rPr>
          <w:rFonts w:ascii="Arial Unicode" w:hAnsi="Arial Unicode"/>
          <w:sz w:val="24"/>
          <w:szCs w:val="24"/>
          <w:lang w:val="hy-AM"/>
        </w:rPr>
        <w:t>Հ</w:t>
      </w:r>
      <w:r w:rsidR="00B417DA" w:rsidRPr="00461D76">
        <w:rPr>
          <w:rFonts w:ascii="Arial Unicode" w:hAnsi="Arial Unicode"/>
          <w:sz w:val="24"/>
          <w:szCs w:val="24"/>
          <w:lang w:val="hy-AM"/>
        </w:rPr>
        <w:t>ԶԾ-ի մոնիթորինգը շատ կարևոր</w:t>
      </w:r>
      <w:r w:rsidR="00ED0318" w:rsidRPr="00ED0318">
        <w:rPr>
          <w:rFonts w:ascii="Arial Unicode" w:hAnsi="Arial Unicode"/>
          <w:sz w:val="24"/>
          <w:szCs w:val="24"/>
          <w:lang w:val="hy-AM"/>
        </w:rPr>
        <w:t xml:space="preserve"> է</w:t>
      </w:r>
      <w:r w:rsidR="00B417DA" w:rsidRPr="00461D76">
        <w:rPr>
          <w:rFonts w:ascii="Arial Unicode" w:hAnsi="Arial Unicode"/>
          <w:sz w:val="24"/>
          <w:szCs w:val="24"/>
          <w:lang w:val="hy-AM"/>
        </w:rPr>
        <w:t xml:space="preserve">: </w:t>
      </w:r>
    </w:p>
    <w:p w:rsidR="00B417DA" w:rsidRPr="00461D76" w:rsidRDefault="00B417DA" w:rsidP="00ED0318">
      <w:pPr>
        <w:spacing w:after="0" w:line="360" w:lineRule="auto"/>
        <w:ind w:firstLine="720"/>
        <w:rPr>
          <w:rFonts w:ascii="Arial Unicode" w:hAnsi="Arial Unicode"/>
          <w:sz w:val="24"/>
          <w:szCs w:val="24"/>
          <w:lang w:val="hy-AM"/>
        </w:rPr>
      </w:pPr>
      <w:r w:rsidRPr="00461D76">
        <w:rPr>
          <w:rFonts w:ascii="Arial Unicode" w:hAnsi="Arial Unicode"/>
          <w:sz w:val="24"/>
          <w:szCs w:val="24"/>
          <w:lang w:val="hy-AM"/>
        </w:rPr>
        <w:t>Նախատեսվում է մոնիթորինգ իրականացնել 5 տարիների ընթացքում վերը նշված բոլոր ծրագրերի իրականացման ժամանակ, ինչպես նաև իրականացնել մոնիթորինգ յուաքանչյուր ծրագրի ավարտից հետո հասկանալու ստացված օգուտները և</w:t>
      </w:r>
      <w:r w:rsidR="00605230" w:rsidRPr="00605230">
        <w:rPr>
          <w:rFonts w:ascii="Arial Unicode" w:hAnsi="Arial Unicode"/>
          <w:sz w:val="24"/>
          <w:szCs w:val="24"/>
          <w:lang w:val="hy-AM"/>
        </w:rPr>
        <w:t xml:space="preserve">, </w:t>
      </w:r>
      <w:r w:rsidRPr="00461D76">
        <w:rPr>
          <w:rFonts w:ascii="Arial Unicode" w:hAnsi="Arial Unicode"/>
          <w:sz w:val="24"/>
          <w:szCs w:val="24"/>
          <w:lang w:val="hy-AM"/>
        </w:rPr>
        <w:t>հետագայում</w:t>
      </w:r>
      <w:r w:rsidR="00ED0318" w:rsidRPr="00ED0318">
        <w:rPr>
          <w:rFonts w:ascii="Arial Unicode" w:hAnsi="Arial Unicode"/>
          <w:sz w:val="24"/>
          <w:szCs w:val="24"/>
          <w:lang w:val="hy-AM"/>
        </w:rPr>
        <w:t xml:space="preserve"> </w:t>
      </w:r>
      <w:r w:rsidRPr="00461D76">
        <w:rPr>
          <w:rFonts w:ascii="Arial Unicode" w:hAnsi="Arial Unicode"/>
          <w:sz w:val="24"/>
          <w:szCs w:val="24"/>
          <w:lang w:val="hy-AM"/>
        </w:rPr>
        <w:t xml:space="preserve"> նմանատիպ ծրագրերի իրականցման ընթացքում</w:t>
      </w:r>
      <w:r w:rsidR="00605230" w:rsidRPr="008C1746">
        <w:rPr>
          <w:rFonts w:ascii="Arial Unicode" w:hAnsi="Arial Unicode"/>
          <w:sz w:val="24"/>
          <w:szCs w:val="24"/>
          <w:lang w:val="hy-AM"/>
        </w:rPr>
        <w:t>,</w:t>
      </w:r>
      <w:r w:rsidRPr="00461D76">
        <w:rPr>
          <w:rFonts w:ascii="Arial Unicode" w:hAnsi="Arial Unicode"/>
          <w:sz w:val="24"/>
          <w:szCs w:val="24"/>
          <w:lang w:val="hy-AM"/>
        </w:rPr>
        <w:t xml:space="preserve"> կատարվելիք բարեփոխումները:</w:t>
      </w:r>
    </w:p>
    <w:p w:rsidR="00B417DA" w:rsidRPr="00461D76" w:rsidRDefault="00B417DA" w:rsidP="004D4391">
      <w:pPr>
        <w:spacing w:after="0" w:line="360" w:lineRule="auto"/>
        <w:ind w:firstLine="720"/>
        <w:jc w:val="both"/>
        <w:rPr>
          <w:rFonts w:ascii="Arial Unicode" w:hAnsi="Arial Unicode"/>
          <w:sz w:val="24"/>
          <w:szCs w:val="24"/>
          <w:lang w:val="hy-AM"/>
        </w:rPr>
      </w:pPr>
      <w:r w:rsidRPr="00461D76">
        <w:rPr>
          <w:rFonts w:ascii="Arial Unicode" w:hAnsi="Arial Unicode"/>
          <w:sz w:val="24"/>
          <w:szCs w:val="24"/>
          <w:lang w:val="hy-AM"/>
        </w:rPr>
        <w:t>Մասնավորապես մոնիթորինգի կենթարկվեն հետևյալ ցուցանիշները.</w:t>
      </w:r>
    </w:p>
    <w:p w:rsidR="00B417DA" w:rsidRPr="00461D76" w:rsidRDefault="00B417DA" w:rsidP="001459DC">
      <w:pPr>
        <w:pStyle w:val="a5"/>
        <w:numPr>
          <w:ilvl w:val="0"/>
          <w:numId w:val="3"/>
        </w:numPr>
        <w:spacing w:after="0" w:line="360" w:lineRule="auto"/>
        <w:jc w:val="both"/>
        <w:rPr>
          <w:rFonts w:ascii="Arial Unicode" w:hAnsi="Arial Unicode"/>
          <w:sz w:val="24"/>
          <w:szCs w:val="24"/>
          <w:lang w:val="hy-AM"/>
        </w:rPr>
      </w:pPr>
      <w:r w:rsidRPr="00461D76">
        <w:rPr>
          <w:rFonts w:ascii="Arial Unicode" w:hAnsi="Arial Unicode"/>
          <w:sz w:val="24"/>
          <w:szCs w:val="24"/>
          <w:lang w:val="hy-AM"/>
        </w:rPr>
        <w:t>յուրաքանչյուր ծրագրի բյուջեն, դրա ֆինանսավորման աղբյուրները,</w:t>
      </w:r>
    </w:p>
    <w:p w:rsidR="00B417DA" w:rsidRPr="00461D76" w:rsidRDefault="00B417DA" w:rsidP="001459DC">
      <w:pPr>
        <w:pStyle w:val="a5"/>
        <w:numPr>
          <w:ilvl w:val="0"/>
          <w:numId w:val="3"/>
        </w:numPr>
        <w:spacing w:after="0" w:line="360" w:lineRule="auto"/>
        <w:jc w:val="both"/>
        <w:rPr>
          <w:rFonts w:ascii="Arial Unicode" w:hAnsi="Arial Unicode"/>
          <w:sz w:val="24"/>
          <w:szCs w:val="24"/>
          <w:lang w:val="hy-AM"/>
        </w:rPr>
      </w:pPr>
      <w:r w:rsidRPr="00461D76">
        <w:rPr>
          <w:rFonts w:ascii="Arial Unicode" w:hAnsi="Arial Unicode"/>
          <w:sz w:val="24"/>
          <w:szCs w:val="24"/>
          <w:lang w:val="hy-AM"/>
        </w:rPr>
        <w:t>ծրագրի օգուտները և արդյունքները,</w:t>
      </w:r>
    </w:p>
    <w:p w:rsidR="00B417DA" w:rsidRPr="00461D76" w:rsidRDefault="00B417DA" w:rsidP="001459DC">
      <w:pPr>
        <w:pStyle w:val="a5"/>
        <w:numPr>
          <w:ilvl w:val="0"/>
          <w:numId w:val="3"/>
        </w:numPr>
        <w:spacing w:after="0" w:line="360" w:lineRule="auto"/>
        <w:jc w:val="both"/>
        <w:rPr>
          <w:rFonts w:ascii="Arial Unicode" w:hAnsi="Arial Unicode"/>
          <w:sz w:val="24"/>
          <w:szCs w:val="24"/>
          <w:lang w:val="hy-AM"/>
        </w:rPr>
      </w:pPr>
      <w:r w:rsidRPr="00461D76">
        <w:rPr>
          <w:rFonts w:ascii="Arial Unicode" w:hAnsi="Arial Unicode"/>
          <w:sz w:val="24"/>
          <w:szCs w:val="24"/>
          <w:lang w:val="hy-AM"/>
        </w:rPr>
        <w:t>ներգրավված բնակիչների թիվը,</w:t>
      </w:r>
    </w:p>
    <w:p w:rsidR="00B417DA" w:rsidRPr="00461D76" w:rsidRDefault="00B417DA" w:rsidP="004D4391">
      <w:pPr>
        <w:spacing w:after="0" w:line="360" w:lineRule="auto"/>
        <w:ind w:firstLine="720"/>
        <w:jc w:val="both"/>
        <w:rPr>
          <w:rFonts w:ascii="Arial Unicode" w:hAnsi="Arial Unicode"/>
          <w:sz w:val="24"/>
          <w:szCs w:val="24"/>
          <w:lang w:val="hy-AM"/>
        </w:rPr>
      </w:pPr>
      <w:r w:rsidRPr="00461D76">
        <w:rPr>
          <w:rFonts w:ascii="Arial Unicode" w:hAnsi="Arial Unicode"/>
          <w:sz w:val="24"/>
          <w:szCs w:val="24"/>
          <w:lang w:val="hy-AM"/>
        </w:rPr>
        <w:t>Կատարված մոնիթորինգի արդյունքները կամփոփվեն և կներկայացվեն համայնքի բնակչության ուշադրությանը տարին մեկ անգամ՝ հրավիրելով համայնքի ընդհանուր ժողով: Այն կօգնի ապահովել ՏԻՄ աշխատանքների թափանցիկություն, ինչպես նաև յուրօրինակ հարթակ կհանդիսանա լսելու համայնքի բնակիչների առաջարկությունները և կարծիքները:</w:t>
      </w:r>
    </w:p>
    <w:p w:rsidR="00C170C7" w:rsidRPr="00461D76" w:rsidRDefault="00C170C7" w:rsidP="004D4391">
      <w:pPr>
        <w:spacing w:after="0" w:line="360" w:lineRule="auto"/>
        <w:rPr>
          <w:rFonts w:ascii="Arial Unicode" w:hAnsi="Arial Unicode"/>
          <w:lang w:val="hy-AM"/>
        </w:rPr>
      </w:pPr>
    </w:p>
    <w:p w:rsidR="00C170C7" w:rsidRPr="00461D76" w:rsidRDefault="00C170C7" w:rsidP="00C170C7">
      <w:pPr>
        <w:rPr>
          <w:rFonts w:ascii="Arial Unicode" w:hAnsi="Arial Unicode"/>
          <w:lang w:val="hy-AM"/>
        </w:rPr>
      </w:pPr>
    </w:p>
    <w:p w:rsidR="00C170C7" w:rsidRPr="00461D76" w:rsidRDefault="00C170C7" w:rsidP="00C170C7">
      <w:pPr>
        <w:rPr>
          <w:rFonts w:ascii="Arial Unicode" w:hAnsi="Arial Unicode"/>
          <w:lang w:val="hy-AM"/>
        </w:rPr>
      </w:pPr>
    </w:p>
    <w:p w:rsidR="00C170C7" w:rsidRPr="00461D76" w:rsidRDefault="00C170C7" w:rsidP="00C170C7">
      <w:pPr>
        <w:rPr>
          <w:rFonts w:ascii="Arial Unicode" w:hAnsi="Arial Unicode"/>
          <w:lang w:val="hy-AM"/>
        </w:rPr>
      </w:pPr>
    </w:p>
    <w:p w:rsidR="00C170C7" w:rsidRPr="00461D76" w:rsidRDefault="00C170C7" w:rsidP="00C170C7">
      <w:pPr>
        <w:rPr>
          <w:rFonts w:ascii="Arial Unicode" w:hAnsi="Arial Unicode"/>
          <w:lang w:val="hy-AM"/>
        </w:rPr>
      </w:pPr>
    </w:p>
    <w:p w:rsidR="00C6055D" w:rsidRPr="00C24542" w:rsidRDefault="00EE0172" w:rsidP="00A9449A">
      <w:pPr>
        <w:tabs>
          <w:tab w:val="left" w:pos="7125"/>
        </w:tabs>
        <w:rPr>
          <w:rFonts w:ascii="Arial Unicode" w:hAnsi="Arial Unicode"/>
          <w:lang w:val="hy-AM"/>
        </w:rPr>
      </w:pPr>
      <w:r w:rsidRPr="00D03F78">
        <w:rPr>
          <w:rFonts w:ascii="Arial Unicode" w:hAnsi="Arial Unicode"/>
          <w:lang w:val="hy-AM"/>
        </w:rPr>
        <w:t xml:space="preserve"> </w:t>
      </w:r>
    </w:p>
    <w:sectPr w:rsidR="00C6055D" w:rsidRPr="00C24542" w:rsidSect="00E06FE3">
      <w:headerReference w:type="even" r:id="rId15"/>
      <w:headerReference w:type="default" r:id="rId16"/>
      <w:footerReference w:type="even" r:id="rId17"/>
      <w:footerReference w:type="default" r:id="rId18"/>
      <w:headerReference w:type="first" r:id="rId19"/>
      <w:footerReference w:type="first" r:id="rId20"/>
      <w:pgSz w:w="12240" w:h="15840"/>
      <w:pgMar w:top="0" w:right="540" w:bottom="426" w:left="9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69" w:rsidRDefault="00E73F69" w:rsidP="00810E17">
      <w:pPr>
        <w:spacing w:after="0" w:line="240" w:lineRule="auto"/>
      </w:pPr>
      <w:r>
        <w:separator/>
      </w:r>
    </w:p>
  </w:endnote>
  <w:endnote w:type="continuationSeparator" w:id="0">
    <w:p w:rsidR="00E73F69" w:rsidRDefault="00E73F69" w:rsidP="0081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n AMU">
    <w:charset w:val="00"/>
    <w:family w:val="auto"/>
    <w:pitch w:val="variable"/>
    <w:sig w:usb0="A1002E8F" w:usb1="10000008" w:usb2="00000000" w:usb3="00000000" w:csb0="000101FF" w:csb1="00000000"/>
  </w:font>
  <w:font w:name="Arial">
    <w:panose1 w:val="020B0604020202020204"/>
    <w:charset w:val="CC"/>
    <w:family w:val="swiss"/>
    <w:pitch w:val="variable"/>
    <w:sig w:usb0="E0002EFF" w:usb1="C000785B" w:usb2="00000009" w:usb3="00000000" w:csb0="000001FF" w:csb1="00000000"/>
  </w:font>
  <w:font w:name="ArTarumianMatenagi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35" w:rsidRDefault="0014573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1133"/>
    </w:sdtPr>
    <w:sdtEndPr/>
    <w:sdtContent>
      <w:p w:rsidR="00145735" w:rsidRDefault="00145735">
        <w:pPr>
          <w:pStyle w:val="ab"/>
          <w:jc w:val="right"/>
        </w:pPr>
        <w:r>
          <w:fldChar w:fldCharType="begin"/>
        </w:r>
        <w:r>
          <w:instrText>PAGE   \* MERGEFORMAT</w:instrText>
        </w:r>
        <w:r>
          <w:fldChar w:fldCharType="separate"/>
        </w:r>
        <w:r w:rsidR="00743AF6">
          <w:rPr>
            <w:noProof/>
          </w:rPr>
          <w:t>1</w:t>
        </w:r>
        <w:r>
          <w:rPr>
            <w:noProof/>
          </w:rPr>
          <w:fldChar w:fldCharType="end"/>
        </w:r>
      </w:p>
    </w:sdtContent>
  </w:sdt>
  <w:p w:rsidR="00145735" w:rsidRDefault="0014573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35" w:rsidRDefault="001457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69" w:rsidRDefault="00E73F69" w:rsidP="00810E17">
      <w:pPr>
        <w:spacing w:after="0" w:line="240" w:lineRule="auto"/>
      </w:pPr>
      <w:r>
        <w:separator/>
      </w:r>
    </w:p>
  </w:footnote>
  <w:footnote w:type="continuationSeparator" w:id="0">
    <w:p w:rsidR="00E73F69" w:rsidRDefault="00E73F69" w:rsidP="00810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35" w:rsidRDefault="0014573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8211"/>
    </w:sdtPr>
    <w:sdtEndPr/>
    <w:sdtContent>
      <w:p w:rsidR="00145735" w:rsidRDefault="00145735">
        <w:pPr>
          <w:pStyle w:val="a9"/>
        </w:pPr>
        <w:r>
          <w:fldChar w:fldCharType="begin"/>
        </w:r>
        <w:r>
          <w:instrText xml:space="preserve"> PAGE   \* MERGEFORMAT </w:instrText>
        </w:r>
        <w:r>
          <w:fldChar w:fldCharType="separate"/>
        </w:r>
        <w:r w:rsidR="00743AF6">
          <w:rPr>
            <w:noProof/>
          </w:rPr>
          <w:t>1</w:t>
        </w:r>
        <w:r>
          <w:rPr>
            <w:noProof/>
          </w:rPr>
          <w:fldChar w:fldCharType="end"/>
        </w:r>
      </w:p>
    </w:sdtContent>
  </w:sdt>
  <w:p w:rsidR="00145735" w:rsidRDefault="0014573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35" w:rsidRDefault="001457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7E4"/>
    <w:multiLevelType w:val="hybridMultilevel"/>
    <w:tmpl w:val="8528E668"/>
    <w:lvl w:ilvl="0" w:tplc="91C0F124">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
    <w:nsid w:val="02300B90"/>
    <w:multiLevelType w:val="hybridMultilevel"/>
    <w:tmpl w:val="953CC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64BAD"/>
    <w:multiLevelType w:val="multilevel"/>
    <w:tmpl w:val="4CE0A9A0"/>
    <w:lvl w:ilvl="0">
      <w:start w:val="1"/>
      <w:numFmt w:val="decimal"/>
      <w:lvlText w:val="%1."/>
      <w:lvlJc w:val="left"/>
      <w:pPr>
        <w:ind w:left="81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nsid w:val="0AD54708"/>
    <w:multiLevelType w:val="multilevel"/>
    <w:tmpl w:val="5FD85B4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FE30D7A"/>
    <w:multiLevelType w:val="hybridMultilevel"/>
    <w:tmpl w:val="7C88D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EB703D"/>
    <w:multiLevelType w:val="hybridMultilevel"/>
    <w:tmpl w:val="9586B2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17155"/>
    <w:multiLevelType w:val="hybridMultilevel"/>
    <w:tmpl w:val="8A3230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7367442"/>
    <w:multiLevelType w:val="multilevel"/>
    <w:tmpl w:val="9CF4B022"/>
    <w:lvl w:ilvl="0">
      <w:start w:val="2"/>
      <w:numFmt w:val="decimal"/>
      <w:lvlText w:val="%1"/>
      <w:lvlJc w:val="left"/>
      <w:pPr>
        <w:ind w:left="405" w:hanging="405"/>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8">
    <w:nsid w:val="5C7703D5"/>
    <w:multiLevelType w:val="hybridMultilevel"/>
    <w:tmpl w:val="9BDE0A22"/>
    <w:lvl w:ilvl="0" w:tplc="3F1801B6">
      <w:start w:val="1"/>
      <w:numFmt w:val="decimal"/>
      <w:lvlText w:val="%1."/>
      <w:lvlJc w:val="left"/>
      <w:pPr>
        <w:ind w:left="99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555D9"/>
    <w:multiLevelType w:val="multilevel"/>
    <w:tmpl w:val="71761826"/>
    <w:lvl w:ilvl="0">
      <w:start w:val="3"/>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0">
    <w:nsid w:val="5F225454"/>
    <w:multiLevelType w:val="hybridMultilevel"/>
    <w:tmpl w:val="A780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41EAF"/>
    <w:multiLevelType w:val="hybridMultilevel"/>
    <w:tmpl w:val="8528E668"/>
    <w:lvl w:ilvl="0" w:tplc="91C0F124">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num w:numId="1">
    <w:abstractNumId w:val="1"/>
  </w:num>
  <w:num w:numId="2">
    <w:abstractNumId w:val="3"/>
  </w:num>
  <w:num w:numId="3">
    <w:abstractNumId w:val="10"/>
  </w:num>
  <w:num w:numId="4">
    <w:abstractNumId w:val="9"/>
  </w:num>
  <w:num w:numId="5">
    <w:abstractNumId w:val="7"/>
  </w:num>
  <w:num w:numId="6">
    <w:abstractNumId w:val="5"/>
  </w:num>
  <w:num w:numId="7">
    <w:abstractNumId w:val="2"/>
  </w:num>
  <w:num w:numId="8">
    <w:abstractNumId w:val="8"/>
  </w:num>
  <w:num w:numId="9">
    <w:abstractNumId w:val="6"/>
  </w:num>
  <w:num w:numId="10">
    <w:abstractNumId w:val="4"/>
  </w:num>
  <w:num w:numId="11">
    <w:abstractNumId w:val="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164D"/>
    <w:rsid w:val="000027E9"/>
    <w:rsid w:val="00003418"/>
    <w:rsid w:val="00006281"/>
    <w:rsid w:val="00011578"/>
    <w:rsid w:val="00011F64"/>
    <w:rsid w:val="000212AF"/>
    <w:rsid w:val="00022B7F"/>
    <w:rsid w:val="000250C1"/>
    <w:rsid w:val="0002710B"/>
    <w:rsid w:val="00027363"/>
    <w:rsid w:val="00035D49"/>
    <w:rsid w:val="000378D6"/>
    <w:rsid w:val="00037B3B"/>
    <w:rsid w:val="000422A7"/>
    <w:rsid w:val="00054E02"/>
    <w:rsid w:val="00055A9F"/>
    <w:rsid w:val="00057687"/>
    <w:rsid w:val="00060E69"/>
    <w:rsid w:val="00061E7D"/>
    <w:rsid w:val="00067DEB"/>
    <w:rsid w:val="00076DC1"/>
    <w:rsid w:val="00081AB1"/>
    <w:rsid w:val="00082D1E"/>
    <w:rsid w:val="000906AE"/>
    <w:rsid w:val="00094379"/>
    <w:rsid w:val="00095FD0"/>
    <w:rsid w:val="000A47E4"/>
    <w:rsid w:val="000A489C"/>
    <w:rsid w:val="000A4D29"/>
    <w:rsid w:val="000A5115"/>
    <w:rsid w:val="000A53E3"/>
    <w:rsid w:val="000B7317"/>
    <w:rsid w:val="000C15C0"/>
    <w:rsid w:val="000C1805"/>
    <w:rsid w:val="000D4128"/>
    <w:rsid w:val="000D71B3"/>
    <w:rsid w:val="000E1C49"/>
    <w:rsid w:val="000E637F"/>
    <w:rsid w:val="000E6A04"/>
    <w:rsid w:val="000F3FAF"/>
    <w:rsid w:val="00100527"/>
    <w:rsid w:val="00103578"/>
    <w:rsid w:val="001112E6"/>
    <w:rsid w:val="00113292"/>
    <w:rsid w:val="00114BC2"/>
    <w:rsid w:val="00120DCF"/>
    <w:rsid w:val="0012380C"/>
    <w:rsid w:val="00126CEE"/>
    <w:rsid w:val="00126E4E"/>
    <w:rsid w:val="00130947"/>
    <w:rsid w:val="0013457F"/>
    <w:rsid w:val="00135F8B"/>
    <w:rsid w:val="00142543"/>
    <w:rsid w:val="001433AA"/>
    <w:rsid w:val="00145735"/>
    <w:rsid w:val="001459DC"/>
    <w:rsid w:val="00147A88"/>
    <w:rsid w:val="00147DE0"/>
    <w:rsid w:val="00152E50"/>
    <w:rsid w:val="001537EF"/>
    <w:rsid w:val="001558FD"/>
    <w:rsid w:val="00155F06"/>
    <w:rsid w:val="001600A4"/>
    <w:rsid w:val="00163AC4"/>
    <w:rsid w:val="00165DD1"/>
    <w:rsid w:val="0016705F"/>
    <w:rsid w:val="00171560"/>
    <w:rsid w:val="001737D6"/>
    <w:rsid w:val="00187B0F"/>
    <w:rsid w:val="001A0E1F"/>
    <w:rsid w:val="001A605B"/>
    <w:rsid w:val="001A6443"/>
    <w:rsid w:val="001B6AF4"/>
    <w:rsid w:val="001B7A2F"/>
    <w:rsid w:val="001C35CC"/>
    <w:rsid w:val="001D746C"/>
    <w:rsid w:val="001E5994"/>
    <w:rsid w:val="001E5B41"/>
    <w:rsid w:val="001E71A7"/>
    <w:rsid w:val="00200958"/>
    <w:rsid w:val="00202C47"/>
    <w:rsid w:val="00206C03"/>
    <w:rsid w:val="00207DDD"/>
    <w:rsid w:val="00211451"/>
    <w:rsid w:val="00217EDB"/>
    <w:rsid w:val="00220804"/>
    <w:rsid w:val="00221A23"/>
    <w:rsid w:val="00227D1B"/>
    <w:rsid w:val="00233AA5"/>
    <w:rsid w:val="00233ED0"/>
    <w:rsid w:val="002414F6"/>
    <w:rsid w:val="002424C8"/>
    <w:rsid w:val="002447C9"/>
    <w:rsid w:val="00244EC3"/>
    <w:rsid w:val="002479FB"/>
    <w:rsid w:val="002578BA"/>
    <w:rsid w:val="00261141"/>
    <w:rsid w:val="00265B20"/>
    <w:rsid w:val="00273A80"/>
    <w:rsid w:val="0028264B"/>
    <w:rsid w:val="00282C59"/>
    <w:rsid w:val="0029310F"/>
    <w:rsid w:val="00295513"/>
    <w:rsid w:val="002965B9"/>
    <w:rsid w:val="002A16F6"/>
    <w:rsid w:val="002A2BE6"/>
    <w:rsid w:val="002A35F5"/>
    <w:rsid w:val="002B0885"/>
    <w:rsid w:val="002B1218"/>
    <w:rsid w:val="002B4F8E"/>
    <w:rsid w:val="002C336D"/>
    <w:rsid w:val="002C5DD6"/>
    <w:rsid w:val="002C7D52"/>
    <w:rsid w:val="002E14BE"/>
    <w:rsid w:val="002E4E16"/>
    <w:rsid w:val="002E71FF"/>
    <w:rsid w:val="002F024A"/>
    <w:rsid w:val="002F0658"/>
    <w:rsid w:val="002F227A"/>
    <w:rsid w:val="002F73F1"/>
    <w:rsid w:val="003026DF"/>
    <w:rsid w:val="00306ECA"/>
    <w:rsid w:val="003119AD"/>
    <w:rsid w:val="00311E28"/>
    <w:rsid w:val="00313382"/>
    <w:rsid w:val="0033164D"/>
    <w:rsid w:val="003321A1"/>
    <w:rsid w:val="00332490"/>
    <w:rsid w:val="0033716B"/>
    <w:rsid w:val="003405EB"/>
    <w:rsid w:val="00344D62"/>
    <w:rsid w:val="00345449"/>
    <w:rsid w:val="00346EC6"/>
    <w:rsid w:val="003476F9"/>
    <w:rsid w:val="003525DA"/>
    <w:rsid w:val="003527AD"/>
    <w:rsid w:val="00354BC1"/>
    <w:rsid w:val="0035609C"/>
    <w:rsid w:val="00357A20"/>
    <w:rsid w:val="00360F73"/>
    <w:rsid w:val="00362CBA"/>
    <w:rsid w:val="003651DA"/>
    <w:rsid w:val="00365E26"/>
    <w:rsid w:val="00367DBB"/>
    <w:rsid w:val="00371569"/>
    <w:rsid w:val="00372C90"/>
    <w:rsid w:val="0037592A"/>
    <w:rsid w:val="00377FCA"/>
    <w:rsid w:val="00380299"/>
    <w:rsid w:val="003874AB"/>
    <w:rsid w:val="00390555"/>
    <w:rsid w:val="00391C11"/>
    <w:rsid w:val="00392825"/>
    <w:rsid w:val="003941C9"/>
    <w:rsid w:val="00396128"/>
    <w:rsid w:val="00396C26"/>
    <w:rsid w:val="00397656"/>
    <w:rsid w:val="003A0987"/>
    <w:rsid w:val="003A54A7"/>
    <w:rsid w:val="003A678F"/>
    <w:rsid w:val="003B1FE0"/>
    <w:rsid w:val="003C01F2"/>
    <w:rsid w:val="003C2009"/>
    <w:rsid w:val="003D362F"/>
    <w:rsid w:val="003D3773"/>
    <w:rsid w:val="003D626C"/>
    <w:rsid w:val="003E1074"/>
    <w:rsid w:val="003E4EB8"/>
    <w:rsid w:val="003F06E1"/>
    <w:rsid w:val="003F1094"/>
    <w:rsid w:val="003F10BB"/>
    <w:rsid w:val="003F1C41"/>
    <w:rsid w:val="003F238E"/>
    <w:rsid w:val="003F4B0B"/>
    <w:rsid w:val="003F5041"/>
    <w:rsid w:val="00406D55"/>
    <w:rsid w:val="004113D7"/>
    <w:rsid w:val="00414021"/>
    <w:rsid w:val="00422210"/>
    <w:rsid w:val="004257C5"/>
    <w:rsid w:val="00427607"/>
    <w:rsid w:val="004307FC"/>
    <w:rsid w:val="00433DA6"/>
    <w:rsid w:val="0043426D"/>
    <w:rsid w:val="00435DA1"/>
    <w:rsid w:val="00436433"/>
    <w:rsid w:val="004415E6"/>
    <w:rsid w:val="00444453"/>
    <w:rsid w:val="00461D76"/>
    <w:rsid w:val="00470751"/>
    <w:rsid w:val="00473A06"/>
    <w:rsid w:val="00474CE1"/>
    <w:rsid w:val="0047568D"/>
    <w:rsid w:val="004867C9"/>
    <w:rsid w:val="00486E7C"/>
    <w:rsid w:val="004874C2"/>
    <w:rsid w:val="00492B08"/>
    <w:rsid w:val="00496742"/>
    <w:rsid w:val="00497300"/>
    <w:rsid w:val="004A05C4"/>
    <w:rsid w:val="004A1353"/>
    <w:rsid w:val="004A29F0"/>
    <w:rsid w:val="004A323B"/>
    <w:rsid w:val="004A748B"/>
    <w:rsid w:val="004A7611"/>
    <w:rsid w:val="004B1122"/>
    <w:rsid w:val="004B5DCB"/>
    <w:rsid w:val="004C3B09"/>
    <w:rsid w:val="004C6D2F"/>
    <w:rsid w:val="004D4391"/>
    <w:rsid w:val="004E65ED"/>
    <w:rsid w:val="004E7522"/>
    <w:rsid w:val="004E797F"/>
    <w:rsid w:val="004F39BD"/>
    <w:rsid w:val="004F6F1E"/>
    <w:rsid w:val="0050081E"/>
    <w:rsid w:val="00504781"/>
    <w:rsid w:val="0050558E"/>
    <w:rsid w:val="00506E18"/>
    <w:rsid w:val="00521D84"/>
    <w:rsid w:val="00525FBC"/>
    <w:rsid w:val="00525FE2"/>
    <w:rsid w:val="00535D98"/>
    <w:rsid w:val="00536DDC"/>
    <w:rsid w:val="0054120F"/>
    <w:rsid w:val="0054547B"/>
    <w:rsid w:val="00546299"/>
    <w:rsid w:val="00547E5F"/>
    <w:rsid w:val="00552DA2"/>
    <w:rsid w:val="0055584A"/>
    <w:rsid w:val="00556E76"/>
    <w:rsid w:val="00570170"/>
    <w:rsid w:val="00572065"/>
    <w:rsid w:val="005731A3"/>
    <w:rsid w:val="00574238"/>
    <w:rsid w:val="005753AF"/>
    <w:rsid w:val="00577E13"/>
    <w:rsid w:val="00584394"/>
    <w:rsid w:val="00591C7B"/>
    <w:rsid w:val="00596FAD"/>
    <w:rsid w:val="005A2373"/>
    <w:rsid w:val="005A250F"/>
    <w:rsid w:val="005A251C"/>
    <w:rsid w:val="005C150C"/>
    <w:rsid w:val="005C77A2"/>
    <w:rsid w:val="005E0CBB"/>
    <w:rsid w:val="005E2A44"/>
    <w:rsid w:val="005E3005"/>
    <w:rsid w:val="005E3650"/>
    <w:rsid w:val="005E73D4"/>
    <w:rsid w:val="005F07D9"/>
    <w:rsid w:val="005F0FA1"/>
    <w:rsid w:val="005F3F89"/>
    <w:rsid w:val="005F50EC"/>
    <w:rsid w:val="00605230"/>
    <w:rsid w:val="00611DFA"/>
    <w:rsid w:val="006153BA"/>
    <w:rsid w:val="0062361D"/>
    <w:rsid w:val="00627C59"/>
    <w:rsid w:val="00631211"/>
    <w:rsid w:val="006322F2"/>
    <w:rsid w:val="0063359B"/>
    <w:rsid w:val="00634B13"/>
    <w:rsid w:val="00635A8B"/>
    <w:rsid w:val="00642A16"/>
    <w:rsid w:val="00645429"/>
    <w:rsid w:val="00645ECE"/>
    <w:rsid w:val="00650F35"/>
    <w:rsid w:val="00673761"/>
    <w:rsid w:val="00681D16"/>
    <w:rsid w:val="00681F2A"/>
    <w:rsid w:val="00691070"/>
    <w:rsid w:val="006A63C7"/>
    <w:rsid w:val="006B1C49"/>
    <w:rsid w:val="006D3ADE"/>
    <w:rsid w:val="006D41F8"/>
    <w:rsid w:val="006D6DC6"/>
    <w:rsid w:val="006E4EBD"/>
    <w:rsid w:val="006E591A"/>
    <w:rsid w:val="006F2EAC"/>
    <w:rsid w:val="006F4F1B"/>
    <w:rsid w:val="006F770A"/>
    <w:rsid w:val="00704930"/>
    <w:rsid w:val="00704C53"/>
    <w:rsid w:val="00705853"/>
    <w:rsid w:val="00711FBE"/>
    <w:rsid w:val="00721B9B"/>
    <w:rsid w:val="00723EB7"/>
    <w:rsid w:val="00727014"/>
    <w:rsid w:val="00727270"/>
    <w:rsid w:val="00727D0F"/>
    <w:rsid w:val="007366D8"/>
    <w:rsid w:val="00737110"/>
    <w:rsid w:val="00742B66"/>
    <w:rsid w:val="00743118"/>
    <w:rsid w:val="00743AF6"/>
    <w:rsid w:val="007449FD"/>
    <w:rsid w:val="00753C2B"/>
    <w:rsid w:val="0075465B"/>
    <w:rsid w:val="00757CB7"/>
    <w:rsid w:val="007617AB"/>
    <w:rsid w:val="007626E3"/>
    <w:rsid w:val="00767374"/>
    <w:rsid w:val="0077256F"/>
    <w:rsid w:val="007734DE"/>
    <w:rsid w:val="0077557F"/>
    <w:rsid w:val="00777CB3"/>
    <w:rsid w:val="00782EBF"/>
    <w:rsid w:val="00784A34"/>
    <w:rsid w:val="00786004"/>
    <w:rsid w:val="007923A2"/>
    <w:rsid w:val="0079676E"/>
    <w:rsid w:val="007970A8"/>
    <w:rsid w:val="007971D3"/>
    <w:rsid w:val="00797C89"/>
    <w:rsid w:val="007A36B7"/>
    <w:rsid w:val="007B0FEE"/>
    <w:rsid w:val="007B23D2"/>
    <w:rsid w:val="007B77BE"/>
    <w:rsid w:val="007C62A4"/>
    <w:rsid w:val="007D08E6"/>
    <w:rsid w:val="007D162C"/>
    <w:rsid w:val="007D1C69"/>
    <w:rsid w:val="007D2739"/>
    <w:rsid w:val="007D5493"/>
    <w:rsid w:val="007E19A4"/>
    <w:rsid w:val="007F0163"/>
    <w:rsid w:val="00804553"/>
    <w:rsid w:val="008052D7"/>
    <w:rsid w:val="0080551F"/>
    <w:rsid w:val="0080560B"/>
    <w:rsid w:val="00810E17"/>
    <w:rsid w:val="00814F08"/>
    <w:rsid w:val="00822AFC"/>
    <w:rsid w:val="00823160"/>
    <w:rsid w:val="008238C7"/>
    <w:rsid w:val="0082773F"/>
    <w:rsid w:val="008300A4"/>
    <w:rsid w:val="008339A3"/>
    <w:rsid w:val="00833E97"/>
    <w:rsid w:val="0083422E"/>
    <w:rsid w:val="00842C2D"/>
    <w:rsid w:val="00855E18"/>
    <w:rsid w:val="008646EB"/>
    <w:rsid w:val="00864CC7"/>
    <w:rsid w:val="00865191"/>
    <w:rsid w:val="00870D26"/>
    <w:rsid w:val="0087456B"/>
    <w:rsid w:val="0088512B"/>
    <w:rsid w:val="00891980"/>
    <w:rsid w:val="00894029"/>
    <w:rsid w:val="0089478E"/>
    <w:rsid w:val="00894B38"/>
    <w:rsid w:val="00895E40"/>
    <w:rsid w:val="00896731"/>
    <w:rsid w:val="008977EA"/>
    <w:rsid w:val="00897D05"/>
    <w:rsid w:val="008A0660"/>
    <w:rsid w:val="008B0EC9"/>
    <w:rsid w:val="008B3601"/>
    <w:rsid w:val="008B6CAA"/>
    <w:rsid w:val="008C1746"/>
    <w:rsid w:val="008C64E7"/>
    <w:rsid w:val="008C77E6"/>
    <w:rsid w:val="008C7C61"/>
    <w:rsid w:val="008D1254"/>
    <w:rsid w:val="008E1208"/>
    <w:rsid w:val="008E4AE3"/>
    <w:rsid w:val="008E7F6E"/>
    <w:rsid w:val="008F6F3F"/>
    <w:rsid w:val="00902770"/>
    <w:rsid w:val="00906836"/>
    <w:rsid w:val="00912B81"/>
    <w:rsid w:val="00915777"/>
    <w:rsid w:val="00915AFD"/>
    <w:rsid w:val="00917132"/>
    <w:rsid w:val="009224FE"/>
    <w:rsid w:val="00922630"/>
    <w:rsid w:val="009316A5"/>
    <w:rsid w:val="00932869"/>
    <w:rsid w:val="0093478D"/>
    <w:rsid w:val="00942BC8"/>
    <w:rsid w:val="009475CE"/>
    <w:rsid w:val="00960769"/>
    <w:rsid w:val="00961D66"/>
    <w:rsid w:val="00964062"/>
    <w:rsid w:val="00966773"/>
    <w:rsid w:val="009700E4"/>
    <w:rsid w:val="00970D7C"/>
    <w:rsid w:val="009727AE"/>
    <w:rsid w:val="00973C97"/>
    <w:rsid w:val="00974DB3"/>
    <w:rsid w:val="0097573A"/>
    <w:rsid w:val="009836B7"/>
    <w:rsid w:val="00987993"/>
    <w:rsid w:val="00990CBA"/>
    <w:rsid w:val="00990FF6"/>
    <w:rsid w:val="00991A3A"/>
    <w:rsid w:val="00992604"/>
    <w:rsid w:val="009926FE"/>
    <w:rsid w:val="00992D18"/>
    <w:rsid w:val="009A19C1"/>
    <w:rsid w:val="009A2A71"/>
    <w:rsid w:val="009B1EE4"/>
    <w:rsid w:val="009B365D"/>
    <w:rsid w:val="009C1C3A"/>
    <w:rsid w:val="009D7956"/>
    <w:rsid w:val="009E082A"/>
    <w:rsid w:val="009E2F6A"/>
    <w:rsid w:val="009E4454"/>
    <w:rsid w:val="009E6F65"/>
    <w:rsid w:val="009F1446"/>
    <w:rsid w:val="009F5D0C"/>
    <w:rsid w:val="009F5FC8"/>
    <w:rsid w:val="009F750A"/>
    <w:rsid w:val="00A01527"/>
    <w:rsid w:val="00A02368"/>
    <w:rsid w:val="00A02902"/>
    <w:rsid w:val="00A03444"/>
    <w:rsid w:val="00A0757B"/>
    <w:rsid w:val="00A13612"/>
    <w:rsid w:val="00A22573"/>
    <w:rsid w:val="00A239B7"/>
    <w:rsid w:val="00A27D47"/>
    <w:rsid w:val="00A33DC0"/>
    <w:rsid w:val="00A34995"/>
    <w:rsid w:val="00A36F1D"/>
    <w:rsid w:val="00A37DDA"/>
    <w:rsid w:val="00A42D31"/>
    <w:rsid w:val="00A44799"/>
    <w:rsid w:val="00A5004B"/>
    <w:rsid w:val="00A5534F"/>
    <w:rsid w:val="00A55429"/>
    <w:rsid w:val="00A60AAC"/>
    <w:rsid w:val="00A83211"/>
    <w:rsid w:val="00A91839"/>
    <w:rsid w:val="00A9449A"/>
    <w:rsid w:val="00A97DB9"/>
    <w:rsid w:val="00AA1739"/>
    <w:rsid w:val="00AA52F3"/>
    <w:rsid w:val="00AA594C"/>
    <w:rsid w:val="00AA6C2A"/>
    <w:rsid w:val="00AB01C9"/>
    <w:rsid w:val="00AB0689"/>
    <w:rsid w:val="00AB0F4A"/>
    <w:rsid w:val="00AB10B4"/>
    <w:rsid w:val="00AB22C8"/>
    <w:rsid w:val="00AB3373"/>
    <w:rsid w:val="00AB701D"/>
    <w:rsid w:val="00AC2FE1"/>
    <w:rsid w:val="00AC4CEF"/>
    <w:rsid w:val="00AD6D7C"/>
    <w:rsid w:val="00AE03A9"/>
    <w:rsid w:val="00AE6A03"/>
    <w:rsid w:val="00AF13CF"/>
    <w:rsid w:val="00AF3947"/>
    <w:rsid w:val="00AF4C12"/>
    <w:rsid w:val="00B03E6A"/>
    <w:rsid w:val="00B04D26"/>
    <w:rsid w:val="00B067DF"/>
    <w:rsid w:val="00B15AFB"/>
    <w:rsid w:val="00B15E70"/>
    <w:rsid w:val="00B20154"/>
    <w:rsid w:val="00B20704"/>
    <w:rsid w:val="00B21B7F"/>
    <w:rsid w:val="00B26279"/>
    <w:rsid w:val="00B3142C"/>
    <w:rsid w:val="00B3551E"/>
    <w:rsid w:val="00B3567C"/>
    <w:rsid w:val="00B37C86"/>
    <w:rsid w:val="00B417DA"/>
    <w:rsid w:val="00B41E6A"/>
    <w:rsid w:val="00B428EE"/>
    <w:rsid w:val="00B51C45"/>
    <w:rsid w:val="00B551E8"/>
    <w:rsid w:val="00B56B2D"/>
    <w:rsid w:val="00B606CF"/>
    <w:rsid w:val="00B62C45"/>
    <w:rsid w:val="00B724CA"/>
    <w:rsid w:val="00B759D9"/>
    <w:rsid w:val="00B80E1E"/>
    <w:rsid w:val="00B82004"/>
    <w:rsid w:val="00B839D7"/>
    <w:rsid w:val="00B87B71"/>
    <w:rsid w:val="00B928A4"/>
    <w:rsid w:val="00B94EC6"/>
    <w:rsid w:val="00BA41B2"/>
    <w:rsid w:val="00BA7D7F"/>
    <w:rsid w:val="00BB02C3"/>
    <w:rsid w:val="00BB074F"/>
    <w:rsid w:val="00BB59A7"/>
    <w:rsid w:val="00BC0510"/>
    <w:rsid w:val="00BD116D"/>
    <w:rsid w:val="00BD17CA"/>
    <w:rsid w:val="00BE0CDB"/>
    <w:rsid w:val="00BE1339"/>
    <w:rsid w:val="00BE3D06"/>
    <w:rsid w:val="00BE52C4"/>
    <w:rsid w:val="00BF0C4D"/>
    <w:rsid w:val="00BF1D00"/>
    <w:rsid w:val="00BF592D"/>
    <w:rsid w:val="00BF7506"/>
    <w:rsid w:val="00C0044E"/>
    <w:rsid w:val="00C0391A"/>
    <w:rsid w:val="00C057C8"/>
    <w:rsid w:val="00C05DE4"/>
    <w:rsid w:val="00C15950"/>
    <w:rsid w:val="00C170C7"/>
    <w:rsid w:val="00C20550"/>
    <w:rsid w:val="00C241A5"/>
    <w:rsid w:val="00C24542"/>
    <w:rsid w:val="00C2533D"/>
    <w:rsid w:val="00C35793"/>
    <w:rsid w:val="00C37AE1"/>
    <w:rsid w:val="00C52F80"/>
    <w:rsid w:val="00C53895"/>
    <w:rsid w:val="00C5548E"/>
    <w:rsid w:val="00C6020B"/>
    <w:rsid w:val="00C6055D"/>
    <w:rsid w:val="00C6461A"/>
    <w:rsid w:val="00C76EC4"/>
    <w:rsid w:val="00C77491"/>
    <w:rsid w:val="00C805BD"/>
    <w:rsid w:val="00C83AFE"/>
    <w:rsid w:val="00C870A3"/>
    <w:rsid w:val="00C91592"/>
    <w:rsid w:val="00C931E8"/>
    <w:rsid w:val="00C93EEB"/>
    <w:rsid w:val="00C93F68"/>
    <w:rsid w:val="00CA08A9"/>
    <w:rsid w:val="00CA0D98"/>
    <w:rsid w:val="00CA60E5"/>
    <w:rsid w:val="00CA62A6"/>
    <w:rsid w:val="00CB10CE"/>
    <w:rsid w:val="00CB5571"/>
    <w:rsid w:val="00CC046F"/>
    <w:rsid w:val="00CC4AE3"/>
    <w:rsid w:val="00CD0E9C"/>
    <w:rsid w:val="00CD0FF1"/>
    <w:rsid w:val="00CD3B0C"/>
    <w:rsid w:val="00CD54DD"/>
    <w:rsid w:val="00CD67C7"/>
    <w:rsid w:val="00CE0995"/>
    <w:rsid w:val="00CE4CF2"/>
    <w:rsid w:val="00CE6496"/>
    <w:rsid w:val="00CE65BB"/>
    <w:rsid w:val="00CF67E7"/>
    <w:rsid w:val="00D03550"/>
    <w:rsid w:val="00D03F78"/>
    <w:rsid w:val="00D1269D"/>
    <w:rsid w:val="00D12DA7"/>
    <w:rsid w:val="00D13DFD"/>
    <w:rsid w:val="00D15E22"/>
    <w:rsid w:val="00D239CF"/>
    <w:rsid w:val="00D26192"/>
    <w:rsid w:val="00D27DC9"/>
    <w:rsid w:val="00D33B27"/>
    <w:rsid w:val="00D433DF"/>
    <w:rsid w:val="00D44E09"/>
    <w:rsid w:val="00D44EA2"/>
    <w:rsid w:val="00D5000C"/>
    <w:rsid w:val="00D50810"/>
    <w:rsid w:val="00D54D15"/>
    <w:rsid w:val="00D55DCA"/>
    <w:rsid w:val="00D60E73"/>
    <w:rsid w:val="00D74CBF"/>
    <w:rsid w:val="00D828CC"/>
    <w:rsid w:val="00D82FE1"/>
    <w:rsid w:val="00D83107"/>
    <w:rsid w:val="00D840AD"/>
    <w:rsid w:val="00D94CF0"/>
    <w:rsid w:val="00D95831"/>
    <w:rsid w:val="00D958EE"/>
    <w:rsid w:val="00D95AD5"/>
    <w:rsid w:val="00DA1159"/>
    <w:rsid w:val="00DA7AF1"/>
    <w:rsid w:val="00DB0E6F"/>
    <w:rsid w:val="00DB1AFB"/>
    <w:rsid w:val="00DC0094"/>
    <w:rsid w:val="00DC2949"/>
    <w:rsid w:val="00DC2EAD"/>
    <w:rsid w:val="00DC6965"/>
    <w:rsid w:val="00DD2492"/>
    <w:rsid w:val="00DD2504"/>
    <w:rsid w:val="00DD26C2"/>
    <w:rsid w:val="00DD38F5"/>
    <w:rsid w:val="00DD4926"/>
    <w:rsid w:val="00DE27EF"/>
    <w:rsid w:val="00DE4C66"/>
    <w:rsid w:val="00DF164B"/>
    <w:rsid w:val="00DF75A9"/>
    <w:rsid w:val="00E023FF"/>
    <w:rsid w:val="00E06FE3"/>
    <w:rsid w:val="00E10CE2"/>
    <w:rsid w:val="00E12A0E"/>
    <w:rsid w:val="00E149A5"/>
    <w:rsid w:val="00E14C8A"/>
    <w:rsid w:val="00E15FCB"/>
    <w:rsid w:val="00E21285"/>
    <w:rsid w:val="00E23AC0"/>
    <w:rsid w:val="00E4274E"/>
    <w:rsid w:val="00E44D79"/>
    <w:rsid w:val="00E50648"/>
    <w:rsid w:val="00E5240B"/>
    <w:rsid w:val="00E55D3A"/>
    <w:rsid w:val="00E71800"/>
    <w:rsid w:val="00E73394"/>
    <w:rsid w:val="00E73F69"/>
    <w:rsid w:val="00E8495F"/>
    <w:rsid w:val="00E87631"/>
    <w:rsid w:val="00E922F2"/>
    <w:rsid w:val="00E926D3"/>
    <w:rsid w:val="00E939C3"/>
    <w:rsid w:val="00E95243"/>
    <w:rsid w:val="00EA16AA"/>
    <w:rsid w:val="00EA2CB7"/>
    <w:rsid w:val="00EA39ED"/>
    <w:rsid w:val="00EA47AA"/>
    <w:rsid w:val="00EB4E35"/>
    <w:rsid w:val="00EC1BA2"/>
    <w:rsid w:val="00EC370B"/>
    <w:rsid w:val="00ED0318"/>
    <w:rsid w:val="00ED659C"/>
    <w:rsid w:val="00ED7055"/>
    <w:rsid w:val="00EE0172"/>
    <w:rsid w:val="00EE1BA1"/>
    <w:rsid w:val="00EF024B"/>
    <w:rsid w:val="00EF3640"/>
    <w:rsid w:val="00EF3825"/>
    <w:rsid w:val="00EF6CFD"/>
    <w:rsid w:val="00F00447"/>
    <w:rsid w:val="00F00EC7"/>
    <w:rsid w:val="00F02D7C"/>
    <w:rsid w:val="00F05237"/>
    <w:rsid w:val="00F07EEC"/>
    <w:rsid w:val="00F11E6E"/>
    <w:rsid w:val="00F13A63"/>
    <w:rsid w:val="00F202DD"/>
    <w:rsid w:val="00F27C42"/>
    <w:rsid w:val="00F564CE"/>
    <w:rsid w:val="00F7117D"/>
    <w:rsid w:val="00F7140A"/>
    <w:rsid w:val="00F77C88"/>
    <w:rsid w:val="00F827D7"/>
    <w:rsid w:val="00F8613C"/>
    <w:rsid w:val="00F86963"/>
    <w:rsid w:val="00FA75BC"/>
    <w:rsid w:val="00FB7C44"/>
    <w:rsid w:val="00FC36DE"/>
    <w:rsid w:val="00FC573D"/>
    <w:rsid w:val="00FC7C47"/>
    <w:rsid w:val="00FD0DBF"/>
    <w:rsid w:val="00FD2279"/>
    <w:rsid w:val="00FD2460"/>
    <w:rsid w:val="00FD5B6A"/>
    <w:rsid w:val="00FE0D31"/>
    <w:rsid w:val="00FE0DD4"/>
    <w:rsid w:val="00FF00D4"/>
    <w:rsid w:val="00FF1F15"/>
    <w:rsid w:val="00FF226F"/>
    <w:rsid w:val="00FF7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49"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06"/>
    <w:pPr>
      <w:spacing w:after="200" w:line="276" w:lineRule="auto"/>
    </w:pPr>
    <w:rPr>
      <w:rFonts w:eastAsiaTheme="minorEastAsia"/>
      <w:lang w:val="ru-RU" w:eastAsia="ru-RU"/>
    </w:rPr>
  </w:style>
  <w:style w:type="paragraph" w:styleId="1">
    <w:name w:val="heading 1"/>
    <w:basedOn w:val="a"/>
    <w:next w:val="a"/>
    <w:link w:val="10"/>
    <w:uiPriority w:val="9"/>
    <w:qFormat/>
    <w:rsid w:val="00473A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170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9E082A"/>
    <w:pPr>
      <w:keepNext/>
      <w:spacing w:before="240" w:after="60" w:line="240" w:lineRule="auto"/>
      <w:outlineLvl w:val="2"/>
    </w:pPr>
    <w:rPr>
      <w:rFonts w:ascii="Cambria" w:eastAsia="Times New Roman" w:hAnsi="Cambria" w:cs="Times New Roman"/>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A06"/>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uiPriority w:val="9"/>
    <w:rsid w:val="00C170C7"/>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rsid w:val="009E082A"/>
    <w:rPr>
      <w:rFonts w:ascii="Cambria" w:eastAsia="Times New Roman" w:hAnsi="Cambria" w:cs="Times New Roman"/>
      <w:b/>
      <w:bCs/>
      <w:sz w:val="26"/>
      <w:szCs w:val="26"/>
      <w:lang w:bidi="en-US"/>
    </w:rPr>
  </w:style>
  <w:style w:type="paragraph" w:styleId="a3">
    <w:name w:val="TOC Heading"/>
    <w:basedOn w:val="1"/>
    <w:next w:val="a"/>
    <w:uiPriority w:val="39"/>
    <w:semiHidden/>
    <w:unhideWhenUsed/>
    <w:qFormat/>
    <w:rsid w:val="00473A06"/>
    <w:pPr>
      <w:spacing w:before="480"/>
      <w:outlineLvl w:val="9"/>
    </w:pPr>
    <w:rPr>
      <w:b/>
      <w:bCs/>
      <w:sz w:val="28"/>
      <w:szCs w:val="28"/>
      <w:lang w:val="en-US" w:eastAsia="en-US"/>
    </w:rPr>
  </w:style>
  <w:style w:type="paragraph" w:styleId="11">
    <w:name w:val="toc 1"/>
    <w:basedOn w:val="a"/>
    <w:next w:val="a"/>
    <w:autoRedefine/>
    <w:uiPriority w:val="39"/>
    <w:unhideWhenUsed/>
    <w:rsid w:val="00DD4926"/>
    <w:pPr>
      <w:tabs>
        <w:tab w:val="left" w:pos="440"/>
        <w:tab w:val="right" w:leader="dot" w:pos="10300"/>
      </w:tabs>
      <w:spacing w:after="100"/>
      <w:jc w:val="center"/>
    </w:pPr>
    <w:rPr>
      <w:rFonts w:ascii="GHEA Grapalat" w:eastAsiaTheme="minorHAnsi" w:hAnsi="GHEA Grapalat" w:cs="Sylfaen"/>
      <w:b/>
      <w:noProof/>
      <w:sz w:val="28"/>
      <w:szCs w:val="28"/>
      <w:lang w:val="hy-AM" w:eastAsia="en-US"/>
    </w:rPr>
  </w:style>
  <w:style w:type="paragraph" w:styleId="21">
    <w:name w:val="toc 2"/>
    <w:basedOn w:val="a"/>
    <w:next w:val="a"/>
    <w:autoRedefine/>
    <w:uiPriority w:val="39"/>
    <w:unhideWhenUsed/>
    <w:rsid w:val="003E1074"/>
    <w:pPr>
      <w:tabs>
        <w:tab w:val="left" w:pos="880"/>
        <w:tab w:val="right" w:leader="dot" w:pos="10300"/>
      </w:tabs>
      <w:spacing w:after="120"/>
      <w:ind w:left="220"/>
      <w:jc w:val="center"/>
    </w:pPr>
    <w:rPr>
      <w:rFonts w:ascii="GHEA Grapalat" w:eastAsiaTheme="minorHAnsi" w:hAnsi="GHEA Grapalat"/>
      <w:b/>
      <w:noProof/>
      <w:sz w:val="28"/>
      <w:szCs w:val="28"/>
      <w:lang w:val="hy-AM" w:eastAsia="en-US"/>
    </w:rPr>
  </w:style>
  <w:style w:type="character" w:styleId="a4">
    <w:name w:val="Hyperlink"/>
    <w:basedOn w:val="a0"/>
    <w:uiPriority w:val="99"/>
    <w:unhideWhenUsed/>
    <w:rsid w:val="00473A06"/>
    <w:rPr>
      <w:color w:val="0563C1" w:themeColor="hyperlink"/>
      <w:u w:val="single"/>
    </w:r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6"/>
    <w:uiPriority w:val="99"/>
    <w:qFormat/>
    <w:rsid w:val="00473A06"/>
    <w:pPr>
      <w:ind w:left="720"/>
      <w:contextualSpacing/>
    </w:pPr>
    <w:rPr>
      <w:rFonts w:eastAsiaTheme="minorHAnsi"/>
      <w:lang w:val="en-US" w:eastAsia="en-US"/>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9E082A"/>
  </w:style>
  <w:style w:type="character" w:customStyle="1" w:styleId="apple-converted-space">
    <w:name w:val="apple-converted-space"/>
    <w:basedOn w:val="a0"/>
    <w:rsid w:val="00B03E6A"/>
  </w:style>
  <w:style w:type="paragraph" w:customStyle="1" w:styleId="comm-data">
    <w:name w:val="comm-data"/>
    <w:basedOn w:val="a"/>
    <w:rsid w:val="005C15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7">
    <w:name w:val="Strong"/>
    <w:basedOn w:val="a0"/>
    <w:uiPriority w:val="22"/>
    <w:qFormat/>
    <w:rsid w:val="005C150C"/>
    <w:rPr>
      <w:b/>
      <w:bCs/>
    </w:rPr>
  </w:style>
  <w:style w:type="paragraph" w:styleId="a8">
    <w:name w:val="Normal (Web)"/>
    <w:basedOn w:val="a"/>
    <w:uiPriority w:val="99"/>
    <w:unhideWhenUsed/>
    <w:rsid w:val="005C15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mptyLayoutCell">
    <w:name w:val="EmptyLayoutCell"/>
    <w:basedOn w:val="a"/>
    <w:rsid w:val="0093478D"/>
    <w:pPr>
      <w:spacing w:after="0" w:line="240" w:lineRule="auto"/>
    </w:pPr>
    <w:rPr>
      <w:rFonts w:ascii="Times New Roman" w:eastAsia="Times New Roman" w:hAnsi="Times New Roman" w:cs="Times New Roman"/>
      <w:sz w:val="2"/>
      <w:szCs w:val="20"/>
      <w:lang w:val="en-US" w:eastAsia="en-US"/>
    </w:rPr>
  </w:style>
  <w:style w:type="paragraph" w:styleId="a9">
    <w:name w:val="header"/>
    <w:basedOn w:val="a"/>
    <w:link w:val="aa"/>
    <w:uiPriority w:val="99"/>
    <w:unhideWhenUsed/>
    <w:rsid w:val="00810E17"/>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810E17"/>
    <w:rPr>
      <w:rFonts w:eastAsiaTheme="minorEastAsia"/>
      <w:lang w:val="ru-RU" w:eastAsia="ru-RU"/>
    </w:rPr>
  </w:style>
  <w:style w:type="paragraph" w:styleId="ab">
    <w:name w:val="footer"/>
    <w:basedOn w:val="a"/>
    <w:link w:val="ac"/>
    <w:uiPriority w:val="99"/>
    <w:unhideWhenUsed/>
    <w:rsid w:val="00810E17"/>
    <w:pPr>
      <w:tabs>
        <w:tab w:val="center" w:pos="4680"/>
        <w:tab w:val="right" w:pos="9360"/>
      </w:tabs>
      <w:spacing w:after="0" w:line="240" w:lineRule="auto"/>
    </w:pPr>
  </w:style>
  <w:style w:type="character" w:customStyle="1" w:styleId="ac">
    <w:name w:val="Нижний колонтитул Знак"/>
    <w:basedOn w:val="a0"/>
    <w:link w:val="ab"/>
    <w:uiPriority w:val="99"/>
    <w:rsid w:val="00810E17"/>
    <w:rPr>
      <w:rFonts w:eastAsiaTheme="minorEastAsia"/>
      <w:lang w:val="ru-RU" w:eastAsia="ru-RU"/>
    </w:rPr>
  </w:style>
  <w:style w:type="character" w:styleId="ad">
    <w:name w:val="FollowedHyperlink"/>
    <w:basedOn w:val="a0"/>
    <w:uiPriority w:val="99"/>
    <w:semiHidden/>
    <w:unhideWhenUsed/>
    <w:rsid w:val="00A9449A"/>
    <w:rPr>
      <w:color w:val="954F72" w:themeColor="followedHyperlink"/>
      <w:u w:val="single"/>
    </w:rPr>
  </w:style>
  <w:style w:type="paragraph" w:styleId="ae">
    <w:name w:val="Balloon Text"/>
    <w:basedOn w:val="a"/>
    <w:link w:val="af"/>
    <w:uiPriority w:val="99"/>
    <w:semiHidden/>
    <w:unhideWhenUsed/>
    <w:rsid w:val="00797C8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97C89"/>
    <w:rPr>
      <w:rFonts w:ascii="Segoe UI" w:eastAsiaTheme="minorEastAsia" w:hAnsi="Segoe UI" w:cs="Segoe UI"/>
      <w:sz w:val="18"/>
      <w:szCs w:val="18"/>
      <w:lang w:val="ru-RU" w:eastAsia="ru-RU"/>
    </w:rPr>
  </w:style>
  <w:style w:type="table" w:styleId="af0">
    <w:name w:val="Table Grid"/>
    <w:basedOn w:val="a1"/>
    <w:uiPriority w:val="59"/>
    <w:rsid w:val="00233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49"/>
    <w:unhideWhenUsed/>
    <w:qFormat/>
    <w:rsid w:val="00BA7D7F"/>
    <w:pPr>
      <w:spacing w:line="240" w:lineRule="auto"/>
    </w:pPr>
    <w:rPr>
      <w:b/>
      <w:bCs/>
      <w:color w:val="5B9BD5" w:themeColor="accent1"/>
      <w:sz w:val="18"/>
      <w:szCs w:val="18"/>
    </w:rPr>
  </w:style>
  <w:style w:type="table" w:customStyle="1" w:styleId="LightGrid-Accent11">
    <w:name w:val="Light Grid - Accent 11"/>
    <w:basedOn w:val="a1"/>
    <w:uiPriority w:val="62"/>
    <w:rsid w:val="0016705F"/>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af2">
    <w:name w:val="line number"/>
    <w:basedOn w:val="a0"/>
    <w:uiPriority w:val="99"/>
    <w:semiHidden/>
    <w:unhideWhenUsed/>
    <w:rsid w:val="00EE0172"/>
  </w:style>
  <w:style w:type="paragraph" w:styleId="af3">
    <w:name w:val="No Spacing"/>
    <w:link w:val="af4"/>
    <w:uiPriority w:val="1"/>
    <w:qFormat/>
    <w:rsid w:val="009E082A"/>
    <w:pPr>
      <w:spacing w:after="0" w:line="240" w:lineRule="auto"/>
    </w:pPr>
    <w:rPr>
      <w:rFonts w:ascii="Calibri" w:eastAsia="Calibri" w:hAnsi="Calibri" w:cs="Times New Roman"/>
      <w:lang w:val="ru-RU"/>
    </w:rPr>
  </w:style>
  <w:style w:type="character" w:customStyle="1" w:styleId="af4">
    <w:name w:val="Без интервала Знак"/>
    <w:link w:val="af3"/>
    <w:uiPriority w:val="1"/>
    <w:rsid w:val="009E082A"/>
    <w:rPr>
      <w:rFonts w:ascii="Calibri" w:eastAsia="Calibri" w:hAnsi="Calibri" w:cs="Times New Roman"/>
      <w:lang w:val="ru-RU"/>
    </w:rPr>
  </w:style>
  <w:style w:type="paragraph" w:customStyle="1" w:styleId="xl63">
    <w:name w:val="xl63"/>
    <w:basedOn w:val="a"/>
    <w:rsid w:val="009E082A"/>
    <w:pPr>
      <w:spacing w:before="100" w:beforeAutospacing="1" w:after="100" w:afterAutospacing="1" w:line="240" w:lineRule="auto"/>
      <w:textAlignment w:val="center"/>
    </w:pPr>
    <w:rPr>
      <w:rFonts w:ascii="GHEA Mariam" w:eastAsia="Times New Roman" w:hAnsi="GHEA Mariam" w:cs="Times New Roman"/>
      <w:sz w:val="24"/>
      <w:szCs w:val="24"/>
    </w:rPr>
  </w:style>
  <w:style w:type="paragraph" w:customStyle="1" w:styleId="xl64">
    <w:name w:val="xl64"/>
    <w:basedOn w:val="a"/>
    <w:rsid w:val="009E0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65">
    <w:name w:val="xl65"/>
    <w:basedOn w:val="a"/>
    <w:rsid w:val="009E082A"/>
    <w:pP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66">
    <w:name w:val="xl66"/>
    <w:basedOn w:val="a"/>
    <w:rsid w:val="009E08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67">
    <w:name w:val="xl67"/>
    <w:basedOn w:val="a"/>
    <w:rsid w:val="009E08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68">
    <w:name w:val="xl68"/>
    <w:basedOn w:val="a"/>
    <w:rsid w:val="009E0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rPr>
  </w:style>
  <w:style w:type="paragraph" w:customStyle="1" w:styleId="xl69">
    <w:name w:val="xl69"/>
    <w:basedOn w:val="a"/>
    <w:rsid w:val="009E0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rPr>
  </w:style>
  <w:style w:type="paragraph" w:customStyle="1" w:styleId="xl70">
    <w:name w:val="xl70"/>
    <w:basedOn w:val="a"/>
    <w:rsid w:val="009E0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rPr>
  </w:style>
  <w:style w:type="paragraph" w:customStyle="1" w:styleId="xl71">
    <w:name w:val="xl71"/>
    <w:basedOn w:val="a"/>
    <w:rsid w:val="009E0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Style1">
    <w:name w:val="Style1"/>
    <w:basedOn w:val="a"/>
    <w:rsid w:val="009E082A"/>
    <w:pPr>
      <w:keepNext/>
      <w:pageBreakBefore/>
      <w:spacing w:after="400" w:line="240" w:lineRule="auto"/>
      <w:ind w:left="990" w:hanging="360"/>
      <w:outlineLvl w:val="0"/>
    </w:pPr>
    <w:rPr>
      <w:rFonts w:ascii="GHEA Grapalat" w:eastAsia="Times New Roman" w:hAnsi="GHEA Grapalat" w:cs="Sylfaen"/>
      <w:b/>
      <w:kern w:val="32"/>
      <w:sz w:val="32"/>
      <w:szCs w:val="24"/>
      <w:lang w:val="hy-AM" w:eastAsia="en-US"/>
    </w:rPr>
  </w:style>
  <w:style w:type="character" w:customStyle="1" w:styleId="af5">
    <w:name w:val="Текст концевой сноски Знак"/>
    <w:basedOn w:val="a0"/>
    <w:link w:val="af6"/>
    <w:uiPriority w:val="99"/>
    <w:semiHidden/>
    <w:rsid w:val="009E082A"/>
    <w:rPr>
      <w:rFonts w:ascii="Calibri" w:eastAsia="Calibri" w:hAnsi="Calibri" w:cs="Times New Roman"/>
      <w:sz w:val="20"/>
      <w:szCs w:val="20"/>
      <w:lang w:val="ru-RU"/>
    </w:rPr>
  </w:style>
  <w:style w:type="paragraph" w:styleId="af6">
    <w:name w:val="endnote text"/>
    <w:basedOn w:val="a"/>
    <w:link w:val="af5"/>
    <w:uiPriority w:val="99"/>
    <w:semiHidden/>
    <w:unhideWhenUsed/>
    <w:rsid w:val="009E082A"/>
    <w:rPr>
      <w:rFonts w:ascii="Calibri" w:eastAsia="Calibri" w:hAnsi="Calibri" w:cs="Times New Roman"/>
      <w:sz w:val="20"/>
      <w:szCs w:val="20"/>
      <w:lang w:eastAsia="en-US"/>
    </w:rPr>
  </w:style>
  <w:style w:type="paragraph" w:styleId="af7">
    <w:name w:val="Bibliography"/>
    <w:basedOn w:val="a"/>
    <w:next w:val="a"/>
    <w:uiPriority w:val="37"/>
    <w:unhideWhenUsed/>
    <w:rsid w:val="009E082A"/>
    <w:rPr>
      <w:rFonts w:ascii="Calibri" w:eastAsia="Calibri" w:hAnsi="Calibri" w:cs="Times New Roman"/>
      <w:lang w:eastAsia="en-US"/>
    </w:rPr>
  </w:style>
  <w:style w:type="paragraph" w:styleId="af8">
    <w:name w:val="footnote text"/>
    <w:aliases w:val="single space,footnote text,ft,Footnote Text Char Char Char Char Char Char Char,Footnote Text1,Footnote Text1 Char,Footnote Text2,Footnote Text Char Char Char Char Char Char Char1,Footnote Text Char Char Char Char Char Char Char1 Char,fn"/>
    <w:basedOn w:val="a"/>
    <w:link w:val="af9"/>
    <w:unhideWhenUsed/>
    <w:rsid w:val="009E082A"/>
    <w:rPr>
      <w:rFonts w:ascii="Calibri" w:eastAsia="Calibri" w:hAnsi="Calibri" w:cs="Times New Roman"/>
      <w:sz w:val="20"/>
      <w:szCs w:val="20"/>
      <w:lang w:eastAsia="en-US"/>
    </w:rPr>
  </w:style>
  <w:style w:type="character" w:customStyle="1" w:styleId="af9">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0"/>
    <w:link w:val="af8"/>
    <w:rsid w:val="009E082A"/>
    <w:rPr>
      <w:rFonts w:ascii="Calibri" w:eastAsia="Calibri" w:hAnsi="Calibri" w:cs="Times New Roman"/>
      <w:sz w:val="20"/>
      <w:szCs w:val="20"/>
      <w:lang w:val="ru-RU"/>
    </w:rPr>
  </w:style>
  <w:style w:type="character" w:styleId="afa">
    <w:name w:val="footnote reference"/>
    <w:aliases w:val="ftref"/>
    <w:unhideWhenUsed/>
    <w:qFormat/>
    <w:rsid w:val="009E082A"/>
    <w:rPr>
      <w:vertAlign w:val="superscript"/>
    </w:rPr>
  </w:style>
  <w:style w:type="paragraph" w:styleId="31">
    <w:name w:val="toc 3"/>
    <w:basedOn w:val="a"/>
    <w:next w:val="a"/>
    <w:autoRedefine/>
    <w:uiPriority w:val="39"/>
    <w:unhideWhenUsed/>
    <w:rsid w:val="009E082A"/>
    <w:pPr>
      <w:spacing w:after="100"/>
      <w:ind w:left="440"/>
    </w:pPr>
    <w:rPr>
      <w:rFonts w:ascii="Calibri" w:eastAsia="Calibri" w:hAnsi="Calibri" w:cs="Times New Roman"/>
      <w:lang w:val="en-US" w:eastAsia="en-US"/>
    </w:rPr>
  </w:style>
  <w:style w:type="paragraph" w:styleId="afb">
    <w:name w:val="table of figures"/>
    <w:basedOn w:val="a"/>
    <w:next w:val="a"/>
    <w:uiPriority w:val="99"/>
    <w:unhideWhenUsed/>
    <w:rsid w:val="009E082A"/>
    <w:pPr>
      <w:spacing w:after="0"/>
    </w:pPr>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8325">
      <w:bodyDiv w:val="1"/>
      <w:marLeft w:val="0"/>
      <w:marRight w:val="0"/>
      <w:marTop w:val="0"/>
      <w:marBottom w:val="0"/>
      <w:divBdr>
        <w:top w:val="none" w:sz="0" w:space="0" w:color="auto"/>
        <w:left w:val="none" w:sz="0" w:space="0" w:color="auto"/>
        <w:bottom w:val="none" w:sz="0" w:space="0" w:color="auto"/>
        <w:right w:val="none" w:sz="0" w:space="0" w:color="auto"/>
      </w:divBdr>
    </w:div>
    <w:div w:id="221330773">
      <w:bodyDiv w:val="1"/>
      <w:marLeft w:val="0"/>
      <w:marRight w:val="0"/>
      <w:marTop w:val="0"/>
      <w:marBottom w:val="0"/>
      <w:divBdr>
        <w:top w:val="none" w:sz="0" w:space="0" w:color="auto"/>
        <w:left w:val="none" w:sz="0" w:space="0" w:color="auto"/>
        <w:bottom w:val="none" w:sz="0" w:space="0" w:color="auto"/>
        <w:right w:val="none" w:sz="0" w:space="0" w:color="auto"/>
      </w:divBdr>
    </w:div>
    <w:div w:id="268587748">
      <w:bodyDiv w:val="1"/>
      <w:marLeft w:val="0"/>
      <w:marRight w:val="0"/>
      <w:marTop w:val="0"/>
      <w:marBottom w:val="0"/>
      <w:divBdr>
        <w:top w:val="none" w:sz="0" w:space="0" w:color="auto"/>
        <w:left w:val="none" w:sz="0" w:space="0" w:color="auto"/>
        <w:bottom w:val="none" w:sz="0" w:space="0" w:color="auto"/>
        <w:right w:val="none" w:sz="0" w:space="0" w:color="auto"/>
      </w:divBdr>
    </w:div>
    <w:div w:id="276764975">
      <w:bodyDiv w:val="1"/>
      <w:marLeft w:val="0"/>
      <w:marRight w:val="0"/>
      <w:marTop w:val="0"/>
      <w:marBottom w:val="0"/>
      <w:divBdr>
        <w:top w:val="none" w:sz="0" w:space="0" w:color="auto"/>
        <w:left w:val="none" w:sz="0" w:space="0" w:color="auto"/>
        <w:bottom w:val="none" w:sz="0" w:space="0" w:color="auto"/>
        <w:right w:val="none" w:sz="0" w:space="0" w:color="auto"/>
      </w:divBdr>
    </w:div>
    <w:div w:id="389115873">
      <w:bodyDiv w:val="1"/>
      <w:marLeft w:val="0"/>
      <w:marRight w:val="0"/>
      <w:marTop w:val="0"/>
      <w:marBottom w:val="0"/>
      <w:divBdr>
        <w:top w:val="none" w:sz="0" w:space="0" w:color="auto"/>
        <w:left w:val="none" w:sz="0" w:space="0" w:color="auto"/>
        <w:bottom w:val="none" w:sz="0" w:space="0" w:color="auto"/>
        <w:right w:val="none" w:sz="0" w:space="0" w:color="auto"/>
      </w:divBdr>
    </w:div>
    <w:div w:id="429395105">
      <w:bodyDiv w:val="1"/>
      <w:marLeft w:val="0"/>
      <w:marRight w:val="0"/>
      <w:marTop w:val="0"/>
      <w:marBottom w:val="0"/>
      <w:divBdr>
        <w:top w:val="none" w:sz="0" w:space="0" w:color="auto"/>
        <w:left w:val="none" w:sz="0" w:space="0" w:color="auto"/>
        <w:bottom w:val="none" w:sz="0" w:space="0" w:color="auto"/>
        <w:right w:val="none" w:sz="0" w:space="0" w:color="auto"/>
      </w:divBdr>
    </w:div>
    <w:div w:id="640421152">
      <w:bodyDiv w:val="1"/>
      <w:marLeft w:val="0"/>
      <w:marRight w:val="0"/>
      <w:marTop w:val="0"/>
      <w:marBottom w:val="0"/>
      <w:divBdr>
        <w:top w:val="none" w:sz="0" w:space="0" w:color="auto"/>
        <w:left w:val="none" w:sz="0" w:space="0" w:color="auto"/>
        <w:bottom w:val="none" w:sz="0" w:space="0" w:color="auto"/>
        <w:right w:val="none" w:sz="0" w:space="0" w:color="auto"/>
      </w:divBdr>
    </w:div>
    <w:div w:id="647788836">
      <w:bodyDiv w:val="1"/>
      <w:marLeft w:val="0"/>
      <w:marRight w:val="0"/>
      <w:marTop w:val="0"/>
      <w:marBottom w:val="0"/>
      <w:divBdr>
        <w:top w:val="none" w:sz="0" w:space="0" w:color="auto"/>
        <w:left w:val="none" w:sz="0" w:space="0" w:color="auto"/>
        <w:bottom w:val="none" w:sz="0" w:space="0" w:color="auto"/>
        <w:right w:val="none" w:sz="0" w:space="0" w:color="auto"/>
      </w:divBdr>
    </w:div>
    <w:div w:id="661587638">
      <w:bodyDiv w:val="1"/>
      <w:marLeft w:val="0"/>
      <w:marRight w:val="0"/>
      <w:marTop w:val="0"/>
      <w:marBottom w:val="0"/>
      <w:divBdr>
        <w:top w:val="none" w:sz="0" w:space="0" w:color="auto"/>
        <w:left w:val="none" w:sz="0" w:space="0" w:color="auto"/>
        <w:bottom w:val="none" w:sz="0" w:space="0" w:color="auto"/>
        <w:right w:val="none" w:sz="0" w:space="0" w:color="auto"/>
      </w:divBdr>
    </w:div>
    <w:div w:id="715740283">
      <w:bodyDiv w:val="1"/>
      <w:marLeft w:val="0"/>
      <w:marRight w:val="0"/>
      <w:marTop w:val="0"/>
      <w:marBottom w:val="0"/>
      <w:divBdr>
        <w:top w:val="none" w:sz="0" w:space="0" w:color="auto"/>
        <w:left w:val="none" w:sz="0" w:space="0" w:color="auto"/>
        <w:bottom w:val="none" w:sz="0" w:space="0" w:color="auto"/>
        <w:right w:val="none" w:sz="0" w:space="0" w:color="auto"/>
      </w:divBdr>
    </w:div>
    <w:div w:id="1145665144">
      <w:bodyDiv w:val="1"/>
      <w:marLeft w:val="0"/>
      <w:marRight w:val="0"/>
      <w:marTop w:val="0"/>
      <w:marBottom w:val="0"/>
      <w:divBdr>
        <w:top w:val="none" w:sz="0" w:space="0" w:color="auto"/>
        <w:left w:val="none" w:sz="0" w:space="0" w:color="auto"/>
        <w:bottom w:val="none" w:sz="0" w:space="0" w:color="auto"/>
        <w:right w:val="none" w:sz="0" w:space="0" w:color="auto"/>
      </w:divBdr>
    </w:div>
    <w:div w:id="1151020621">
      <w:bodyDiv w:val="1"/>
      <w:marLeft w:val="0"/>
      <w:marRight w:val="0"/>
      <w:marTop w:val="0"/>
      <w:marBottom w:val="0"/>
      <w:divBdr>
        <w:top w:val="none" w:sz="0" w:space="0" w:color="auto"/>
        <w:left w:val="none" w:sz="0" w:space="0" w:color="auto"/>
        <w:bottom w:val="none" w:sz="0" w:space="0" w:color="auto"/>
        <w:right w:val="none" w:sz="0" w:space="0" w:color="auto"/>
      </w:divBdr>
      <w:divsChild>
        <w:div w:id="862674999">
          <w:marLeft w:val="0"/>
          <w:marRight w:val="0"/>
          <w:marTop w:val="0"/>
          <w:marBottom w:val="0"/>
          <w:divBdr>
            <w:top w:val="none" w:sz="0" w:space="0" w:color="auto"/>
            <w:left w:val="none" w:sz="0" w:space="0" w:color="auto"/>
            <w:bottom w:val="none" w:sz="0" w:space="0" w:color="auto"/>
            <w:right w:val="none" w:sz="0" w:space="0" w:color="auto"/>
          </w:divBdr>
        </w:div>
      </w:divsChild>
    </w:div>
    <w:div w:id="1218471402">
      <w:bodyDiv w:val="1"/>
      <w:marLeft w:val="0"/>
      <w:marRight w:val="0"/>
      <w:marTop w:val="0"/>
      <w:marBottom w:val="0"/>
      <w:divBdr>
        <w:top w:val="none" w:sz="0" w:space="0" w:color="auto"/>
        <w:left w:val="none" w:sz="0" w:space="0" w:color="auto"/>
        <w:bottom w:val="none" w:sz="0" w:space="0" w:color="auto"/>
        <w:right w:val="none" w:sz="0" w:space="0" w:color="auto"/>
      </w:divBdr>
    </w:div>
    <w:div w:id="1222593976">
      <w:bodyDiv w:val="1"/>
      <w:marLeft w:val="0"/>
      <w:marRight w:val="0"/>
      <w:marTop w:val="0"/>
      <w:marBottom w:val="0"/>
      <w:divBdr>
        <w:top w:val="none" w:sz="0" w:space="0" w:color="auto"/>
        <w:left w:val="none" w:sz="0" w:space="0" w:color="auto"/>
        <w:bottom w:val="none" w:sz="0" w:space="0" w:color="auto"/>
        <w:right w:val="none" w:sz="0" w:space="0" w:color="auto"/>
      </w:divBdr>
    </w:div>
    <w:div w:id="1415274891">
      <w:bodyDiv w:val="1"/>
      <w:marLeft w:val="0"/>
      <w:marRight w:val="0"/>
      <w:marTop w:val="0"/>
      <w:marBottom w:val="0"/>
      <w:divBdr>
        <w:top w:val="none" w:sz="0" w:space="0" w:color="auto"/>
        <w:left w:val="none" w:sz="0" w:space="0" w:color="auto"/>
        <w:bottom w:val="none" w:sz="0" w:space="0" w:color="auto"/>
        <w:right w:val="none" w:sz="0" w:space="0" w:color="auto"/>
      </w:divBdr>
    </w:div>
    <w:div w:id="1459644915">
      <w:bodyDiv w:val="1"/>
      <w:marLeft w:val="0"/>
      <w:marRight w:val="0"/>
      <w:marTop w:val="0"/>
      <w:marBottom w:val="0"/>
      <w:divBdr>
        <w:top w:val="none" w:sz="0" w:space="0" w:color="auto"/>
        <w:left w:val="none" w:sz="0" w:space="0" w:color="auto"/>
        <w:bottom w:val="none" w:sz="0" w:space="0" w:color="auto"/>
        <w:right w:val="none" w:sz="0" w:space="0" w:color="auto"/>
      </w:divBdr>
    </w:div>
    <w:div w:id="1466892979">
      <w:bodyDiv w:val="1"/>
      <w:marLeft w:val="0"/>
      <w:marRight w:val="0"/>
      <w:marTop w:val="0"/>
      <w:marBottom w:val="0"/>
      <w:divBdr>
        <w:top w:val="none" w:sz="0" w:space="0" w:color="auto"/>
        <w:left w:val="none" w:sz="0" w:space="0" w:color="auto"/>
        <w:bottom w:val="none" w:sz="0" w:space="0" w:color="auto"/>
        <w:right w:val="none" w:sz="0" w:space="0" w:color="auto"/>
      </w:divBdr>
    </w:div>
    <w:div w:id="1466896550">
      <w:bodyDiv w:val="1"/>
      <w:marLeft w:val="0"/>
      <w:marRight w:val="0"/>
      <w:marTop w:val="0"/>
      <w:marBottom w:val="0"/>
      <w:divBdr>
        <w:top w:val="none" w:sz="0" w:space="0" w:color="auto"/>
        <w:left w:val="none" w:sz="0" w:space="0" w:color="auto"/>
        <w:bottom w:val="none" w:sz="0" w:space="0" w:color="auto"/>
        <w:right w:val="none" w:sz="0" w:space="0" w:color="auto"/>
      </w:divBdr>
    </w:div>
    <w:div w:id="1737312526">
      <w:bodyDiv w:val="1"/>
      <w:marLeft w:val="0"/>
      <w:marRight w:val="0"/>
      <w:marTop w:val="0"/>
      <w:marBottom w:val="0"/>
      <w:divBdr>
        <w:top w:val="none" w:sz="0" w:space="0" w:color="auto"/>
        <w:left w:val="none" w:sz="0" w:space="0" w:color="auto"/>
        <w:bottom w:val="none" w:sz="0" w:space="0" w:color="auto"/>
        <w:right w:val="none" w:sz="0" w:space="0" w:color="auto"/>
      </w:divBdr>
    </w:div>
    <w:div w:id="1771045374">
      <w:bodyDiv w:val="1"/>
      <w:marLeft w:val="0"/>
      <w:marRight w:val="0"/>
      <w:marTop w:val="0"/>
      <w:marBottom w:val="0"/>
      <w:divBdr>
        <w:top w:val="none" w:sz="0" w:space="0" w:color="auto"/>
        <w:left w:val="none" w:sz="0" w:space="0" w:color="auto"/>
        <w:bottom w:val="none" w:sz="0" w:space="0" w:color="auto"/>
        <w:right w:val="none" w:sz="0" w:space="0" w:color="auto"/>
      </w:divBdr>
    </w:div>
    <w:div w:id="1779644128">
      <w:bodyDiv w:val="1"/>
      <w:marLeft w:val="0"/>
      <w:marRight w:val="0"/>
      <w:marTop w:val="0"/>
      <w:marBottom w:val="0"/>
      <w:divBdr>
        <w:top w:val="none" w:sz="0" w:space="0" w:color="auto"/>
        <w:left w:val="none" w:sz="0" w:space="0" w:color="auto"/>
        <w:bottom w:val="none" w:sz="0" w:space="0" w:color="auto"/>
        <w:right w:val="none" w:sz="0" w:space="0" w:color="auto"/>
      </w:divBdr>
    </w:div>
    <w:div w:id="1793747389">
      <w:bodyDiv w:val="1"/>
      <w:marLeft w:val="0"/>
      <w:marRight w:val="0"/>
      <w:marTop w:val="0"/>
      <w:marBottom w:val="0"/>
      <w:divBdr>
        <w:top w:val="none" w:sz="0" w:space="0" w:color="auto"/>
        <w:left w:val="none" w:sz="0" w:space="0" w:color="auto"/>
        <w:bottom w:val="none" w:sz="0" w:space="0" w:color="auto"/>
        <w:right w:val="none" w:sz="0" w:space="0" w:color="auto"/>
      </w:divBdr>
    </w:div>
    <w:div w:id="1832870187">
      <w:bodyDiv w:val="1"/>
      <w:marLeft w:val="0"/>
      <w:marRight w:val="0"/>
      <w:marTop w:val="0"/>
      <w:marBottom w:val="0"/>
      <w:divBdr>
        <w:top w:val="none" w:sz="0" w:space="0" w:color="auto"/>
        <w:left w:val="none" w:sz="0" w:space="0" w:color="auto"/>
        <w:bottom w:val="none" w:sz="0" w:space="0" w:color="auto"/>
        <w:right w:val="none" w:sz="0" w:space="0" w:color="auto"/>
      </w:divBdr>
    </w:div>
    <w:div w:id="1872918440">
      <w:bodyDiv w:val="1"/>
      <w:marLeft w:val="0"/>
      <w:marRight w:val="0"/>
      <w:marTop w:val="0"/>
      <w:marBottom w:val="0"/>
      <w:divBdr>
        <w:top w:val="none" w:sz="0" w:space="0" w:color="auto"/>
        <w:left w:val="none" w:sz="0" w:space="0" w:color="auto"/>
        <w:bottom w:val="none" w:sz="0" w:space="0" w:color="auto"/>
        <w:right w:val="none" w:sz="0" w:space="0" w:color="auto"/>
      </w:divBdr>
    </w:div>
    <w:div w:id="1965034326">
      <w:bodyDiv w:val="1"/>
      <w:marLeft w:val="0"/>
      <w:marRight w:val="0"/>
      <w:marTop w:val="0"/>
      <w:marBottom w:val="0"/>
      <w:divBdr>
        <w:top w:val="none" w:sz="0" w:space="0" w:color="auto"/>
        <w:left w:val="none" w:sz="0" w:space="0" w:color="auto"/>
        <w:bottom w:val="none" w:sz="0" w:space="0" w:color="auto"/>
        <w:right w:val="none" w:sz="0" w:space="0" w:color="auto"/>
      </w:divBdr>
    </w:div>
    <w:div w:id="21387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hy-AM">
                <a:solidFill>
                  <a:sysClr val="windowText" lastClr="000000"/>
                </a:solidFill>
              </a:rPr>
              <a:t>ՀԶԾ ֆինանսավորման ուղղությունները</a:t>
            </a:r>
            <a:r>
              <a:rPr lang="hy-AM" baseline="0">
                <a:solidFill>
                  <a:sysClr val="windowText" lastClr="000000"/>
                </a:solidFill>
              </a:rPr>
              <a:t> </a:t>
            </a:r>
            <a:endParaRPr lang="en-US">
              <a:solidFill>
                <a:sysClr val="windowText" lastClr="000000"/>
              </a:solidFill>
            </a:endParaRP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ՀՀ Պետական աջակցություն</c:v>
                </c:pt>
                <c:pt idx="1">
                  <c:v>Համայնքի սեփական ներդրում</c:v>
                </c:pt>
                <c:pt idx="2">
                  <c:v>Միջազգային և դոնոր կազմակերպություններ</c:v>
                </c:pt>
              </c:strCache>
            </c:strRef>
          </c:cat>
          <c:val>
            <c:numRef>
              <c:f>Sheet1!$B$2:$B$4</c:f>
              <c:numCache>
                <c:formatCode>General</c:formatCode>
                <c:ptCount val="3"/>
                <c:pt idx="0">
                  <c:v>12</c:v>
                </c:pt>
                <c:pt idx="1">
                  <c:v>7.5</c:v>
                </c:pt>
                <c:pt idx="2">
                  <c:v>15.5</c:v>
                </c:pt>
              </c:numCache>
            </c:numRef>
          </c:val>
        </c:ser>
        <c:dLbls>
          <c:showLegendKey val="0"/>
          <c:showVal val="0"/>
          <c:showCatName val="0"/>
          <c:showSerName val="0"/>
          <c:showPercent val="0"/>
          <c:showBubbleSize val="0"/>
          <c:showLeaderLines val="1"/>
        </c:dLbls>
        <c:firstSliceAng val="46"/>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4FB501-9C03-48D2-A059-230C3D8EEAF9}" type="doc">
      <dgm:prSet loTypeId="urn:microsoft.com/office/officeart/2005/8/layout/matrix1" loCatId="matrix" qsTypeId="urn:microsoft.com/office/officeart/2005/8/quickstyle/3d3" qsCatId="3D" csTypeId="urn:microsoft.com/office/officeart/2005/8/colors/colorful1#1" csCatId="colorful" phldr="1"/>
      <dgm:spPr/>
      <dgm:t>
        <a:bodyPr/>
        <a:lstStyle/>
        <a:p>
          <a:endParaRPr lang="en-US"/>
        </a:p>
      </dgm:t>
    </dgm:pt>
    <dgm:pt modelId="{AC862B82-347D-4482-89FC-3AE3E57DB856}">
      <dgm:prSet phldrT="[Text]" custT="1"/>
      <dgm:spPr>
        <a:xfrm>
          <a:off x="1923573" y="1850296"/>
          <a:ext cx="1648777" cy="461831"/>
        </a:xfrm>
        <a:solidFill>
          <a:srgbClr val="ED7D31">
            <a:tint val="4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lgn="ctr"/>
          <a:r>
            <a:rPr lang="en-US" sz="1600" b="1">
              <a:solidFill>
                <a:sysClr val="windowText" lastClr="000000">
                  <a:hueOff val="0"/>
                  <a:satOff val="0"/>
                  <a:lumOff val="0"/>
                  <a:alphaOff val="0"/>
                </a:sysClr>
              </a:solidFill>
              <a:latin typeface="Calibri"/>
              <a:ea typeface="+mn-ea"/>
              <a:cs typeface="+mn-cs"/>
            </a:rPr>
            <a:t>SWOT վերլուծություն</a:t>
          </a:r>
        </a:p>
      </dgm:t>
    </dgm:pt>
    <dgm:pt modelId="{C11AB166-D218-4AF9-8B03-ED93AA29F40F}" type="parTrans" cxnId="{BAD3BBA3-E1C3-42A6-97F8-13E840800B70}">
      <dgm:prSet/>
      <dgm:spPr/>
      <dgm:t>
        <a:bodyPr/>
        <a:lstStyle/>
        <a:p>
          <a:pPr algn="ctr"/>
          <a:endParaRPr lang="en-US"/>
        </a:p>
      </dgm:t>
    </dgm:pt>
    <dgm:pt modelId="{38CD93A4-F0A9-42AD-8746-48DA6B778D5C}" type="sibTrans" cxnId="{BAD3BBA3-E1C3-42A6-97F8-13E840800B70}">
      <dgm:prSet/>
      <dgm:spPr/>
      <dgm:t>
        <a:bodyPr/>
        <a:lstStyle/>
        <a:p>
          <a:pPr algn="ctr"/>
          <a:endParaRPr lang="en-US"/>
        </a:p>
      </dgm:t>
    </dgm:pt>
    <dgm:pt modelId="{63E82B91-A5A9-4CBD-83F3-685146924703}">
      <dgm:prSet phldrT="[Text]" custT="1"/>
      <dgm:spPr>
        <a:xfrm rot="16200000">
          <a:off x="333374" y="-333374"/>
          <a:ext cx="2081212" cy="2747962"/>
        </a:xfr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en-US" sz="1600" b="1">
              <a:solidFill>
                <a:sysClr val="windowText" lastClr="000000"/>
              </a:solidFill>
              <a:latin typeface="Calibri"/>
              <a:ea typeface="+mn-ea"/>
              <a:cs typeface="+mn-cs"/>
            </a:rPr>
            <a:t>Ուժեղ կողմեր</a:t>
          </a:r>
        </a:p>
        <a:p>
          <a:pPr algn="ctr"/>
          <a:r>
            <a:rPr lang="hy-AM" sz="1200">
              <a:solidFill>
                <a:sysClr val="windowText" lastClr="000000"/>
              </a:solidFill>
              <a:latin typeface="Calibri"/>
              <a:ea typeface="+mn-ea"/>
              <a:cs typeface="+mn-cs"/>
            </a:rPr>
            <a:t>1. Զբոսաշրջության զարգացման համար նպաստավոր պայմաններ և ռեսուրսներ</a:t>
          </a:r>
          <a:endParaRPr lang="en-US" sz="1200">
            <a:solidFill>
              <a:sysClr val="windowText" lastClr="000000"/>
            </a:solidFill>
            <a:latin typeface="Calibri"/>
            <a:ea typeface="+mn-ea"/>
            <a:cs typeface="+mn-cs"/>
          </a:endParaRPr>
        </a:p>
        <a:p>
          <a:pPr algn="ctr"/>
          <a:r>
            <a:rPr lang="hy-AM" sz="1200" b="0">
              <a:solidFill>
                <a:sysClr val="windowText" lastClr="000000"/>
              </a:solidFill>
              <a:latin typeface="Calibri"/>
              <a:ea typeface="+mn-ea"/>
              <a:cs typeface="+mn-cs"/>
            </a:rPr>
            <a:t>2. Բարձրագույն կրթություն ունեցող բնակիչներ</a:t>
          </a:r>
          <a:endParaRPr lang="en-US" sz="1200" b="0">
            <a:solidFill>
              <a:sysClr val="windowText" lastClr="000000"/>
            </a:solidFill>
            <a:latin typeface="Calibri"/>
            <a:ea typeface="+mn-ea"/>
            <a:cs typeface="+mn-cs"/>
          </a:endParaRPr>
        </a:p>
        <a:p>
          <a:pPr algn="ctr"/>
          <a:r>
            <a:rPr lang="hy-AM" sz="1100" b="0">
              <a:solidFill>
                <a:sysClr val="windowText" lastClr="000000"/>
              </a:solidFill>
              <a:latin typeface="Calibri"/>
              <a:ea typeface="+mn-ea"/>
              <a:cs typeface="+mn-cs"/>
            </a:rPr>
            <a:t>3. Համայնքում գործող փոքր բիզնեսներ</a:t>
          </a:r>
          <a:endParaRPr lang="en-US" sz="1100" b="0">
            <a:solidFill>
              <a:sysClr val="windowText" lastClr="000000"/>
            </a:solidFill>
            <a:latin typeface="Calibri"/>
            <a:ea typeface="+mn-ea"/>
            <a:cs typeface="+mn-cs"/>
          </a:endParaRPr>
        </a:p>
        <a:p>
          <a:pPr algn="ctr"/>
          <a:r>
            <a:rPr lang="en-US" sz="1100" b="0">
              <a:solidFill>
                <a:sysClr val="windowText" lastClr="000000"/>
              </a:solidFill>
              <a:latin typeface="Calibri"/>
              <a:ea typeface="+mn-ea"/>
              <a:cs typeface="+mn-cs"/>
            </a:rPr>
            <a:t>4.Համայնքի  բնակավայրերի մի մասի գազաֆիկացված լինելը</a:t>
          </a:r>
        </a:p>
        <a:p>
          <a:pPr algn="ctr"/>
          <a:r>
            <a:rPr lang="en-US" sz="1100" b="0">
              <a:solidFill>
                <a:sysClr val="windowText" lastClr="000000"/>
              </a:solidFill>
              <a:latin typeface="Calibri"/>
              <a:ea typeface="+mn-ea"/>
              <a:cs typeface="+mn-cs"/>
            </a:rPr>
            <a:t>5.Հեռախոսակապի  և ինտերնետ կապի առկայությունը       </a:t>
          </a:r>
        </a:p>
        <a:p>
          <a:pPr algn="ctr"/>
          <a:r>
            <a:rPr lang="en-US" sz="1100" b="0">
              <a:solidFill>
                <a:sysClr val="windowText" lastClr="000000"/>
              </a:solidFill>
              <a:latin typeface="Calibri"/>
              <a:ea typeface="+mn-ea"/>
              <a:cs typeface="+mn-cs"/>
            </a:rPr>
            <a:t>                                                          </a:t>
          </a:r>
        </a:p>
      </dgm:t>
    </dgm:pt>
    <dgm:pt modelId="{93ED4ED1-5ED6-4F88-BDC0-85C742F67191}" type="parTrans" cxnId="{F86AB4C2-BCA9-4557-B145-08207828A8A5}">
      <dgm:prSet/>
      <dgm:spPr/>
      <dgm:t>
        <a:bodyPr/>
        <a:lstStyle/>
        <a:p>
          <a:pPr algn="ctr"/>
          <a:endParaRPr lang="en-US"/>
        </a:p>
      </dgm:t>
    </dgm:pt>
    <dgm:pt modelId="{531FCB8A-2649-4CC4-9BCB-A1802C441932}" type="sibTrans" cxnId="{F86AB4C2-BCA9-4557-B145-08207828A8A5}">
      <dgm:prSet/>
      <dgm:spPr/>
      <dgm:t>
        <a:bodyPr/>
        <a:lstStyle/>
        <a:p>
          <a:pPr algn="ctr"/>
          <a:endParaRPr lang="en-US"/>
        </a:p>
      </dgm:t>
    </dgm:pt>
    <dgm:pt modelId="{8F4BBDB8-4FFA-476E-A1BE-741C220CB791}">
      <dgm:prSet phldrT="[Text]" custT="1"/>
      <dgm:spPr>
        <a:xfrm>
          <a:off x="2747962" y="0"/>
          <a:ext cx="2747962" cy="2081212"/>
        </a:xfr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endParaRPr lang="en-US" sz="1600" b="1">
            <a:solidFill>
              <a:sysClr val="windowText" lastClr="000000"/>
            </a:solidFill>
            <a:latin typeface="Calibri"/>
            <a:ea typeface="+mn-ea"/>
            <a:cs typeface="+mn-cs"/>
          </a:endParaRPr>
        </a:p>
        <a:p>
          <a:pPr algn="ctr"/>
          <a:r>
            <a:rPr lang="en-US" sz="1600" b="1">
              <a:solidFill>
                <a:sysClr val="windowText" lastClr="000000"/>
              </a:solidFill>
              <a:latin typeface="Calibri"/>
              <a:ea typeface="+mn-ea"/>
              <a:cs typeface="+mn-cs"/>
            </a:rPr>
            <a:t>Թույլ կողմեր</a:t>
          </a:r>
        </a:p>
        <a:p>
          <a:pPr algn="ctr"/>
          <a:r>
            <a:rPr lang="en-US" sz="1200" b="0">
              <a:solidFill>
                <a:sysClr val="windowText" lastClr="000000"/>
              </a:solidFill>
              <a:latin typeface="Calibri"/>
              <a:ea typeface="+mn-ea"/>
              <a:cs typeface="+mn-cs"/>
            </a:rPr>
            <a:t>1</a:t>
          </a:r>
          <a:r>
            <a:rPr lang="hy-AM" sz="1200" b="0">
              <a:solidFill>
                <a:sysClr val="windowText" lastClr="000000"/>
              </a:solidFill>
              <a:latin typeface="Calibri"/>
              <a:ea typeface="+mn-ea"/>
              <a:cs typeface="+mn-cs"/>
            </a:rPr>
            <a:t>.Համայնքի բյուջեի սեփական եկամուտների փոքր չափաբաժին</a:t>
          </a:r>
          <a:endParaRPr lang="en-US" sz="1200" b="0">
            <a:solidFill>
              <a:sysClr val="windowText" lastClr="000000"/>
            </a:solidFill>
            <a:latin typeface="Calibri"/>
            <a:ea typeface="+mn-ea"/>
            <a:cs typeface="+mn-cs"/>
          </a:endParaRPr>
        </a:p>
        <a:p>
          <a:pPr algn="ctr"/>
          <a:r>
            <a:rPr lang="en-US" sz="1200" b="0">
              <a:solidFill>
                <a:sysClr val="windowText" lastClr="000000"/>
              </a:solidFill>
              <a:latin typeface="Calibri"/>
              <a:ea typeface="+mn-ea"/>
              <a:cs typeface="+mn-cs"/>
            </a:rPr>
            <a:t>2</a:t>
          </a:r>
          <a:r>
            <a:rPr lang="hy-AM" sz="1200" b="0">
              <a:solidFill>
                <a:sysClr val="windowText" lastClr="000000"/>
              </a:solidFill>
              <a:latin typeface="Calibri"/>
              <a:ea typeface="+mn-ea"/>
              <a:cs typeface="+mn-cs"/>
            </a:rPr>
            <a:t>. </a:t>
          </a:r>
          <a:r>
            <a:rPr lang="hy-AM" sz="1100" b="0">
              <a:solidFill>
                <a:sysClr val="windowText" lastClr="000000"/>
              </a:solidFill>
              <a:latin typeface="Calibri"/>
              <a:ea typeface="+mn-ea"/>
              <a:cs typeface="+mn-cs"/>
            </a:rPr>
            <a:t>Զբաղվածության խնդիր</a:t>
          </a:r>
          <a:endParaRPr lang="en-US" sz="1100" b="0">
            <a:solidFill>
              <a:sysClr val="windowText" lastClr="000000"/>
            </a:solidFill>
            <a:latin typeface="Calibri"/>
            <a:ea typeface="+mn-ea"/>
            <a:cs typeface="+mn-cs"/>
          </a:endParaRPr>
        </a:p>
        <a:p>
          <a:pPr algn="ctr"/>
          <a:r>
            <a:rPr lang="hy-AM" sz="1100" b="0">
              <a:solidFill>
                <a:sysClr val="windowText" lastClr="000000"/>
              </a:solidFill>
              <a:latin typeface="Calibri"/>
              <a:ea typeface="+mn-ea"/>
              <a:cs typeface="+mn-cs"/>
            </a:rPr>
            <a:t>3.</a:t>
          </a:r>
          <a:r>
            <a:rPr lang="en-US" sz="1100" b="0">
              <a:solidFill>
                <a:sysClr val="windowText" lastClr="000000"/>
              </a:solidFill>
              <a:latin typeface="Calibri"/>
              <a:ea typeface="+mn-ea"/>
              <a:cs typeface="+mn-cs"/>
            </a:rPr>
            <a:t>Մշակութային կյանքի պասիվություն</a:t>
          </a:r>
        </a:p>
        <a:p>
          <a:pPr algn="ctr"/>
          <a:r>
            <a:rPr lang="en-US" sz="1100" b="0">
              <a:solidFill>
                <a:sysClr val="windowText" lastClr="000000"/>
              </a:solidFill>
              <a:latin typeface="Calibri"/>
              <a:ea typeface="+mn-ea"/>
              <a:cs typeface="+mn-cs"/>
            </a:rPr>
            <a:t>4.Գյուղտեխնիկայի պակաս</a:t>
          </a:r>
        </a:p>
        <a:p>
          <a:pPr algn="ctr"/>
          <a:r>
            <a:rPr lang="en-US" sz="1100" b="0">
              <a:solidFill>
                <a:sysClr val="windowText" lastClr="000000"/>
              </a:solidFill>
              <a:latin typeface="Calibri"/>
              <a:ea typeface="+mn-ea"/>
              <a:cs typeface="+mn-cs"/>
            </a:rPr>
            <a:t>5.Ենթակառուցվածքների անբավարար վիճակ</a:t>
          </a:r>
        </a:p>
        <a:p>
          <a:pPr algn="ctr"/>
          <a:endParaRPr lang="en-US" sz="1200" b="1">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dgm:t>
    </dgm:pt>
    <dgm:pt modelId="{90794DD9-5B67-4E32-9428-6B0EBA5B76E2}" type="parTrans" cxnId="{B04E19C2-DE55-4D25-85DF-D51E08A67ED2}">
      <dgm:prSet/>
      <dgm:spPr/>
      <dgm:t>
        <a:bodyPr/>
        <a:lstStyle/>
        <a:p>
          <a:pPr algn="ctr"/>
          <a:endParaRPr lang="en-US"/>
        </a:p>
      </dgm:t>
    </dgm:pt>
    <dgm:pt modelId="{79EA2EDF-54B2-4F14-8269-33E77B31049B}" type="sibTrans" cxnId="{B04E19C2-DE55-4D25-85DF-D51E08A67ED2}">
      <dgm:prSet/>
      <dgm:spPr/>
      <dgm:t>
        <a:bodyPr/>
        <a:lstStyle/>
        <a:p>
          <a:pPr algn="ctr"/>
          <a:endParaRPr lang="en-US"/>
        </a:p>
      </dgm:t>
    </dgm:pt>
    <dgm:pt modelId="{02531789-E0BB-4AC4-BD44-60FA8F77C669}">
      <dgm:prSet phldrT="[Text]" custT="1"/>
      <dgm:spPr>
        <a:xfrm rot="10800000">
          <a:off x="0" y="2081212"/>
          <a:ext cx="2747962" cy="2081212"/>
        </a:xfr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endParaRPr lang="en-US" sz="2400" b="1">
            <a:solidFill>
              <a:sysClr val="windowText" lastClr="000000"/>
            </a:solidFill>
            <a:latin typeface="Calibri"/>
            <a:ea typeface="+mn-ea"/>
            <a:cs typeface="+mn-cs"/>
          </a:endParaRPr>
        </a:p>
        <a:p>
          <a:pPr algn="ctr"/>
          <a:endParaRPr lang="hy-AM" sz="1600" b="1">
            <a:solidFill>
              <a:sysClr val="windowText" lastClr="000000"/>
            </a:solidFill>
            <a:latin typeface="Calibri"/>
            <a:ea typeface="+mn-ea"/>
            <a:cs typeface="+mn-cs"/>
          </a:endParaRPr>
        </a:p>
        <a:p>
          <a:pPr algn="ctr"/>
          <a:r>
            <a:rPr lang="en-US" sz="1600" b="1">
              <a:solidFill>
                <a:sysClr val="windowText" lastClr="000000"/>
              </a:solidFill>
              <a:latin typeface="Calibri"/>
              <a:ea typeface="+mn-ea"/>
              <a:cs typeface="+mn-cs"/>
            </a:rPr>
            <a:t>Հնարավորություններ</a:t>
          </a:r>
        </a:p>
        <a:p>
          <a:pPr algn="ctr"/>
          <a:r>
            <a:rPr lang="en-US" sz="1200" b="0">
              <a:solidFill>
                <a:sysClr val="windowText" lastClr="000000"/>
              </a:solidFill>
              <a:latin typeface="Calibri"/>
              <a:ea typeface="+mn-ea"/>
              <a:cs typeface="+mn-cs"/>
            </a:rPr>
            <a:t>1</a:t>
          </a:r>
          <a:r>
            <a:rPr lang="hy-AM" sz="1200" b="0">
              <a:solidFill>
                <a:sysClr val="windowText" lastClr="000000"/>
              </a:solidFill>
              <a:latin typeface="Calibri"/>
              <a:ea typeface="+mn-ea"/>
              <a:cs typeface="+mn-cs"/>
            </a:rPr>
            <a:t>. Համայնք  զբոսաշրջիկների</a:t>
          </a:r>
          <a:r>
            <a:rPr lang="en-US" sz="1200" b="0">
              <a:solidFill>
                <a:sysClr val="windowText" lastClr="000000"/>
              </a:solidFill>
              <a:latin typeface="Calibri"/>
              <a:ea typeface="+mn-ea"/>
              <a:cs typeface="+mn-cs"/>
            </a:rPr>
            <a:t> այցելություն</a:t>
          </a:r>
          <a:r>
            <a:rPr lang="hy-AM" sz="1200" b="0">
              <a:solidFill>
                <a:sysClr val="windowText" lastClr="000000"/>
              </a:solidFill>
              <a:latin typeface="Calibri"/>
              <a:ea typeface="+mn-ea"/>
              <a:cs typeface="+mn-cs"/>
            </a:rPr>
            <a:t>   </a:t>
          </a:r>
        </a:p>
        <a:p>
          <a:pPr algn="ctr"/>
          <a:r>
            <a:rPr lang="hy-AM" sz="1200" b="0">
              <a:solidFill>
                <a:sysClr val="windowText" lastClr="000000"/>
              </a:solidFill>
              <a:latin typeface="Calibri"/>
              <a:ea typeface="+mn-ea"/>
              <a:cs typeface="+mn-cs"/>
            </a:rPr>
            <a:t>2. </a:t>
          </a:r>
          <a:r>
            <a:rPr lang="en-US" sz="1200" b="0">
              <a:solidFill>
                <a:sysClr val="windowText" lastClr="000000"/>
              </a:solidFill>
              <a:latin typeface="Calibri"/>
              <a:ea typeface="+mn-ea"/>
              <a:cs typeface="+mn-cs"/>
            </a:rPr>
            <a:t>Համայնքի զարգացմանը միտված</a:t>
          </a:r>
          <a:r>
            <a:rPr lang="hy-AM" sz="1200" b="0">
              <a:solidFill>
                <a:sysClr val="windowText" lastClr="000000"/>
              </a:solidFill>
              <a:latin typeface="Calibri"/>
              <a:ea typeface="+mn-ea"/>
              <a:cs typeface="+mn-cs"/>
            </a:rPr>
            <a:t> ծրագրերի շարունակական բնույթ և աճ</a:t>
          </a:r>
        </a:p>
        <a:p>
          <a:pPr algn="ctr"/>
          <a:r>
            <a:rPr lang="hy-AM" sz="1200" b="0">
              <a:solidFill>
                <a:sysClr val="windowText" lastClr="000000"/>
              </a:solidFill>
              <a:latin typeface="Calibri"/>
              <a:ea typeface="+mn-ea"/>
              <a:cs typeface="+mn-cs"/>
            </a:rPr>
            <a:t>3. Համագործակցության շրջանակների ընդլայնում</a:t>
          </a:r>
          <a:endParaRPr lang="en-US" sz="1200" b="0">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a:p>
          <a:pPr algn="ctr"/>
          <a:endParaRPr lang="en-US" sz="2400" b="1">
            <a:solidFill>
              <a:sysClr val="windowText" lastClr="000000"/>
            </a:solidFill>
            <a:latin typeface="Calibri"/>
            <a:ea typeface="+mn-ea"/>
            <a:cs typeface="+mn-cs"/>
          </a:endParaRPr>
        </a:p>
      </dgm:t>
    </dgm:pt>
    <dgm:pt modelId="{6867EE76-D9CE-4227-8806-25958F08385A}" type="parTrans" cxnId="{CDF1AF77-37B6-4C36-B5E8-3E2448B81238}">
      <dgm:prSet/>
      <dgm:spPr/>
      <dgm:t>
        <a:bodyPr/>
        <a:lstStyle/>
        <a:p>
          <a:pPr algn="ctr"/>
          <a:endParaRPr lang="en-US"/>
        </a:p>
      </dgm:t>
    </dgm:pt>
    <dgm:pt modelId="{ACA0779C-A22E-4766-A470-4F182148C719}" type="sibTrans" cxnId="{CDF1AF77-37B6-4C36-B5E8-3E2448B81238}">
      <dgm:prSet/>
      <dgm:spPr/>
      <dgm:t>
        <a:bodyPr/>
        <a:lstStyle/>
        <a:p>
          <a:pPr algn="ctr"/>
          <a:endParaRPr lang="en-US"/>
        </a:p>
      </dgm:t>
    </dgm:pt>
    <dgm:pt modelId="{3C8AFAEC-B1A0-433F-B823-51529C051912}">
      <dgm:prSet phldrT="[Text]" custT="1"/>
      <dgm:spPr>
        <a:xfrm rot="5400000">
          <a:off x="3081337" y="1747837"/>
          <a:ext cx="2081212" cy="2747962"/>
        </a:xfr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endParaRPr lang="en-US" sz="1600" b="1">
            <a:solidFill>
              <a:sysClr val="windowText" lastClr="000000"/>
            </a:solidFill>
            <a:latin typeface="Calibri"/>
            <a:ea typeface="+mn-ea"/>
            <a:cs typeface="+mn-cs"/>
          </a:endParaRPr>
        </a:p>
        <a:p>
          <a:pPr algn="ctr"/>
          <a:endParaRPr lang="en-US" sz="1600" b="1">
            <a:solidFill>
              <a:sysClr val="windowText" lastClr="000000"/>
            </a:solidFill>
            <a:latin typeface="Calibri"/>
            <a:ea typeface="+mn-ea"/>
            <a:cs typeface="+mn-cs"/>
          </a:endParaRPr>
        </a:p>
        <a:p>
          <a:pPr algn="ctr"/>
          <a:endParaRPr lang="en-US" sz="1600" b="1">
            <a:solidFill>
              <a:sysClr val="windowText" lastClr="000000"/>
            </a:solidFill>
            <a:latin typeface="Calibri"/>
            <a:ea typeface="+mn-ea"/>
            <a:cs typeface="+mn-cs"/>
          </a:endParaRPr>
        </a:p>
        <a:p>
          <a:pPr algn="ctr"/>
          <a:endParaRPr lang="en-US" sz="1600" b="1">
            <a:solidFill>
              <a:sysClr val="windowText" lastClr="000000"/>
            </a:solidFill>
            <a:latin typeface="Calibri"/>
            <a:ea typeface="+mn-ea"/>
            <a:cs typeface="+mn-cs"/>
          </a:endParaRPr>
        </a:p>
        <a:p>
          <a:pPr algn="ctr"/>
          <a:endParaRPr lang="en-US" sz="1600" b="1">
            <a:solidFill>
              <a:sysClr val="windowText" lastClr="000000"/>
            </a:solidFill>
            <a:latin typeface="Calibri"/>
            <a:ea typeface="+mn-ea"/>
            <a:cs typeface="+mn-cs"/>
          </a:endParaRPr>
        </a:p>
        <a:p>
          <a:pPr algn="ctr"/>
          <a:r>
            <a:rPr lang="en-US" sz="1600" b="1">
              <a:solidFill>
                <a:sysClr val="windowText" lastClr="000000"/>
              </a:solidFill>
              <a:latin typeface="Calibri"/>
              <a:ea typeface="+mn-ea"/>
              <a:cs typeface="+mn-cs"/>
            </a:rPr>
            <a:t>Վտանգներ</a:t>
          </a:r>
          <a:endParaRPr lang="hy-AM" sz="1200" b="0">
            <a:solidFill>
              <a:sysClr val="windowText" lastClr="000000"/>
            </a:solidFill>
            <a:latin typeface="Calibri"/>
            <a:ea typeface="+mn-ea"/>
            <a:cs typeface="+mn-cs"/>
          </a:endParaRPr>
        </a:p>
        <a:p>
          <a:pPr algn="ctr"/>
          <a:r>
            <a:rPr lang="hy-AM" sz="1200" b="0">
              <a:solidFill>
                <a:sysClr val="windowText" lastClr="000000"/>
              </a:solidFill>
              <a:latin typeface="Calibri"/>
              <a:ea typeface="+mn-ea"/>
              <a:cs typeface="+mn-cs"/>
            </a:rPr>
            <a:t>1. Համայնքում բնակչության միգրացիայի աճ</a:t>
          </a:r>
        </a:p>
        <a:p>
          <a:pPr algn="ctr"/>
          <a:r>
            <a:rPr lang="hy-AM" sz="1200" b="0">
              <a:solidFill>
                <a:sysClr val="windowText" lastClr="000000"/>
              </a:solidFill>
              <a:latin typeface="Calibri"/>
              <a:ea typeface="+mn-ea"/>
              <a:cs typeface="+mn-cs"/>
            </a:rPr>
            <a:t>2. Սոցիալ-տնտեսական ընդհանուր իրավիճակի վատթարացում</a:t>
          </a:r>
          <a:r>
            <a:rPr lang="en-US" sz="1200" b="0">
              <a:solidFill>
                <a:sysClr val="windowText" lastClr="000000"/>
              </a:solidFill>
              <a:latin typeface="Calibri"/>
              <a:ea typeface="+mn-ea"/>
              <a:cs typeface="+mn-cs"/>
            </a:rPr>
            <a:t>   3.Սողանքների, քարաթափումների , հեղեղումների մեծ վտանգ</a:t>
          </a:r>
        </a:p>
        <a:p>
          <a:pPr algn="ctr"/>
          <a:endParaRPr lang="en-US" sz="1200" b="1">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a:p>
          <a:pPr algn="ctr"/>
          <a:endParaRPr lang="en-US" sz="1200" b="1">
            <a:solidFill>
              <a:sysClr val="windowText" lastClr="000000"/>
            </a:solidFill>
            <a:latin typeface="Calibri"/>
            <a:ea typeface="+mn-ea"/>
            <a:cs typeface="+mn-cs"/>
          </a:endParaRPr>
        </a:p>
        <a:p>
          <a:pPr algn="ctr"/>
          <a:endParaRPr lang="en-US" sz="2400" b="1">
            <a:solidFill>
              <a:sysClr val="windowText" lastClr="000000"/>
            </a:solidFill>
            <a:latin typeface="Calibri"/>
            <a:ea typeface="+mn-ea"/>
            <a:cs typeface="+mn-cs"/>
          </a:endParaRPr>
        </a:p>
      </dgm:t>
    </dgm:pt>
    <dgm:pt modelId="{E579E826-D024-49ED-97BF-74FAC8588A6F}" type="parTrans" cxnId="{F349FB2E-FF02-4E23-A0A7-F7B3C8A359D1}">
      <dgm:prSet/>
      <dgm:spPr/>
      <dgm:t>
        <a:bodyPr/>
        <a:lstStyle/>
        <a:p>
          <a:pPr algn="ctr"/>
          <a:endParaRPr lang="en-US"/>
        </a:p>
      </dgm:t>
    </dgm:pt>
    <dgm:pt modelId="{C5F03DB0-4B81-498A-81E9-FF1A19EA41E6}" type="sibTrans" cxnId="{F349FB2E-FF02-4E23-A0A7-F7B3C8A359D1}">
      <dgm:prSet/>
      <dgm:spPr/>
      <dgm:t>
        <a:bodyPr/>
        <a:lstStyle/>
        <a:p>
          <a:pPr algn="ctr"/>
          <a:endParaRPr lang="en-US"/>
        </a:p>
      </dgm:t>
    </dgm:pt>
    <dgm:pt modelId="{92D19C0D-E0D1-4FBE-B4C3-87722E8DA17B}" type="pres">
      <dgm:prSet presAssocID="{DD4FB501-9C03-48D2-A059-230C3D8EEAF9}" presName="diagram" presStyleCnt="0">
        <dgm:presLayoutVars>
          <dgm:chMax val="1"/>
          <dgm:dir/>
          <dgm:animLvl val="ctr"/>
          <dgm:resizeHandles val="exact"/>
        </dgm:presLayoutVars>
      </dgm:prSet>
      <dgm:spPr/>
      <dgm:t>
        <a:bodyPr/>
        <a:lstStyle/>
        <a:p>
          <a:endParaRPr lang="en-US"/>
        </a:p>
      </dgm:t>
    </dgm:pt>
    <dgm:pt modelId="{8616892D-948A-4388-A0F9-18D7A114363A}" type="pres">
      <dgm:prSet presAssocID="{DD4FB501-9C03-48D2-A059-230C3D8EEAF9}" presName="matrix" presStyleCnt="0"/>
      <dgm:spPr/>
    </dgm:pt>
    <dgm:pt modelId="{E1FCF666-23FF-43A5-B7CF-410078F9B4BA}" type="pres">
      <dgm:prSet presAssocID="{DD4FB501-9C03-48D2-A059-230C3D8EEAF9}" presName="tile1" presStyleLbl="node1" presStyleIdx="0" presStyleCnt="4" custLinFactNeighborX="-11844" custLinFactNeighborY="-84228"/>
      <dgm:spPr>
        <a:prstGeom prst="round1Rect">
          <a:avLst/>
        </a:prstGeom>
      </dgm:spPr>
      <dgm:t>
        <a:bodyPr/>
        <a:lstStyle/>
        <a:p>
          <a:endParaRPr lang="en-US"/>
        </a:p>
      </dgm:t>
    </dgm:pt>
    <dgm:pt modelId="{AAEDAE3C-FAFA-4390-8FED-31EC8B716659}" type="pres">
      <dgm:prSet presAssocID="{DD4FB501-9C03-48D2-A059-230C3D8EEAF9}" presName="tile1text" presStyleLbl="node1" presStyleIdx="0" presStyleCnt="4">
        <dgm:presLayoutVars>
          <dgm:chMax val="0"/>
          <dgm:chPref val="0"/>
          <dgm:bulletEnabled val="1"/>
        </dgm:presLayoutVars>
      </dgm:prSet>
      <dgm:spPr/>
      <dgm:t>
        <a:bodyPr/>
        <a:lstStyle/>
        <a:p>
          <a:endParaRPr lang="en-US"/>
        </a:p>
      </dgm:t>
    </dgm:pt>
    <dgm:pt modelId="{C5F6320A-5783-4FCD-AC52-7DEC379AB6A4}" type="pres">
      <dgm:prSet presAssocID="{DD4FB501-9C03-48D2-A059-230C3D8EEAF9}" presName="tile2" presStyleLbl="node1" presStyleIdx="1" presStyleCnt="4" custLinFactNeighborY="0"/>
      <dgm:spPr>
        <a:prstGeom prst="round1Rect">
          <a:avLst/>
        </a:prstGeom>
      </dgm:spPr>
      <dgm:t>
        <a:bodyPr/>
        <a:lstStyle/>
        <a:p>
          <a:endParaRPr lang="en-US"/>
        </a:p>
      </dgm:t>
    </dgm:pt>
    <dgm:pt modelId="{73FD0260-70D1-4AFE-890E-8AC6D74A149D}" type="pres">
      <dgm:prSet presAssocID="{DD4FB501-9C03-48D2-A059-230C3D8EEAF9}" presName="tile2text" presStyleLbl="node1" presStyleIdx="1" presStyleCnt="4">
        <dgm:presLayoutVars>
          <dgm:chMax val="0"/>
          <dgm:chPref val="0"/>
          <dgm:bulletEnabled val="1"/>
        </dgm:presLayoutVars>
      </dgm:prSet>
      <dgm:spPr/>
      <dgm:t>
        <a:bodyPr/>
        <a:lstStyle/>
        <a:p>
          <a:endParaRPr lang="en-US"/>
        </a:p>
      </dgm:t>
    </dgm:pt>
    <dgm:pt modelId="{28963F33-0D38-4CCC-8071-7EC082C75656}" type="pres">
      <dgm:prSet presAssocID="{DD4FB501-9C03-48D2-A059-230C3D8EEAF9}" presName="tile3" presStyleLbl="node1" presStyleIdx="2" presStyleCnt="4"/>
      <dgm:spPr>
        <a:prstGeom prst="round1Rect">
          <a:avLst/>
        </a:prstGeom>
      </dgm:spPr>
      <dgm:t>
        <a:bodyPr/>
        <a:lstStyle/>
        <a:p>
          <a:endParaRPr lang="en-US"/>
        </a:p>
      </dgm:t>
    </dgm:pt>
    <dgm:pt modelId="{4634A8E9-CE7C-4310-8701-B469172DB5D8}" type="pres">
      <dgm:prSet presAssocID="{DD4FB501-9C03-48D2-A059-230C3D8EEAF9}" presName="tile3text" presStyleLbl="node1" presStyleIdx="2" presStyleCnt="4">
        <dgm:presLayoutVars>
          <dgm:chMax val="0"/>
          <dgm:chPref val="0"/>
          <dgm:bulletEnabled val="1"/>
        </dgm:presLayoutVars>
      </dgm:prSet>
      <dgm:spPr/>
      <dgm:t>
        <a:bodyPr/>
        <a:lstStyle/>
        <a:p>
          <a:endParaRPr lang="en-US"/>
        </a:p>
      </dgm:t>
    </dgm:pt>
    <dgm:pt modelId="{F829AFD8-B606-47E5-B2F7-EA481C9BCB16}" type="pres">
      <dgm:prSet presAssocID="{DD4FB501-9C03-48D2-A059-230C3D8EEAF9}" presName="tile4" presStyleLbl="node1" presStyleIdx="3" presStyleCnt="4" custLinFactNeighborX="0" custLinFactNeighborY="164"/>
      <dgm:spPr>
        <a:prstGeom prst="round1Rect">
          <a:avLst/>
        </a:prstGeom>
      </dgm:spPr>
      <dgm:t>
        <a:bodyPr/>
        <a:lstStyle/>
        <a:p>
          <a:endParaRPr lang="en-US"/>
        </a:p>
      </dgm:t>
    </dgm:pt>
    <dgm:pt modelId="{76C4ED24-9009-45C3-9A39-7AF148D9B68D}" type="pres">
      <dgm:prSet presAssocID="{DD4FB501-9C03-48D2-A059-230C3D8EEAF9}" presName="tile4text" presStyleLbl="node1" presStyleIdx="3" presStyleCnt="4">
        <dgm:presLayoutVars>
          <dgm:chMax val="0"/>
          <dgm:chPref val="0"/>
          <dgm:bulletEnabled val="1"/>
        </dgm:presLayoutVars>
      </dgm:prSet>
      <dgm:spPr/>
      <dgm:t>
        <a:bodyPr/>
        <a:lstStyle/>
        <a:p>
          <a:endParaRPr lang="en-US"/>
        </a:p>
      </dgm:t>
    </dgm:pt>
    <dgm:pt modelId="{7A883E1E-E357-4C37-A38A-E189E46AB022}" type="pres">
      <dgm:prSet presAssocID="{DD4FB501-9C03-48D2-A059-230C3D8EEAF9}" presName="centerTile" presStyleLbl="fgShp" presStyleIdx="0" presStyleCnt="1" custScaleY="44381" custLinFactNeighborX="9244" custLinFactNeighborY="-15561">
        <dgm:presLayoutVars>
          <dgm:chMax val="0"/>
          <dgm:chPref val="0"/>
        </dgm:presLayoutVars>
      </dgm:prSet>
      <dgm:spPr>
        <a:prstGeom prst="roundRect">
          <a:avLst/>
        </a:prstGeom>
      </dgm:spPr>
      <dgm:t>
        <a:bodyPr/>
        <a:lstStyle/>
        <a:p>
          <a:endParaRPr lang="en-US"/>
        </a:p>
      </dgm:t>
    </dgm:pt>
  </dgm:ptLst>
  <dgm:cxnLst>
    <dgm:cxn modelId="{FADA79A4-2D0D-476A-8B15-39376B8C348E}" type="presOf" srcId="{02531789-E0BB-4AC4-BD44-60FA8F77C669}" destId="{28963F33-0D38-4CCC-8071-7EC082C75656}" srcOrd="0" destOrd="0" presId="urn:microsoft.com/office/officeart/2005/8/layout/matrix1"/>
    <dgm:cxn modelId="{43509522-4956-4D82-9D62-242BBBDAF58A}" type="presOf" srcId="{8F4BBDB8-4FFA-476E-A1BE-741C220CB791}" destId="{73FD0260-70D1-4AFE-890E-8AC6D74A149D}" srcOrd="1" destOrd="0" presId="urn:microsoft.com/office/officeart/2005/8/layout/matrix1"/>
    <dgm:cxn modelId="{CDF1AF77-37B6-4C36-B5E8-3E2448B81238}" srcId="{AC862B82-347D-4482-89FC-3AE3E57DB856}" destId="{02531789-E0BB-4AC4-BD44-60FA8F77C669}" srcOrd="2" destOrd="0" parTransId="{6867EE76-D9CE-4227-8806-25958F08385A}" sibTransId="{ACA0779C-A22E-4766-A470-4F182148C719}"/>
    <dgm:cxn modelId="{8C23AE9C-14FD-49CD-9542-4A351C9597E4}" type="presOf" srcId="{3C8AFAEC-B1A0-433F-B823-51529C051912}" destId="{F829AFD8-B606-47E5-B2F7-EA481C9BCB16}" srcOrd="0" destOrd="0" presId="urn:microsoft.com/office/officeart/2005/8/layout/matrix1"/>
    <dgm:cxn modelId="{D06B2288-B8FF-4C8B-8DDF-407BF998DC54}" type="presOf" srcId="{02531789-E0BB-4AC4-BD44-60FA8F77C669}" destId="{4634A8E9-CE7C-4310-8701-B469172DB5D8}" srcOrd="1" destOrd="0" presId="urn:microsoft.com/office/officeart/2005/8/layout/matrix1"/>
    <dgm:cxn modelId="{870FBC10-CC84-4777-AF3A-0B3C36B325D8}" type="presOf" srcId="{63E82B91-A5A9-4CBD-83F3-685146924703}" destId="{AAEDAE3C-FAFA-4390-8FED-31EC8B716659}" srcOrd="1" destOrd="0" presId="urn:microsoft.com/office/officeart/2005/8/layout/matrix1"/>
    <dgm:cxn modelId="{F349FB2E-FF02-4E23-A0A7-F7B3C8A359D1}" srcId="{AC862B82-347D-4482-89FC-3AE3E57DB856}" destId="{3C8AFAEC-B1A0-433F-B823-51529C051912}" srcOrd="3" destOrd="0" parTransId="{E579E826-D024-49ED-97BF-74FAC8588A6F}" sibTransId="{C5F03DB0-4B81-498A-81E9-FF1A19EA41E6}"/>
    <dgm:cxn modelId="{BAD3BBA3-E1C3-42A6-97F8-13E840800B70}" srcId="{DD4FB501-9C03-48D2-A059-230C3D8EEAF9}" destId="{AC862B82-347D-4482-89FC-3AE3E57DB856}" srcOrd="0" destOrd="0" parTransId="{C11AB166-D218-4AF9-8B03-ED93AA29F40F}" sibTransId="{38CD93A4-F0A9-42AD-8746-48DA6B778D5C}"/>
    <dgm:cxn modelId="{38453933-D4C3-4A6D-93A9-48400305193A}" type="presOf" srcId="{DD4FB501-9C03-48D2-A059-230C3D8EEAF9}" destId="{92D19C0D-E0D1-4FBE-B4C3-87722E8DA17B}" srcOrd="0" destOrd="0" presId="urn:microsoft.com/office/officeart/2005/8/layout/matrix1"/>
    <dgm:cxn modelId="{AC21FC92-2C6E-4332-AE59-0990F800F79D}" type="presOf" srcId="{63E82B91-A5A9-4CBD-83F3-685146924703}" destId="{E1FCF666-23FF-43A5-B7CF-410078F9B4BA}" srcOrd="0" destOrd="0" presId="urn:microsoft.com/office/officeart/2005/8/layout/matrix1"/>
    <dgm:cxn modelId="{7CC275F5-CE7D-4A21-A773-53F7514050E3}" type="presOf" srcId="{3C8AFAEC-B1A0-433F-B823-51529C051912}" destId="{76C4ED24-9009-45C3-9A39-7AF148D9B68D}" srcOrd="1" destOrd="0" presId="urn:microsoft.com/office/officeart/2005/8/layout/matrix1"/>
    <dgm:cxn modelId="{F1421DC1-F6C0-4038-950C-F894F4652D64}" type="presOf" srcId="{8F4BBDB8-4FFA-476E-A1BE-741C220CB791}" destId="{C5F6320A-5783-4FCD-AC52-7DEC379AB6A4}" srcOrd="0" destOrd="0" presId="urn:microsoft.com/office/officeart/2005/8/layout/matrix1"/>
    <dgm:cxn modelId="{B04E19C2-DE55-4D25-85DF-D51E08A67ED2}" srcId="{AC862B82-347D-4482-89FC-3AE3E57DB856}" destId="{8F4BBDB8-4FFA-476E-A1BE-741C220CB791}" srcOrd="1" destOrd="0" parTransId="{90794DD9-5B67-4E32-9428-6B0EBA5B76E2}" sibTransId="{79EA2EDF-54B2-4F14-8269-33E77B31049B}"/>
    <dgm:cxn modelId="{F86AB4C2-BCA9-4557-B145-08207828A8A5}" srcId="{AC862B82-347D-4482-89FC-3AE3E57DB856}" destId="{63E82B91-A5A9-4CBD-83F3-685146924703}" srcOrd="0" destOrd="0" parTransId="{93ED4ED1-5ED6-4F88-BDC0-85C742F67191}" sibTransId="{531FCB8A-2649-4CC4-9BCB-A1802C441932}"/>
    <dgm:cxn modelId="{6AE7DFC7-ABB7-47B4-A210-114ED9F67E74}" type="presOf" srcId="{AC862B82-347D-4482-89FC-3AE3E57DB856}" destId="{7A883E1E-E357-4C37-A38A-E189E46AB022}" srcOrd="0" destOrd="0" presId="urn:microsoft.com/office/officeart/2005/8/layout/matrix1"/>
    <dgm:cxn modelId="{7C9460FA-3C28-4C2A-928D-953EE3DF6F7E}" type="presParOf" srcId="{92D19C0D-E0D1-4FBE-B4C3-87722E8DA17B}" destId="{8616892D-948A-4388-A0F9-18D7A114363A}" srcOrd="0" destOrd="0" presId="urn:microsoft.com/office/officeart/2005/8/layout/matrix1"/>
    <dgm:cxn modelId="{9FA5610E-EC1F-453E-9A39-D5352F358074}" type="presParOf" srcId="{8616892D-948A-4388-A0F9-18D7A114363A}" destId="{E1FCF666-23FF-43A5-B7CF-410078F9B4BA}" srcOrd="0" destOrd="0" presId="urn:microsoft.com/office/officeart/2005/8/layout/matrix1"/>
    <dgm:cxn modelId="{43CFE3BF-53BE-4F09-AB3A-F055872375E1}" type="presParOf" srcId="{8616892D-948A-4388-A0F9-18D7A114363A}" destId="{AAEDAE3C-FAFA-4390-8FED-31EC8B716659}" srcOrd="1" destOrd="0" presId="urn:microsoft.com/office/officeart/2005/8/layout/matrix1"/>
    <dgm:cxn modelId="{99FBA4A1-C09C-4C9D-8D41-AC4CFEECE71E}" type="presParOf" srcId="{8616892D-948A-4388-A0F9-18D7A114363A}" destId="{C5F6320A-5783-4FCD-AC52-7DEC379AB6A4}" srcOrd="2" destOrd="0" presId="urn:microsoft.com/office/officeart/2005/8/layout/matrix1"/>
    <dgm:cxn modelId="{4DF9ED71-F5CF-4318-B1C5-078AAEAD46A9}" type="presParOf" srcId="{8616892D-948A-4388-A0F9-18D7A114363A}" destId="{73FD0260-70D1-4AFE-890E-8AC6D74A149D}" srcOrd="3" destOrd="0" presId="urn:microsoft.com/office/officeart/2005/8/layout/matrix1"/>
    <dgm:cxn modelId="{1C42F9D9-8D49-4A02-A8D6-43828D1F1363}" type="presParOf" srcId="{8616892D-948A-4388-A0F9-18D7A114363A}" destId="{28963F33-0D38-4CCC-8071-7EC082C75656}" srcOrd="4" destOrd="0" presId="urn:microsoft.com/office/officeart/2005/8/layout/matrix1"/>
    <dgm:cxn modelId="{AAD789F0-435B-4B4F-B767-0E3C05A473D0}" type="presParOf" srcId="{8616892D-948A-4388-A0F9-18D7A114363A}" destId="{4634A8E9-CE7C-4310-8701-B469172DB5D8}" srcOrd="5" destOrd="0" presId="urn:microsoft.com/office/officeart/2005/8/layout/matrix1"/>
    <dgm:cxn modelId="{1973E878-DD8F-4840-9184-C452B65D7264}" type="presParOf" srcId="{8616892D-948A-4388-A0F9-18D7A114363A}" destId="{F829AFD8-B606-47E5-B2F7-EA481C9BCB16}" srcOrd="6" destOrd="0" presId="urn:microsoft.com/office/officeart/2005/8/layout/matrix1"/>
    <dgm:cxn modelId="{A0B44642-8ADE-40D5-9934-30AE5B3C4DC0}" type="presParOf" srcId="{8616892D-948A-4388-A0F9-18D7A114363A}" destId="{76C4ED24-9009-45C3-9A39-7AF148D9B68D}" srcOrd="7" destOrd="0" presId="urn:microsoft.com/office/officeart/2005/8/layout/matrix1"/>
    <dgm:cxn modelId="{5543F520-B36A-42F1-BF3B-336275CF3802}" type="presParOf" srcId="{92D19C0D-E0D1-4FBE-B4C3-87722E8DA17B}" destId="{7A883E1E-E357-4C37-A38A-E189E46AB022}"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FCF666-23FF-43A5-B7CF-410078F9B4BA}">
      <dsp:nvSpPr>
        <dsp:cNvPr id="0" name=""/>
        <dsp:cNvSpPr/>
      </dsp:nvSpPr>
      <dsp:spPr>
        <a:xfrm rot="16200000">
          <a:off x="419099" y="-419099"/>
          <a:ext cx="2314575" cy="3152775"/>
        </a:xfrm>
        <a:prstGeom prst="round1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Calibri"/>
              <a:ea typeface="+mn-ea"/>
              <a:cs typeface="+mn-cs"/>
            </a:rPr>
            <a:t>Ուժեղ կողմեր</a:t>
          </a:r>
        </a:p>
        <a:p>
          <a:pPr lvl="0" algn="ctr" defTabSz="711200">
            <a:lnSpc>
              <a:spcPct val="90000"/>
            </a:lnSpc>
            <a:spcBef>
              <a:spcPct val="0"/>
            </a:spcBef>
            <a:spcAft>
              <a:spcPct val="35000"/>
            </a:spcAft>
          </a:pPr>
          <a:r>
            <a:rPr lang="hy-AM" sz="1200" kern="1200">
              <a:solidFill>
                <a:sysClr val="windowText" lastClr="000000"/>
              </a:solidFill>
              <a:latin typeface="Calibri"/>
              <a:ea typeface="+mn-ea"/>
              <a:cs typeface="+mn-cs"/>
            </a:rPr>
            <a:t>1. Զբոսաշրջության զարգացման համար նպաստավոր պայմաններ և ռեսուրսներ</a:t>
          </a:r>
          <a:endParaRPr lang="en-US" sz="1200" kern="1200">
            <a:solidFill>
              <a:sysClr val="windowText" lastClr="000000"/>
            </a:solidFill>
            <a:latin typeface="Calibri"/>
            <a:ea typeface="+mn-ea"/>
            <a:cs typeface="+mn-cs"/>
          </a:endParaRPr>
        </a:p>
        <a:p>
          <a:pPr lvl="0" algn="ctr" defTabSz="711200">
            <a:lnSpc>
              <a:spcPct val="90000"/>
            </a:lnSpc>
            <a:spcBef>
              <a:spcPct val="0"/>
            </a:spcBef>
            <a:spcAft>
              <a:spcPct val="35000"/>
            </a:spcAft>
          </a:pPr>
          <a:r>
            <a:rPr lang="hy-AM" sz="1200" b="0" kern="1200">
              <a:solidFill>
                <a:sysClr val="windowText" lastClr="000000"/>
              </a:solidFill>
              <a:latin typeface="Calibri"/>
              <a:ea typeface="+mn-ea"/>
              <a:cs typeface="+mn-cs"/>
            </a:rPr>
            <a:t>2. Բարձրագույն կրթություն ունեցող բնակիչներ</a:t>
          </a:r>
          <a:endParaRPr lang="en-US" sz="1200" b="0" kern="1200">
            <a:solidFill>
              <a:sysClr val="windowText" lastClr="000000"/>
            </a:solidFill>
            <a:latin typeface="Calibri"/>
            <a:ea typeface="+mn-ea"/>
            <a:cs typeface="+mn-cs"/>
          </a:endParaRPr>
        </a:p>
        <a:p>
          <a:pPr lvl="0" algn="ctr" defTabSz="711200">
            <a:lnSpc>
              <a:spcPct val="90000"/>
            </a:lnSpc>
            <a:spcBef>
              <a:spcPct val="0"/>
            </a:spcBef>
            <a:spcAft>
              <a:spcPct val="35000"/>
            </a:spcAft>
          </a:pPr>
          <a:r>
            <a:rPr lang="hy-AM" sz="1100" b="0" kern="1200">
              <a:solidFill>
                <a:sysClr val="windowText" lastClr="000000"/>
              </a:solidFill>
              <a:latin typeface="Calibri"/>
              <a:ea typeface="+mn-ea"/>
              <a:cs typeface="+mn-cs"/>
            </a:rPr>
            <a:t>3. Համայնքում գործող փոքր բիզնեսներ</a:t>
          </a:r>
          <a:endParaRPr lang="en-US" sz="1100" b="0" kern="1200">
            <a:solidFill>
              <a:sysClr val="windowText" lastClr="000000"/>
            </a:solidFill>
            <a:latin typeface="Calibri"/>
            <a:ea typeface="+mn-ea"/>
            <a:cs typeface="+mn-cs"/>
          </a:endParaRPr>
        </a:p>
        <a:p>
          <a:pPr lvl="0" algn="ctr" defTabSz="711200">
            <a:lnSpc>
              <a:spcPct val="90000"/>
            </a:lnSpc>
            <a:spcBef>
              <a:spcPct val="0"/>
            </a:spcBef>
            <a:spcAft>
              <a:spcPct val="35000"/>
            </a:spcAft>
          </a:pPr>
          <a:r>
            <a:rPr lang="en-US" sz="1100" b="0" kern="1200">
              <a:solidFill>
                <a:sysClr val="windowText" lastClr="000000"/>
              </a:solidFill>
              <a:latin typeface="Calibri"/>
              <a:ea typeface="+mn-ea"/>
              <a:cs typeface="+mn-cs"/>
            </a:rPr>
            <a:t>4.Համայնքի  բնակավայրերի մի մասի գազաֆիկացված լինելը</a:t>
          </a:r>
        </a:p>
        <a:p>
          <a:pPr lvl="0" algn="ctr" defTabSz="711200">
            <a:lnSpc>
              <a:spcPct val="90000"/>
            </a:lnSpc>
            <a:spcBef>
              <a:spcPct val="0"/>
            </a:spcBef>
            <a:spcAft>
              <a:spcPct val="35000"/>
            </a:spcAft>
          </a:pPr>
          <a:r>
            <a:rPr lang="en-US" sz="1100" b="0" kern="1200">
              <a:solidFill>
                <a:sysClr val="windowText" lastClr="000000"/>
              </a:solidFill>
              <a:latin typeface="Calibri"/>
              <a:ea typeface="+mn-ea"/>
              <a:cs typeface="+mn-cs"/>
            </a:rPr>
            <a:t>5.Հեռախոսակապի  և ինտերնետ կապի առկայությունը       </a:t>
          </a:r>
        </a:p>
        <a:p>
          <a:pPr lvl="0" algn="ctr" defTabSz="711200">
            <a:lnSpc>
              <a:spcPct val="90000"/>
            </a:lnSpc>
            <a:spcBef>
              <a:spcPct val="0"/>
            </a:spcBef>
            <a:spcAft>
              <a:spcPct val="35000"/>
            </a:spcAft>
          </a:pPr>
          <a:r>
            <a:rPr lang="en-US" sz="1100" b="0" kern="1200">
              <a:solidFill>
                <a:sysClr val="windowText" lastClr="000000"/>
              </a:solidFill>
              <a:latin typeface="Calibri"/>
              <a:ea typeface="+mn-ea"/>
              <a:cs typeface="+mn-cs"/>
            </a:rPr>
            <a:t>                                                          </a:t>
          </a:r>
        </a:p>
      </dsp:txBody>
      <dsp:txXfrm rot="5400000">
        <a:off x="-1" y="1"/>
        <a:ext cx="3152775" cy="1735931"/>
      </dsp:txXfrm>
    </dsp:sp>
    <dsp:sp modelId="{C5F6320A-5783-4FCD-AC52-7DEC379AB6A4}">
      <dsp:nvSpPr>
        <dsp:cNvPr id="0" name=""/>
        <dsp:cNvSpPr/>
      </dsp:nvSpPr>
      <dsp:spPr>
        <a:xfrm>
          <a:off x="3152775" y="0"/>
          <a:ext cx="3152775" cy="2314575"/>
        </a:xfrm>
        <a:prstGeom prst="round1Rect">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en-US" sz="16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r>
            <a:rPr lang="en-US" sz="1600" b="1" kern="1200">
              <a:solidFill>
                <a:sysClr val="windowText" lastClr="000000"/>
              </a:solidFill>
              <a:latin typeface="Calibri"/>
              <a:ea typeface="+mn-ea"/>
              <a:cs typeface="+mn-cs"/>
            </a:rPr>
            <a:t>Թույլ կողմեր</a:t>
          </a:r>
        </a:p>
        <a:p>
          <a:pPr lvl="0" algn="ctr" defTabSz="711200">
            <a:lnSpc>
              <a:spcPct val="90000"/>
            </a:lnSpc>
            <a:spcBef>
              <a:spcPct val="0"/>
            </a:spcBef>
            <a:spcAft>
              <a:spcPct val="35000"/>
            </a:spcAft>
          </a:pPr>
          <a:r>
            <a:rPr lang="en-US" sz="1200" b="0" kern="1200">
              <a:solidFill>
                <a:sysClr val="windowText" lastClr="000000"/>
              </a:solidFill>
              <a:latin typeface="Calibri"/>
              <a:ea typeface="+mn-ea"/>
              <a:cs typeface="+mn-cs"/>
            </a:rPr>
            <a:t>1</a:t>
          </a:r>
          <a:r>
            <a:rPr lang="hy-AM" sz="1200" b="0" kern="1200">
              <a:solidFill>
                <a:sysClr val="windowText" lastClr="000000"/>
              </a:solidFill>
              <a:latin typeface="Calibri"/>
              <a:ea typeface="+mn-ea"/>
              <a:cs typeface="+mn-cs"/>
            </a:rPr>
            <a:t>.Համայնքի բյուջեի սեփական եկամուտների փոքր չափաբաժին</a:t>
          </a:r>
          <a:endParaRPr lang="en-US" sz="1200" b="0" kern="1200">
            <a:solidFill>
              <a:sysClr val="windowText" lastClr="000000"/>
            </a:solidFill>
            <a:latin typeface="Calibri"/>
            <a:ea typeface="+mn-ea"/>
            <a:cs typeface="+mn-cs"/>
          </a:endParaRPr>
        </a:p>
        <a:p>
          <a:pPr lvl="0" algn="ctr" defTabSz="711200">
            <a:lnSpc>
              <a:spcPct val="90000"/>
            </a:lnSpc>
            <a:spcBef>
              <a:spcPct val="0"/>
            </a:spcBef>
            <a:spcAft>
              <a:spcPct val="35000"/>
            </a:spcAft>
          </a:pPr>
          <a:r>
            <a:rPr lang="en-US" sz="1200" b="0" kern="1200">
              <a:solidFill>
                <a:sysClr val="windowText" lastClr="000000"/>
              </a:solidFill>
              <a:latin typeface="Calibri"/>
              <a:ea typeface="+mn-ea"/>
              <a:cs typeface="+mn-cs"/>
            </a:rPr>
            <a:t>2</a:t>
          </a:r>
          <a:r>
            <a:rPr lang="hy-AM" sz="1200" b="0" kern="1200">
              <a:solidFill>
                <a:sysClr val="windowText" lastClr="000000"/>
              </a:solidFill>
              <a:latin typeface="Calibri"/>
              <a:ea typeface="+mn-ea"/>
              <a:cs typeface="+mn-cs"/>
            </a:rPr>
            <a:t>. </a:t>
          </a:r>
          <a:r>
            <a:rPr lang="hy-AM" sz="1100" b="0" kern="1200">
              <a:solidFill>
                <a:sysClr val="windowText" lastClr="000000"/>
              </a:solidFill>
              <a:latin typeface="Calibri"/>
              <a:ea typeface="+mn-ea"/>
              <a:cs typeface="+mn-cs"/>
            </a:rPr>
            <a:t>Զբաղվածության խնդիր</a:t>
          </a:r>
          <a:endParaRPr lang="en-US" sz="1100" b="0" kern="1200">
            <a:solidFill>
              <a:sysClr val="windowText" lastClr="000000"/>
            </a:solidFill>
            <a:latin typeface="Calibri"/>
            <a:ea typeface="+mn-ea"/>
            <a:cs typeface="+mn-cs"/>
          </a:endParaRPr>
        </a:p>
        <a:p>
          <a:pPr lvl="0" algn="ctr" defTabSz="711200">
            <a:lnSpc>
              <a:spcPct val="90000"/>
            </a:lnSpc>
            <a:spcBef>
              <a:spcPct val="0"/>
            </a:spcBef>
            <a:spcAft>
              <a:spcPct val="35000"/>
            </a:spcAft>
          </a:pPr>
          <a:r>
            <a:rPr lang="hy-AM" sz="1100" b="0" kern="1200">
              <a:solidFill>
                <a:sysClr val="windowText" lastClr="000000"/>
              </a:solidFill>
              <a:latin typeface="Calibri"/>
              <a:ea typeface="+mn-ea"/>
              <a:cs typeface="+mn-cs"/>
            </a:rPr>
            <a:t>3.</a:t>
          </a:r>
          <a:r>
            <a:rPr lang="en-US" sz="1100" b="0" kern="1200">
              <a:solidFill>
                <a:sysClr val="windowText" lastClr="000000"/>
              </a:solidFill>
              <a:latin typeface="Calibri"/>
              <a:ea typeface="+mn-ea"/>
              <a:cs typeface="+mn-cs"/>
            </a:rPr>
            <a:t>Մշակութային կյանքի պասիվություն</a:t>
          </a:r>
        </a:p>
        <a:p>
          <a:pPr lvl="0" algn="ctr" defTabSz="711200">
            <a:lnSpc>
              <a:spcPct val="90000"/>
            </a:lnSpc>
            <a:spcBef>
              <a:spcPct val="0"/>
            </a:spcBef>
            <a:spcAft>
              <a:spcPct val="35000"/>
            </a:spcAft>
          </a:pPr>
          <a:r>
            <a:rPr lang="en-US" sz="1100" b="0" kern="1200">
              <a:solidFill>
                <a:sysClr val="windowText" lastClr="000000"/>
              </a:solidFill>
              <a:latin typeface="Calibri"/>
              <a:ea typeface="+mn-ea"/>
              <a:cs typeface="+mn-cs"/>
            </a:rPr>
            <a:t>4.Գյուղտեխնիկայի պակաս</a:t>
          </a:r>
        </a:p>
        <a:p>
          <a:pPr lvl="0" algn="ctr" defTabSz="711200">
            <a:lnSpc>
              <a:spcPct val="90000"/>
            </a:lnSpc>
            <a:spcBef>
              <a:spcPct val="0"/>
            </a:spcBef>
            <a:spcAft>
              <a:spcPct val="35000"/>
            </a:spcAft>
          </a:pPr>
          <a:r>
            <a:rPr lang="en-US" sz="1100" b="0" kern="1200">
              <a:solidFill>
                <a:sysClr val="windowText" lastClr="000000"/>
              </a:solidFill>
              <a:latin typeface="Calibri"/>
              <a:ea typeface="+mn-ea"/>
              <a:cs typeface="+mn-cs"/>
            </a:rPr>
            <a:t>5.Ենթակառուցվածքների անբավարար վիճակ</a:t>
          </a:r>
        </a:p>
        <a:p>
          <a:pPr lvl="0" algn="ctr" defTabSz="7112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200" b="1" kern="1200">
            <a:solidFill>
              <a:sysClr val="windowText" lastClr="000000"/>
            </a:solidFill>
            <a:latin typeface="Calibri"/>
            <a:ea typeface="+mn-ea"/>
            <a:cs typeface="+mn-cs"/>
          </a:endParaRPr>
        </a:p>
      </dsp:txBody>
      <dsp:txXfrm>
        <a:off x="3152775" y="0"/>
        <a:ext cx="3152775" cy="1735931"/>
      </dsp:txXfrm>
    </dsp:sp>
    <dsp:sp modelId="{28963F33-0D38-4CCC-8071-7EC082C75656}">
      <dsp:nvSpPr>
        <dsp:cNvPr id="0" name=""/>
        <dsp:cNvSpPr/>
      </dsp:nvSpPr>
      <dsp:spPr>
        <a:xfrm rot="10800000">
          <a:off x="0" y="2314575"/>
          <a:ext cx="3152775" cy="2314575"/>
        </a:xfrm>
        <a:prstGeom prst="round1Rect">
          <a:avLst/>
        </a:prstGeo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endParaRPr lang="en-US" sz="2400" b="1" kern="1200">
            <a:solidFill>
              <a:sysClr val="windowText" lastClr="000000"/>
            </a:solidFill>
            <a:latin typeface="Calibri"/>
            <a:ea typeface="+mn-ea"/>
            <a:cs typeface="+mn-cs"/>
          </a:endParaRPr>
        </a:p>
        <a:p>
          <a:pPr lvl="0" algn="ctr" defTabSz="1066800">
            <a:lnSpc>
              <a:spcPct val="90000"/>
            </a:lnSpc>
            <a:spcBef>
              <a:spcPct val="0"/>
            </a:spcBef>
            <a:spcAft>
              <a:spcPct val="35000"/>
            </a:spcAft>
          </a:pPr>
          <a:endParaRPr lang="hy-AM" sz="1600" b="1" kern="1200">
            <a:solidFill>
              <a:sysClr val="windowText" lastClr="000000"/>
            </a:solidFill>
            <a:latin typeface="Calibri"/>
            <a:ea typeface="+mn-ea"/>
            <a:cs typeface="+mn-cs"/>
          </a:endParaRPr>
        </a:p>
        <a:p>
          <a:pPr lvl="0" algn="ctr" defTabSz="1066800">
            <a:lnSpc>
              <a:spcPct val="90000"/>
            </a:lnSpc>
            <a:spcBef>
              <a:spcPct val="0"/>
            </a:spcBef>
            <a:spcAft>
              <a:spcPct val="35000"/>
            </a:spcAft>
          </a:pPr>
          <a:r>
            <a:rPr lang="en-US" sz="1600" b="1" kern="1200">
              <a:solidFill>
                <a:sysClr val="windowText" lastClr="000000"/>
              </a:solidFill>
              <a:latin typeface="Calibri"/>
              <a:ea typeface="+mn-ea"/>
              <a:cs typeface="+mn-cs"/>
            </a:rPr>
            <a:t>Հնարավորություններ</a:t>
          </a:r>
        </a:p>
        <a:p>
          <a:pPr lvl="0" algn="ctr" defTabSz="1066800">
            <a:lnSpc>
              <a:spcPct val="90000"/>
            </a:lnSpc>
            <a:spcBef>
              <a:spcPct val="0"/>
            </a:spcBef>
            <a:spcAft>
              <a:spcPct val="35000"/>
            </a:spcAft>
          </a:pPr>
          <a:r>
            <a:rPr lang="en-US" sz="1200" b="0" kern="1200">
              <a:solidFill>
                <a:sysClr val="windowText" lastClr="000000"/>
              </a:solidFill>
              <a:latin typeface="Calibri"/>
              <a:ea typeface="+mn-ea"/>
              <a:cs typeface="+mn-cs"/>
            </a:rPr>
            <a:t>1</a:t>
          </a:r>
          <a:r>
            <a:rPr lang="hy-AM" sz="1200" b="0" kern="1200">
              <a:solidFill>
                <a:sysClr val="windowText" lastClr="000000"/>
              </a:solidFill>
              <a:latin typeface="Calibri"/>
              <a:ea typeface="+mn-ea"/>
              <a:cs typeface="+mn-cs"/>
            </a:rPr>
            <a:t>. Համայնք  զբոսաշրջիկների</a:t>
          </a:r>
          <a:r>
            <a:rPr lang="en-US" sz="1200" b="0" kern="1200">
              <a:solidFill>
                <a:sysClr val="windowText" lastClr="000000"/>
              </a:solidFill>
              <a:latin typeface="Calibri"/>
              <a:ea typeface="+mn-ea"/>
              <a:cs typeface="+mn-cs"/>
            </a:rPr>
            <a:t> այցելություն</a:t>
          </a:r>
          <a:r>
            <a:rPr lang="hy-AM" sz="1200" b="0" kern="1200">
              <a:solidFill>
                <a:sysClr val="windowText" lastClr="000000"/>
              </a:solidFill>
              <a:latin typeface="Calibri"/>
              <a:ea typeface="+mn-ea"/>
              <a:cs typeface="+mn-cs"/>
            </a:rPr>
            <a:t>   </a:t>
          </a:r>
        </a:p>
        <a:p>
          <a:pPr lvl="0" algn="ctr" defTabSz="1066800">
            <a:lnSpc>
              <a:spcPct val="90000"/>
            </a:lnSpc>
            <a:spcBef>
              <a:spcPct val="0"/>
            </a:spcBef>
            <a:spcAft>
              <a:spcPct val="35000"/>
            </a:spcAft>
          </a:pPr>
          <a:r>
            <a:rPr lang="hy-AM" sz="1200" b="0" kern="1200">
              <a:solidFill>
                <a:sysClr val="windowText" lastClr="000000"/>
              </a:solidFill>
              <a:latin typeface="Calibri"/>
              <a:ea typeface="+mn-ea"/>
              <a:cs typeface="+mn-cs"/>
            </a:rPr>
            <a:t>2. </a:t>
          </a:r>
          <a:r>
            <a:rPr lang="en-US" sz="1200" b="0" kern="1200">
              <a:solidFill>
                <a:sysClr val="windowText" lastClr="000000"/>
              </a:solidFill>
              <a:latin typeface="Calibri"/>
              <a:ea typeface="+mn-ea"/>
              <a:cs typeface="+mn-cs"/>
            </a:rPr>
            <a:t>Համայնքի զարգացմանը միտված</a:t>
          </a:r>
          <a:r>
            <a:rPr lang="hy-AM" sz="1200" b="0" kern="1200">
              <a:solidFill>
                <a:sysClr val="windowText" lastClr="000000"/>
              </a:solidFill>
              <a:latin typeface="Calibri"/>
              <a:ea typeface="+mn-ea"/>
              <a:cs typeface="+mn-cs"/>
            </a:rPr>
            <a:t> ծրագրերի շարունակական բնույթ և աճ</a:t>
          </a:r>
        </a:p>
        <a:p>
          <a:pPr lvl="0" algn="ctr" defTabSz="1066800">
            <a:lnSpc>
              <a:spcPct val="90000"/>
            </a:lnSpc>
            <a:spcBef>
              <a:spcPct val="0"/>
            </a:spcBef>
            <a:spcAft>
              <a:spcPct val="35000"/>
            </a:spcAft>
          </a:pPr>
          <a:r>
            <a:rPr lang="hy-AM" sz="1200" b="0" kern="1200">
              <a:solidFill>
                <a:sysClr val="windowText" lastClr="000000"/>
              </a:solidFill>
              <a:latin typeface="Calibri"/>
              <a:ea typeface="+mn-ea"/>
              <a:cs typeface="+mn-cs"/>
            </a:rPr>
            <a:t>3. Համագործակցության շրջանակների ընդլայնում</a:t>
          </a:r>
          <a:endParaRPr lang="en-US" sz="1200" b="0" kern="1200">
            <a:solidFill>
              <a:sysClr val="windowText" lastClr="000000"/>
            </a:solidFill>
            <a:latin typeface="Calibri"/>
            <a:ea typeface="+mn-ea"/>
            <a:cs typeface="+mn-cs"/>
          </a:endParaRPr>
        </a:p>
        <a:p>
          <a:pPr lvl="0" algn="ctr" defTabSz="10668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10668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10668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10668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1066800">
            <a:lnSpc>
              <a:spcPct val="90000"/>
            </a:lnSpc>
            <a:spcBef>
              <a:spcPct val="0"/>
            </a:spcBef>
            <a:spcAft>
              <a:spcPct val="35000"/>
            </a:spcAft>
          </a:pPr>
          <a:endParaRPr lang="en-US" sz="2400" b="1" kern="1200">
            <a:solidFill>
              <a:sysClr val="windowText" lastClr="000000"/>
            </a:solidFill>
            <a:latin typeface="Calibri"/>
            <a:ea typeface="+mn-ea"/>
            <a:cs typeface="+mn-cs"/>
          </a:endParaRPr>
        </a:p>
      </dsp:txBody>
      <dsp:txXfrm rot="10800000">
        <a:off x="0" y="2893218"/>
        <a:ext cx="3152775" cy="1735931"/>
      </dsp:txXfrm>
    </dsp:sp>
    <dsp:sp modelId="{F829AFD8-B606-47E5-B2F7-EA481C9BCB16}">
      <dsp:nvSpPr>
        <dsp:cNvPr id="0" name=""/>
        <dsp:cNvSpPr/>
      </dsp:nvSpPr>
      <dsp:spPr>
        <a:xfrm rot="5400000">
          <a:off x="3571875" y="1895475"/>
          <a:ext cx="2314575" cy="3152775"/>
        </a:xfrm>
        <a:prstGeom prst="round1Rect">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en-US" sz="16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6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6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6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6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r>
            <a:rPr lang="en-US" sz="1600" b="1" kern="1200">
              <a:solidFill>
                <a:sysClr val="windowText" lastClr="000000"/>
              </a:solidFill>
              <a:latin typeface="Calibri"/>
              <a:ea typeface="+mn-ea"/>
              <a:cs typeface="+mn-cs"/>
            </a:rPr>
            <a:t>Վտանգներ</a:t>
          </a:r>
          <a:endParaRPr lang="hy-AM" sz="1200" b="0" kern="1200">
            <a:solidFill>
              <a:sysClr val="windowText" lastClr="000000"/>
            </a:solidFill>
            <a:latin typeface="Calibri"/>
            <a:ea typeface="+mn-ea"/>
            <a:cs typeface="+mn-cs"/>
          </a:endParaRPr>
        </a:p>
        <a:p>
          <a:pPr lvl="0" algn="ctr" defTabSz="711200">
            <a:lnSpc>
              <a:spcPct val="90000"/>
            </a:lnSpc>
            <a:spcBef>
              <a:spcPct val="0"/>
            </a:spcBef>
            <a:spcAft>
              <a:spcPct val="35000"/>
            </a:spcAft>
          </a:pPr>
          <a:r>
            <a:rPr lang="hy-AM" sz="1200" b="0" kern="1200">
              <a:solidFill>
                <a:sysClr val="windowText" lastClr="000000"/>
              </a:solidFill>
              <a:latin typeface="Calibri"/>
              <a:ea typeface="+mn-ea"/>
              <a:cs typeface="+mn-cs"/>
            </a:rPr>
            <a:t>1. Համայնքում բնակչության միգրացիայի աճ</a:t>
          </a:r>
        </a:p>
        <a:p>
          <a:pPr lvl="0" algn="ctr" defTabSz="711200">
            <a:lnSpc>
              <a:spcPct val="90000"/>
            </a:lnSpc>
            <a:spcBef>
              <a:spcPct val="0"/>
            </a:spcBef>
            <a:spcAft>
              <a:spcPct val="35000"/>
            </a:spcAft>
          </a:pPr>
          <a:r>
            <a:rPr lang="hy-AM" sz="1200" b="0" kern="1200">
              <a:solidFill>
                <a:sysClr val="windowText" lastClr="000000"/>
              </a:solidFill>
              <a:latin typeface="Calibri"/>
              <a:ea typeface="+mn-ea"/>
              <a:cs typeface="+mn-cs"/>
            </a:rPr>
            <a:t>2. Սոցիալ-տնտեսական ընդհանուր իրավիճակի վատթարացում</a:t>
          </a:r>
          <a:r>
            <a:rPr lang="en-US" sz="1200" b="0" kern="1200">
              <a:solidFill>
                <a:sysClr val="windowText" lastClr="000000"/>
              </a:solidFill>
              <a:latin typeface="Calibri"/>
              <a:ea typeface="+mn-ea"/>
              <a:cs typeface="+mn-cs"/>
            </a:rPr>
            <a:t>   3.Սողանքների, քարաթափումների , հեղեղումների մեծ վտանգ</a:t>
          </a:r>
        </a:p>
        <a:p>
          <a:pPr lvl="0" algn="ctr" defTabSz="7112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1200" b="1" kern="1200">
            <a:solidFill>
              <a:sysClr val="windowText" lastClr="000000"/>
            </a:solidFill>
            <a:latin typeface="Calibri"/>
            <a:ea typeface="+mn-ea"/>
            <a:cs typeface="+mn-cs"/>
          </a:endParaRPr>
        </a:p>
        <a:p>
          <a:pPr lvl="0" algn="ctr" defTabSz="711200">
            <a:lnSpc>
              <a:spcPct val="90000"/>
            </a:lnSpc>
            <a:spcBef>
              <a:spcPct val="0"/>
            </a:spcBef>
            <a:spcAft>
              <a:spcPct val="35000"/>
            </a:spcAft>
          </a:pPr>
          <a:endParaRPr lang="en-US" sz="2400" b="1" kern="1200">
            <a:solidFill>
              <a:sysClr val="windowText" lastClr="000000"/>
            </a:solidFill>
            <a:latin typeface="Calibri"/>
            <a:ea typeface="+mn-ea"/>
            <a:cs typeface="+mn-cs"/>
          </a:endParaRPr>
        </a:p>
      </dsp:txBody>
      <dsp:txXfrm rot="-5400000">
        <a:off x="3152774" y="2893218"/>
        <a:ext cx="3152775" cy="1735931"/>
      </dsp:txXfrm>
    </dsp:sp>
    <dsp:sp modelId="{7A883E1E-E357-4C37-A38A-E189E46AB022}">
      <dsp:nvSpPr>
        <dsp:cNvPr id="0" name=""/>
        <dsp:cNvSpPr/>
      </dsp:nvSpPr>
      <dsp:spPr>
        <a:xfrm>
          <a:off x="2381808" y="1877681"/>
          <a:ext cx="1891665" cy="513615"/>
        </a:xfrm>
        <a:prstGeom prst="roundRect">
          <a:avLst/>
        </a:prstGeom>
        <a:solidFill>
          <a:srgbClr val="ED7D31">
            <a:tint val="4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hueOff val="0"/>
                  <a:satOff val="0"/>
                  <a:lumOff val="0"/>
                  <a:alphaOff val="0"/>
                </a:sysClr>
              </a:solidFill>
              <a:latin typeface="Calibri"/>
              <a:ea typeface="+mn-ea"/>
              <a:cs typeface="+mn-cs"/>
            </a:rPr>
            <a:t>SWOT վերլուծություն</a:t>
          </a:r>
        </a:p>
      </dsp:txBody>
      <dsp:txXfrm>
        <a:off x="2406881" y="1902754"/>
        <a:ext cx="1841519" cy="46346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19283-7DFB-41CD-B7E7-9FAFF9FC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4659</TotalTime>
  <Pages>36</Pages>
  <Words>8024</Words>
  <Characters>45742</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VESTA</cp:lastModifiedBy>
  <cp:revision>321</cp:revision>
  <cp:lastPrinted>2023-01-09T10:45:00Z</cp:lastPrinted>
  <dcterms:created xsi:type="dcterms:W3CDTF">2016-11-29T08:12:00Z</dcterms:created>
  <dcterms:modified xsi:type="dcterms:W3CDTF">2023-02-16T10:46:00Z</dcterms:modified>
</cp:coreProperties>
</file>