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10B4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05699FCA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4023B185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45E0A71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16C363B3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60D48AEA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54E21863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080F8B6B" w14:textId="77A53A04" w:rsidR="0022631D" w:rsidRPr="006573F6" w:rsidRDefault="0022631D" w:rsidP="006573F6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580CFDAB" w14:textId="1EA533F6" w:rsidR="0022631D" w:rsidRPr="00C66675" w:rsidRDefault="00C66675" w:rsidP="00C66675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24FFD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համայնքապետարանը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Pr="00C666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Վայոց ձորի մարզ, Արենի համայնք, Արենի բնակավայր, 15 փ. 3 շ.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 համար</w:t>
      </w:r>
      <w:r w:rsidR="00CA375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A3754" w:rsidRPr="009B1CCE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չափագրման </w:t>
      </w:r>
      <w:r w:rsidR="0022631D" w:rsidRPr="009B1CCE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9B1CCE">
        <w:rPr>
          <w:rFonts w:ascii="Sylfaen" w:eastAsia="Times New Roman" w:hAnsi="Sylfaen" w:cs="Sylfaen"/>
          <w:sz w:val="20"/>
          <w:szCs w:val="20"/>
          <w:lang w:val="af-ZA" w:eastAsia="ru-RU"/>
        </w:rPr>
        <w:t>ծառայությունների</w:t>
      </w:r>
      <w:r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BC73E2" w:rsidRPr="00BC73E2">
        <w:rPr>
          <w:rFonts w:ascii="Arial Armenian" w:hAnsi="Arial Armenian"/>
          <w:bCs/>
          <w:iCs/>
          <w:lang w:val="pt-BR"/>
        </w:rPr>
        <w:t>&lt;&lt;</w:t>
      </w:r>
      <w:r w:rsidR="00BC73E2" w:rsidRPr="005C47C9">
        <w:rPr>
          <w:rFonts w:ascii="Arial" w:hAnsi="Arial" w:cs="Arial"/>
          <w:bCs/>
          <w:iCs/>
          <w:sz w:val="18"/>
          <w:szCs w:val="18"/>
          <w:lang w:val="pt-BR"/>
        </w:rPr>
        <w:t>ԱՐԵՆԻՀ</w:t>
      </w:r>
      <w:r w:rsidR="00BC73E2" w:rsidRPr="005C47C9">
        <w:rPr>
          <w:rFonts w:ascii="Arial Armenian" w:hAnsi="Arial Armenian"/>
          <w:bCs/>
          <w:iCs/>
          <w:sz w:val="18"/>
          <w:szCs w:val="18"/>
          <w:lang w:val="pt-BR"/>
        </w:rPr>
        <w:t>-</w:t>
      </w:r>
      <w:r w:rsidR="00BC73E2" w:rsidRPr="005C47C9">
        <w:rPr>
          <w:rFonts w:ascii="Arial" w:hAnsi="Arial" w:cs="Arial"/>
          <w:bCs/>
          <w:iCs/>
          <w:sz w:val="18"/>
          <w:szCs w:val="18"/>
          <w:lang w:val="pt-BR"/>
        </w:rPr>
        <w:t>ԳՀԱՇՁԲ</w:t>
      </w:r>
      <w:r w:rsidR="00BC73E2" w:rsidRPr="005C47C9">
        <w:rPr>
          <w:rFonts w:ascii="Arial Armenian" w:hAnsi="Arial Armenian"/>
          <w:bCs/>
          <w:iCs/>
          <w:sz w:val="18"/>
          <w:szCs w:val="18"/>
          <w:lang w:val="pt-BR"/>
        </w:rPr>
        <w:t>-06/24&gt;&gt;</w:t>
      </w:r>
      <w:r w:rsidR="00BC73E2" w:rsidRPr="00BC73E2">
        <w:rPr>
          <w:rFonts w:ascii="Arial Armenian" w:hAnsi="Arial Armenian"/>
          <w:bCs/>
          <w:iCs/>
          <w:lang w:val="pt-BR"/>
        </w:rPr>
        <w:t xml:space="preserve">   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56C6EF4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4"/>
        <w:gridCol w:w="571"/>
        <w:gridCol w:w="1016"/>
        <w:gridCol w:w="144"/>
        <w:gridCol w:w="70"/>
        <w:gridCol w:w="850"/>
        <w:gridCol w:w="55"/>
        <w:gridCol w:w="382"/>
        <w:gridCol w:w="254"/>
        <w:gridCol w:w="208"/>
        <w:gridCol w:w="94"/>
        <w:gridCol w:w="567"/>
        <w:gridCol w:w="81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A81CC9" w14:paraId="470F7AD9" w14:textId="77777777" w:rsidTr="00B77A8A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2BE9345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82" w:type="dxa"/>
            <w:gridSpan w:val="30"/>
            <w:shd w:val="clear" w:color="auto" w:fill="auto"/>
            <w:vAlign w:val="center"/>
          </w:tcPr>
          <w:p w14:paraId="2C8A0C8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7175AD09" w14:textId="77777777" w:rsidTr="007B742C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7E8AE93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1" w:type="dxa"/>
            <w:gridSpan w:val="3"/>
            <w:vMerge w:val="restart"/>
            <w:shd w:val="clear" w:color="auto" w:fill="auto"/>
            <w:vAlign w:val="center"/>
          </w:tcPr>
          <w:p w14:paraId="747E0BC6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064" w:type="dxa"/>
            <w:gridSpan w:val="3"/>
            <w:vMerge w:val="restart"/>
            <w:shd w:val="clear" w:color="auto" w:fill="auto"/>
            <w:vAlign w:val="center"/>
          </w:tcPr>
          <w:p w14:paraId="2296AAFC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092A495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63" w:type="dxa"/>
            <w:gridSpan w:val="9"/>
            <w:shd w:val="clear" w:color="auto" w:fill="auto"/>
            <w:vAlign w:val="center"/>
          </w:tcPr>
          <w:p w14:paraId="364D10A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4584ECC0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177B54EC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47FA3F4C" w14:textId="77777777" w:rsidTr="007B742C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14:paraId="4A7C212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gridSpan w:val="3"/>
            <w:vMerge/>
            <w:shd w:val="clear" w:color="auto" w:fill="auto"/>
            <w:vAlign w:val="center"/>
          </w:tcPr>
          <w:p w14:paraId="17111B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  <w:vAlign w:val="center"/>
          </w:tcPr>
          <w:p w14:paraId="0658F62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1" w:type="dxa"/>
            <w:gridSpan w:val="3"/>
            <w:vMerge w:val="restart"/>
            <w:shd w:val="clear" w:color="auto" w:fill="auto"/>
            <w:vAlign w:val="center"/>
          </w:tcPr>
          <w:p w14:paraId="1DE7612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69" w:type="dxa"/>
            <w:gridSpan w:val="3"/>
            <w:vMerge w:val="restart"/>
            <w:shd w:val="clear" w:color="auto" w:fill="auto"/>
            <w:vAlign w:val="center"/>
          </w:tcPr>
          <w:p w14:paraId="5085DC3F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63" w:type="dxa"/>
            <w:gridSpan w:val="9"/>
            <w:shd w:val="clear" w:color="auto" w:fill="auto"/>
            <w:vAlign w:val="center"/>
          </w:tcPr>
          <w:p w14:paraId="3A5F2BA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7019E26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C0E9F1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1153249" w14:textId="77777777" w:rsidTr="007B742C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B2FC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5F2F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5B9C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3EF6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74883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9B074A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38324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1E7ACD1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81A394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C73E2" w:rsidRPr="00A81CC9" w14:paraId="68F06124" w14:textId="77777777" w:rsidTr="00631A04">
        <w:trPr>
          <w:trHeight w:val="244"/>
        </w:trPr>
        <w:tc>
          <w:tcPr>
            <w:tcW w:w="630" w:type="dxa"/>
            <w:shd w:val="clear" w:color="auto" w:fill="auto"/>
            <w:vAlign w:val="center"/>
          </w:tcPr>
          <w:p w14:paraId="35370944" w14:textId="77777777" w:rsidR="00BC73E2" w:rsidRPr="00DB582A" w:rsidRDefault="00BC73E2" w:rsidP="00BC73E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B6B3B04" w14:textId="025B7DA2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B582A">
              <w:rPr>
                <w:sz w:val="16"/>
                <w:szCs w:val="16"/>
              </w:rPr>
              <w:t>&lt;&lt;Արենի համայնքի Ագարակաձոր բնակավայրում 4-րդ փողոցի 1-ին և 2-րդ փակուղիների 500 գծմ 90 մմ խողովակներով ջրագծի կառուցման աշխատանքներ&gt;&gt;</w:t>
            </w:r>
          </w:p>
        </w:tc>
        <w:tc>
          <w:tcPr>
            <w:tcW w:w="106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C3BC9A" w14:textId="0989ECB9" w:rsidR="00BC73E2" w:rsidRPr="00DB582A" w:rsidRDefault="00BC73E2" w:rsidP="00BC73E2">
            <w:pPr>
              <w:pStyle w:val="a6"/>
              <w:ind w:left="375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6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2749F9" w14:textId="6F557C99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4D89D5" w14:textId="0C0B5A8D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AD88F1" w14:textId="2A9D9649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B7A36" w14:textId="56F35011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B582A">
              <w:rPr>
                <w:rFonts w:ascii="GHEA Grapalat" w:hAnsi="GHEA Grapalat"/>
                <w:b/>
                <w:bCs/>
                <w:sz w:val="16"/>
                <w:szCs w:val="16"/>
              </w:rPr>
              <w:t>6</w:t>
            </w:r>
            <w:r w:rsidRPr="00DB582A">
              <w:rPr>
                <w:rFonts w:cs="Calibri"/>
                <w:b/>
                <w:bCs/>
                <w:sz w:val="16"/>
                <w:szCs w:val="16"/>
              </w:rPr>
              <w:t> </w:t>
            </w:r>
            <w:r w:rsidRPr="00DB582A">
              <w:rPr>
                <w:rFonts w:ascii="GHEA Grapalat" w:hAnsi="GHEA Grapalat"/>
                <w:b/>
                <w:bCs/>
                <w:sz w:val="16"/>
                <w:szCs w:val="16"/>
              </w:rPr>
              <w:t>685 240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83C62B3" w14:textId="384D2E45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DB582A">
              <w:rPr>
                <w:sz w:val="16"/>
                <w:szCs w:val="16"/>
              </w:rPr>
              <w:t>&lt;&lt;Արենի համայնքի Ագարակաձոր բնակավայրում 4-րդ փողոցի 1-ին և 2-րդ փակուղիների 500 գծմ 90 մմ խողովակներով ջրագծի կառուցման աշխատանքներ&gt;&gt;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6FA35B3F" w14:textId="65D7FD9D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DB582A">
              <w:rPr>
                <w:sz w:val="16"/>
                <w:szCs w:val="16"/>
              </w:rPr>
              <w:t>&lt;&lt;Արենի համայնքի Ագարակաձոր բնակավայրում 4-րդ փողոցի 1-ին և 2-րդ փակուղիների 500 գծմ 90 մմ խողովակներով ջրագծի կառուցման աշխատանքներ&gt;&gt;</w:t>
            </w:r>
          </w:p>
        </w:tc>
      </w:tr>
      <w:tr w:rsidR="00BC73E2" w:rsidRPr="00696228" w14:paraId="5D43B54F" w14:textId="77777777" w:rsidTr="007B742C">
        <w:trPr>
          <w:trHeight w:val="244"/>
        </w:trPr>
        <w:tc>
          <w:tcPr>
            <w:tcW w:w="630" w:type="dxa"/>
            <w:shd w:val="clear" w:color="auto" w:fill="auto"/>
            <w:vAlign w:val="center"/>
          </w:tcPr>
          <w:p w14:paraId="0EAB1B68" w14:textId="098F7404" w:rsidR="00BC73E2" w:rsidRPr="00DB582A" w:rsidRDefault="00BC73E2" w:rsidP="00BC73E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5472FC6" w14:textId="0AEF7144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B582A">
              <w:rPr>
                <w:sz w:val="16"/>
                <w:szCs w:val="16"/>
              </w:rPr>
              <w:t xml:space="preserve">&lt;&lt; Արենի համայնքի Ռինդ բնակավայրի &lt;&lt;Ավշար&gt;&gt; հանդամասում 300 գծմ, &lt;&lt;Իշխանասար&gt;&gt; հանդամասում 200 գծմ ոռոգման ջրագծի կառուցման աշխատանքներ&gt;&gt; </w:t>
            </w:r>
          </w:p>
        </w:tc>
        <w:tc>
          <w:tcPr>
            <w:tcW w:w="106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0A911" w14:textId="2513BADA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6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2C325" w14:textId="3D99F60A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E557B4" w14:textId="6B5DE447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B62787E" w14:textId="7A9B37CC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DB582A">
              <w:rPr>
                <w:rFonts w:ascii="Sylfaen" w:eastAsia="Times New Roman" w:hAnsi="Sylfae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56D64" w14:textId="4F536FA5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DB582A">
              <w:rPr>
                <w:rFonts w:ascii="GHEA Grapalat" w:hAnsi="GHEA Grapalat"/>
                <w:b/>
                <w:bCs/>
                <w:sz w:val="16"/>
                <w:szCs w:val="16"/>
              </w:rPr>
              <w:t>13</w:t>
            </w:r>
            <w:r w:rsidRPr="00DB582A">
              <w:rPr>
                <w:rFonts w:cs="Calibri"/>
                <w:b/>
                <w:bCs/>
                <w:sz w:val="16"/>
                <w:szCs w:val="16"/>
              </w:rPr>
              <w:t> </w:t>
            </w:r>
            <w:r w:rsidRPr="00DB582A">
              <w:rPr>
                <w:rFonts w:ascii="GHEA Grapalat" w:hAnsi="GHEA Grapalat"/>
                <w:b/>
                <w:bCs/>
                <w:sz w:val="16"/>
                <w:szCs w:val="16"/>
              </w:rPr>
              <w:t>986 370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A32534B" w14:textId="03F4EA95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DB582A">
              <w:rPr>
                <w:sz w:val="16"/>
                <w:szCs w:val="16"/>
              </w:rPr>
              <w:t xml:space="preserve">&lt;&lt; Արենի համայնքի Ռինդ բնակավայրի &lt;&lt;Ավշար&gt;&gt; հանդամասում 300 գծմ, &lt;&lt;Իշխանասար&gt;&gt; հանդամասում 200 գծմ ոռոգման ջրագծի կառուցման աշխատանքներ&gt;&gt; 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07B24668" w14:textId="2A2965AD" w:rsidR="00BC73E2" w:rsidRPr="00DB582A" w:rsidRDefault="00BC73E2" w:rsidP="00BC73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DB582A">
              <w:rPr>
                <w:sz w:val="16"/>
                <w:szCs w:val="16"/>
              </w:rPr>
              <w:t xml:space="preserve">&lt;&lt; Արենի համայնքի Ռինդ բնակավայրի &lt;&lt;Ավշար&gt;&gt; հանդամասում 300 գծմ, &lt;&lt;Իշխանասար&gt;&gt; հանդամասում 200 գծմ ոռոգման ջրագծի կառուցման աշխատանքներ&gt;&gt; </w:t>
            </w:r>
          </w:p>
        </w:tc>
      </w:tr>
      <w:tr w:rsidR="0022631D" w:rsidRPr="00A81CC9" w14:paraId="67C0B0D8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2B1BD8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CB0FDBB" w14:textId="77777777" w:rsidTr="00012170">
        <w:trPr>
          <w:trHeight w:val="137"/>
        </w:trPr>
        <w:tc>
          <w:tcPr>
            <w:tcW w:w="43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4D2F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B8458" w14:textId="03717817" w:rsidR="0022631D" w:rsidRPr="00A81CC9" w:rsidRDefault="00E213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213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Պայմանագիրը կնքվելու է "Գնումների մասին" ՀՀ օրենքի 15-րդ հոդվածի 6-րդ մասի հիման վրա, այսինքն գնում կարող է կատարվել անհրաժեշտ ֆինանսական միջոցներ նախատեսվելու դեպքում:</w:t>
            </w:r>
          </w:p>
        </w:tc>
      </w:tr>
      <w:tr w:rsidR="0022631D" w:rsidRPr="00A81CC9" w14:paraId="32583D83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D02E00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0E6AEE3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987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5B0F652" w14:textId="7935DDA9" w:rsidR="0022631D" w:rsidRPr="00A81CC9" w:rsidRDefault="00F6131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14</w:t>
            </w:r>
            <w:r w:rsidR="00D808E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  <w:r w:rsidR="00D808E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.202</w:t>
            </w:r>
            <w:r w:rsidR="0034603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D808E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թ. </w:t>
            </w:r>
          </w:p>
        </w:tc>
      </w:tr>
      <w:tr w:rsidR="0022631D" w:rsidRPr="00A81CC9" w14:paraId="7E145D36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0011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7E71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A301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0E24753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8E5E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213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1C4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5CB12B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273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A68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C11B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135D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5FA77C39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A6E6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ADA9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6C8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1690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F8F0FD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57D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CC62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AD5E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016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45EA0A4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E5F2D6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0D567E53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2D457897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5D2FF77E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14369749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1B34DDC3" w14:textId="77777777" w:rsidTr="006573F6">
        <w:trPr>
          <w:trHeight w:val="66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4A38EF7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0547CD14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E931CC2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CC3038F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06C70EC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453C8EE9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62C3504" w14:textId="77777777" w:rsidR="0022631D" w:rsidRPr="00C7505A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28"/>
            <w:shd w:val="clear" w:color="auto" w:fill="auto"/>
            <w:vAlign w:val="center"/>
          </w:tcPr>
          <w:p w14:paraId="78FAB69D" w14:textId="4502C9FA" w:rsidR="0022631D" w:rsidRPr="00C7505A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Cs/>
                <w:color w:val="365F91"/>
                <w:sz w:val="16"/>
                <w:szCs w:val="16"/>
                <w:lang w:eastAsia="ru-RU"/>
              </w:rPr>
            </w:pPr>
          </w:p>
        </w:tc>
      </w:tr>
      <w:tr w:rsidR="009323C6" w:rsidRPr="00A81CC9" w14:paraId="2BF05015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F434D72" w14:textId="07E6BC94" w:rsidR="009323C6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13FEEF39" w14:textId="27E29962" w:rsidR="009323C6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&lt;&lt;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ԱՐՄ</w:t>
            </w:r>
            <w:r w:rsidRPr="00C7505A">
              <w:rPr>
                <w:bCs/>
                <w:sz w:val="16"/>
                <w:szCs w:val="16"/>
              </w:rPr>
              <w:t xml:space="preserve">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ՀԱԿ</w:t>
            </w:r>
            <w:r w:rsidRPr="00C7505A">
              <w:rPr>
                <w:bCs/>
                <w:sz w:val="16"/>
                <w:szCs w:val="16"/>
              </w:rPr>
              <w:t xml:space="preserve">&gt;&gt;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362C2B42" w14:textId="70BD976C" w:rsidR="009323C6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4 100 000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7845CBD" w14:textId="10A44F86" w:rsidR="009323C6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820 000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BE6AFBB" w14:textId="349850D1" w:rsidR="009323C6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4 920 000</w:t>
            </w:r>
          </w:p>
        </w:tc>
      </w:tr>
      <w:tr w:rsidR="00ED2E5E" w:rsidRPr="00A81CC9" w14:paraId="7E67F4A4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9A4BFF3" w14:textId="4E0F8C00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10649669" w14:textId="00D8C7D2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&lt;&lt;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Արփա</w:t>
            </w:r>
            <w:r w:rsidRPr="00C7505A">
              <w:rPr>
                <w:bCs/>
                <w:sz w:val="16"/>
                <w:szCs w:val="16"/>
              </w:rPr>
              <w:t xml:space="preserve">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Շին</w:t>
            </w:r>
            <w:r w:rsidRPr="00C7505A">
              <w:rPr>
                <w:bCs/>
                <w:sz w:val="16"/>
                <w:szCs w:val="16"/>
              </w:rPr>
              <w:t xml:space="preserve">&gt;&gt;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7DEAF868" w14:textId="091607E2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4 554 450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A48ABD0" w14:textId="7A1CE8F9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910 890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0F4121F" w14:textId="3047DA6C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5 465 340</w:t>
            </w:r>
          </w:p>
        </w:tc>
      </w:tr>
      <w:tr w:rsidR="00ED2E5E" w:rsidRPr="00A81CC9" w14:paraId="1F0B0238" w14:textId="77777777" w:rsidTr="00645045">
        <w:trPr>
          <w:trHeight w:val="83"/>
        </w:trPr>
        <w:tc>
          <w:tcPr>
            <w:tcW w:w="1385" w:type="dxa"/>
            <w:gridSpan w:val="3"/>
            <w:shd w:val="clear" w:color="auto" w:fill="auto"/>
          </w:tcPr>
          <w:p w14:paraId="7C210F98" w14:textId="4C8C91CF" w:rsidR="00ED2E5E" w:rsidRPr="00C7505A" w:rsidRDefault="00ED2E5E" w:rsidP="00ED2E5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1B603CAC" w14:textId="74D0DB04" w:rsidR="00ED2E5E" w:rsidRPr="00C7505A" w:rsidRDefault="00ED2E5E" w:rsidP="00ED2E5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&lt;&lt;Արտ Պլաս&gt;&gt;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56044F1A" w14:textId="0B6F10C2" w:rsidR="00ED2E5E" w:rsidRPr="00A56E2E" w:rsidRDefault="00ED2E5E" w:rsidP="00ED2E5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color w:val="FF0000"/>
                <w:sz w:val="16"/>
                <w:szCs w:val="16"/>
                <w:lang w:eastAsia="ru-RU"/>
              </w:rPr>
            </w:pPr>
            <w:r w:rsidRPr="00A56E2E">
              <w:rPr>
                <w:bCs/>
                <w:color w:val="FF0000"/>
                <w:sz w:val="16"/>
                <w:szCs w:val="16"/>
              </w:rPr>
              <w:t>3 582 500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E5B7042" w14:textId="3EE28FF5" w:rsidR="00ED2E5E" w:rsidRPr="00A56E2E" w:rsidRDefault="00ED2E5E" w:rsidP="00ED2E5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color w:val="FF0000"/>
                <w:sz w:val="16"/>
                <w:szCs w:val="16"/>
                <w:lang w:eastAsia="ru-RU"/>
              </w:rPr>
            </w:pPr>
            <w:r w:rsidRPr="00A56E2E">
              <w:rPr>
                <w:bCs/>
                <w:color w:val="FF0000"/>
                <w:sz w:val="16"/>
                <w:szCs w:val="16"/>
              </w:rPr>
              <w:t>716 500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14EE8FB0" w14:textId="14B98DA9" w:rsidR="00ED2E5E" w:rsidRPr="00A56E2E" w:rsidRDefault="00ED2E5E" w:rsidP="00ED2E5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color w:val="FF0000"/>
                <w:sz w:val="16"/>
                <w:szCs w:val="16"/>
                <w:lang w:eastAsia="ru-RU"/>
              </w:rPr>
            </w:pPr>
            <w:r w:rsidRPr="00A56E2E">
              <w:rPr>
                <w:bCs/>
                <w:color w:val="FF0000"/>
                <w:sz w:val="16"/>
                <w:szCs w:val="16"/>
              </w:rPr>
              <w:t>4 299 000</w:t>
            </w:r>
          </w:p>
        </w:tc>
      </w:tr>
      <w:tr w:rsidR="00ED2E5E" w:rsidRPr="00A81CC9" w14:paraId="613DBB0F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8F72F6" w14:textId="47C290C2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2E3A03FC" w14:textId="6E678491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&lt;&lt;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Ռինդի</w:t>
            </w:r>
            <w:r w:rsidRPr="00C7505A">
              <w:rPr>
                <w:bCs/>
                <w:sz w:val="16"/>
                <w:szCs w:val="16"/>
              </w:rPr>
              <w:t xml:space="preserve">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Նան</w:t>
            </w:r>
            <w:r w:rsidRPr="00C7505A">
              <w:rPr>
                <w:bCs/>
                <w:sz w:val="16"/>
                <w:szCs w:val="16"/>
              </w:rPr>
              <w:t xml:space="preserve"> &gt;&gt;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02B7B25E" w14:textId="207C7462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4 946 258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C426F21" w14:textId="28D57B67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989 251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BAE1A8E" w14:textId="0DACAAA3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5 935 509</w:t>
            </w:r>
          </w:p>
        </w:tc>
      </w:tr>
      <w:tr w:rsidR="00ED2E5E" w:rsidRPr="00A81CC9" w14:paraId="1AC4967B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E173ADC" w14:textId="75E537F6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6C39F897" w14:textId="5F1E6C31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&lt;&lt;Մարտիրոսյան Շին&gt;&gt;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07029D90" w14:textId="1C3DD5E3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4 095 000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A635596" w14:textId="51CA297D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819 000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D71EC8" w14:textId="308A263F" w:rsidR="00ED2E5E" w:rsidRPr="00C7505A" w:rsidRDefault="00ED2E5E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4 914 000</w:t>
            </w:r>
          </w:p>
        </w:tc>
      </w:tr>
      <w:tr w:rsidR="00ED2E5E" w:rsidRPr="00A81CC9" w14:paraId="44B400AF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149BF0" w14:textId="2091CA8B" w:rsidR="00ED2E5E" w:rsidRPr="00C7505A" w:rsidRDefault="00E62F7A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00AF12D8" w14:textId="7D39DAF0" w:rsidR="00ED2E5E" w:rsidRPr="00C7505A" w:rsidRDefault="00E62F7A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&lt;&lt;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Սարկողի</w:t>
            </w:r>
            <w:r w:rsidRPr="00C7505A">
              <w:rPr>
                <w:bCs/>
                <w:sz w:val="16"/>
                <w:szCs w:val="16"/>
              </w:rPr>
              <w:t xml:space="preserve">&gt;&gt;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577294FA" w14:textId="25CD47A3" w:rsidR="00ED2E5E" w:rsidRPr="00C7505A" w:rsidRDefault="00E62F7A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4 967 416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1CA109D" w14:textId="12766BD7" w:rsidR="00ED2E5E" w:rsidRPr="00C7505A" w:rsidRDefault="00E62F7A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993 483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EC3B84" w14:textId="614D129A" w:rsidR="00ED2E5E" w:rsidRPr="00C7505A" w:rsidRDefault="00E62F7A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5 960 899</w:t>
            </w:r>
          </w:p>
        </w:tc>
      </w:tr>
      <w:tr w:rsidR="00ED2E5E" w:rsidRPr="00A81CC9" w14:paraId="22B96E66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3DD63E3" w14:textId="6E1F4A77" w:rsidR="00ED2E5E" w:rsidRPr="00C7505A" w:rsidRDefault="00A42912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7F4DB60E" w14:textId="7E0C5802" w:rsidR="00ED2E5E" w:rsidRPr="00C7505A" w:rsidRDefault="00A42912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&lt;&lt;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Էլիտ</w:t>
            </w:r>
            <w:r w:rsidRPr="00C7505A">
              <w:rPr>
                <w:bCs/>
                <w:sz w:val="16"/>
                <w:szCs w:val="16"/>
              </w:rPr>
              <w:t xml:space="preserve">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ստրոյ</w:t>
            </w:r>
            <w:r w:rsidRPr="00C7505A">
              <w:rPr>
                <w:bCs/>
                <w:sz w:val="16"/>
                <w:szCs w:val="16"/>
              </w:rPr>
              <w:t xml:space="preserve">&gt;&gt;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ՓԲԸ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634E38EF" w14:textId="7B38CADB" w:rsidR="00ED2E5E" w:rsidRPr="00C7505A" w:rsidRDefault="00A42912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4 000 000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AEB20C9" w14:textId="475C9BA4" w:rsidR="00ED2E5E" w:rsidRPr="00C7505A" w:rsidRDefault="00A42912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800 000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9559171" w14:textId="6A6088C9" w:rsidR="00ED2E5E" w:rsidRPr="00C7505A" w:rsidRDefault="00A42912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4 800 000</w:t>
            </w:r>
          </w:p>
        </w:tc>
      </w:tr>
      <w:tr w:rsidR="000E0C7F" w:rsidRPr="00A81CC9" w14:paraId="38D83B57" w14:textId="77777777" w:rsidTr="00051155">
        <w:trPr>
          <w:trHeight w:val="83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007237ED" w14:textId="4D419DB2" w:rsidR="000E0C7F" w:rsidRPr="00C7505A" w:rsidRDefault="000E0C7F" w:rsidP="000E0C7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 xml:space="preserve">Չափաբաժին </w:t>
            </w: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9323C6" w:rsidRPr="00A81CC9" w14:paraId="21E59612" w14:textId="77777777" w:rsidTr="007D417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D3D037B" w14:textId="7D64F200" w:rsidR="009323C6" w:rsidRPr="00C7505A" w:rsidRDefault="00674C68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68BB54F5" w14:textId="19CA3521" w:rsidR="009323C6" w:rsidRPr="00C7505A" w:rsidRDefault="00674C68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&lt;&lt;Գորիսի Ջրատար Շին&gt;&gt; ՓԲԸ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75B71B95" w14:textId="212FF327" w:rsidR="009323C6" w:rsidRPr="00C7505A" w:rsidRDefault="00674C68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8 445 580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CAA2881" w14:textId="1D383A01" w:rsidR="009323C6" w:rsidRPr="00C7505A" w:rsidRDefault="00674C68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1 689 116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76E09CA0" w14:textId="520C4EFF" w:rsidR="009323C6" w:rsidRPr="00C7505A" w:rsidRDefault="00674C68" w:rsidP="00F61316">
            <w:pPr>
              <w:widowControl w:val="0"/>
              <w:tabs>
                <w:tab w:val="left" w:pos="569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10 134 696</w:t>
            </w:r>
          </w:p>
        </w:tc>
      </w:tr>
      <w:tr w:rsidR="00674C68" w:rsidRPr="00A81CC9" w14:paraId="267FC2FB" w14:textId="77777777" w:rsidTr="007D417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FF03EF" w14:textId="6B94C026" w:rsidR="00674C68" w:rsidRPr="00C7505A" w:rsidRDefault="00F57EA3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73469800" w14:textId="75E251A1" w:rsidR="00674C68" w:rsidRPr="00C7505A" w:rsidRDefault="00F57EA3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&lt;&lt;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ԱՐՄ</w:t>
            </w:r>
            <w:r w:rsidRPr="00C7505A">
              <w:rPr>
                <w:bCs/>
                <w:sz w:val="16"/>
                <w:szCs w:val="16"/>
              </w:rPr>
              <w:t xml:space="preserve">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ՀԱԿ</w:t>
            </w:r>
            <w:r w:rsidRPr="00C7505A">
              <w:rPr>
                <w:bCs/>
                <w:sz w:val="16"/>
                <w:szCs w:val="16"/>
              </w:rPr>
              <w:t xml:space="preserve">&gt;&gt; </w:t>
            </w:r>
            <w:r w:rsidRPr="00C7505A">
              <w:rPr>
                <w:rFonts w:ascii="Arial" w:hAnsi="Arial" w:cs="Arial"/>
                <w:bCs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76423055" w14:textId="17DE5576" w:rsidR="00674C68" w:rsidRPr="00C7505A" w:rsidRDefault="00F57EA3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8 154 166.67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445224A" w14:textId="181D1342" w:rsidR="00674C68" w:rsidRPr="00C7505A" w:rsidRDefault="00F57EA3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>1 630 833.33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4B416300" w14:textId="16D7A4D6" w:rsidR="00674C68" w:rsidRPr="00C7505A" w:rsidRDefault="00F57EA3" w:rsidP="00F61316">
            <w:pPr>
              <w:widowControl w:val="0"/>
              <w:tabs>
                <w:tab w:val="left" w:pos="569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hAnsi="Sylfaen"/>
                <w:bCs/>
                <w:sz w:val="16"/>
                <w:szCs w:val="16"/>
                <w:lang w:val="es-ES"/>
              </w:rPr>
              <w:t xml:space="preserve">9 785 000  </w:t>
            </w:r>
          </w:p>
        </w:tc>
      </w:tr>
      <w:tr w:rsidR="00674C68" w:rsidRPr="00A81CC9" w14:paraId="477D1BB0" w14:textId="77777777" w:rsidTr="00EA7C54">
        <w:trPr>
          <w:trHeight w:val="47"/>
        </w:trPr>
        <w:tc>
          <w:tcPr>
            <w:tcW w:w="1385" w:type="dxa"/>
            <w:gridSpan w:val="3"/>
            <w:shd w:val="clear" w:color="auto" w:fill="auto"/>
          </w:tcPr>
          <w:p w14:paraId="51620544" w14:textId="5672999D" w:rsidR="00674C68" w:rsidRPr="00C7505A" w:rsidRDefault="00674C68" w:rsidP="00674C6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3870EE20" w14:textId="33DC89E3" w:rsidR="00674C68" w:rsidRPr="00C7505A" w:rsidRDefault="00674C68" w:rsidP="00674C6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bCs/>
                <w:sz w:val="16"/>
                <w:szCs w:val="16"/>
              </w:rPr>
              <w:t>&lt;&lt;Արտ Պլաս&gt;&gt;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5F6C1518" w14:textId="2EA28ABB" w:rsidR="00674C68" w:rsidRPr="00A56E2E" w:rsidRDefault="00674C68" w:rsidP="00674C6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color w:val="FF0000"/>
                <w:sz w:val="16"/>
                <w:szCs w:val="16"/>
                <w:lang w:eastAsia="ru-RU"/>
              </w:rPr>
            </w:pPr>
            <w:r w:rsidRPr="00A56E2E">
              <w:rPr>
                <w:bCs/>
                <w:color w:val="FF0000"/>
                <w:sz w:val="16"/>
                <w:szCs w:val="16"/>
              </w:rPr>
              <w:t>7 500 000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507220E5" w14:textId="2CB0E36E" w:rsidR="00674C68" w:rsidRPr="00A56E2E" w:rsidRDefault="00674C68" w:rsidP="00674C6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color w:val="FF0000"/>
                <w:sz w:val="16"/>
                <w:szCs w:val="16"/>
                <w:lang w:eastAsia="ru-RU"/>
              </w:rPr>
            </w:pPr>
            <w:r w:rsidRPr="00A56E2E">
              <w:rPr>
                <w:bCs/>
                <w:color w:val="FF0000"/>
                <w:sz w:val="16"/>
                <w:szCs w:val="16"/>
              </w:rPr>
              <w:t>1 500 000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4564CF9A" w14:textId="319A2AB6" w:rsidR="00674C68" w:rsidRPr="00A56E2E" w:rsidRDefault="00E606AB" w:rsidP="00674C68">
            <w:pPr>
              <w:widowControl w:val="0"/>
              <w:tabs>
                <w:tab w:val="left" w:pos="569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color w:val="FF0000"/>
                <w:sz w:val="16"/>
                <w:szCs w:val="16"/>
                <w:lang w:eastAsia="ru-RU"/>
              </w:rPr>
            </w:pPr>
            <w:r w:rsidRPr="00A56E2E">
              <w:rPr>
                <w:rFonts w:ascii="Sylfaen" w:eastAsia="Times New Roman" w:hAnsi="Sylfaen"/>
                <w:bCs/>
                <w:color w:val="FF0000"/>
                <w:sz w:val="16"/>
                <w:szCs w:val="16"/>
                <w:lang w:eastAsia="ru-RU"/>
              </w:rPr>
              <w:t>9 000 000</w:t>
            </w:r>
          </w:p>
        </w:tc>
      </w:tr>
      <w:tr w:rsidR="00674C68" w:rsidRPr="00A81CC9" w14:paraId="3D6D8709" w14:textId="77777777" w:rsidTr="007D417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D96EAE" w14:textId="7AA35167" w:rsidR="00674C68" w:rsidRPr="00C7505A" w:rsidRDefault="00E606AB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7977F64E" w14:textId="5139C8B4" w:rsidR="00674C68" w:rsidRPr="00C7505A" w:rsidRDefault="00AC0719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&lt;&lt;Ալավերդյան Շին&gt;&gt;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0A30FA29" w14:textId="5D428C47" w:rsidR="00674C68" w:rsidRPr="00C7505A" w:rsidRDefault="00AC0719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9 000 000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3F9B90F" w14:textId="77777777" w:rsidR="00674C68" w:rsidRPr="00C7505A" w:rsidRDefault="00674C68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</w:tcPr>
          <w:p w14:paraId="6E3D36D5" w14:textId="4FCFC46D" w:rsidR="00674C68" w:rsidRPr="00C7505A" w:rsidRDefault="00AC0719" w:rsidP="00F61316">
            <w:pPr>
              <w:widowControl w:val="0"/>
              <w:tabs>
                <w:tab w:val="left" w:pos="569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9 000 000</w:t>
            </w:r>
          </w:p>
        </w:tc>
      </w:tr>
      <w:tr w:rsidR="00674C68" w:rsidRPr="00A81CC9" w14:paraId="349564AF" w14:textId="77777777" w:rsidTr="007D417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059BE2D" w14:textId="6676C8FD" w:rsidR="00674C68" w:rsidRPr="00C7505A" w:rsidRDefault="00E606AB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2DE17CD8" w14:textId="1C73B6D6" w:rsidR="00674C68" w:rsidRPr="00C7505A" w:rsidRDefault="00AC0719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&lt;&lt;Ռինդի Նան &gt;&gt;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3E7F42A9" w14:textId="7C7ABF00" w:rsidR="00674C68" w:rsidRPr="00C7505A" w:rsidRDefault="00AC0719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10 074 697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32D1F38" w14:textId="1536056C" w:rsidR="00674C68" w:rsidRPr="00C7505A" w:rsidRDefault="00926CE3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2 014 939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6513684E" w14:textId="63AC0D69" w:rsidR="00674C68" w:rsidRPr="00C7505A" w:rsidRDefault="00926CE3" w:rsidP="00F61316">
            <w:pPr>
              <w:widowControl w:val="0"/>
              <w:tabs>
                <w:tab w:val="left" w:pos="569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12 089 636</w:t>
            </w:r>
          </w:p>
        </w:tc>
      </w:tr>
      <w:tr w:rsidR="00674C68" w:rsidRPr="00A81CC9" w14:paraId="52C683BB" w14:textId="77777777" w:rsidTr="007D417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9B140AB" w14:textId="76097364" w:rsidR="00674C68" w:rsidRPr="00C7505A" w:rsidRDefault="00E606AB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100AB146" w14:textId="1FB2A63B" w:rsidR="00674C68" w:rsidRPr="00C7505A" w:rsidRDefault="00E73351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&lt;&lt;Մարտիրոսյան Շին&gt;&gt;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053F730B" w14:textId="0FFC7247" w:rsidR="00674C68" w:rsidRPr="00C7505A" w:rsidRDefault="00E73351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8 670 000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E2D31B4" w14:textId="0FF0DEE5" w:rsidR="00674C68" w:rsidRPr="00C7505A" w:rsidRDefault="00E73351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1 734 000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56D8B5E2" w14:textId="0680C718" w:rsidR="00674C68" w:rsidRPr="00C7505A" w:rsidRDefault="00E73351" w:rsidP="00F61316">
            <w:pPr>
              <w:widowControl w:val="0"/>
              <w:tabs>
                <w:tab w:val="left" w:pos="569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10 404 000</w:t>
            </w:r>
          </w:p>
        </w:tc>
      </w:tr>
      <w:tr w:rsidR="00E73351" w:rsidRPr="00A81CC9" w14:paraId="25FDF4F0" w14:textId="77777777" w:rsidTr="007D417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B9D1138" w14:textId="1AAA5E67" w:rsidR="00E73351" w:rsidRPr="00C7505A" w:rsidRDefault="00E73351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43AA4F29" w14:textId="1D688A71" w:rsidR="00E73351" w:rsidRPr="00C7505A" w:rsidRDefault="00E73351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&lt;&lt;Էլիտ ստրոյ&gt;&gt; ՓԲԸ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77ABAC1C" w14:textId="70CEB319" w:rsidR="00E73351" w:rsidRPr="00C7505A" w:rsidRDefault="00E73351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8 750 000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FF6B4AC" w14:textId="1D833EDC" w:rsidR="00E73351" w:rsidRPr="00C7505A" w:rsidRDefault="00E73351" w:rsidP="009323C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1 750 000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067DDFC3" w14:textId="0B25AAB5" w:rsidR="00E73351" w:rsidRPr="00C7505A" w:rsidRDefault="00752D7B" w:rsidP="00F61316">
            <w:pPr>
              <w:widowControl w:val="0"/>
              <w:tabs>
                <w:tab w:val="left" w:pos="569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C7505A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10 500 000</w:t>
            </w:r>
          </w:p>
        </w:tc>
      </w:tr>
      <w:tr w:rsidR="0022631D" w:rsidRPr="00A81CC9" w14:paraId="3A1F8C41" w14:textId="77777777" w:rsidTr="00A67159">
        <w:trPr>
          <w:trHeight w:val="130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FE2C7FF" w14:textId="77777777" w:rsidR="0022631D" w:rsidRPr="00DB582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A81CC9" w14:paraId="2E17783A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5474F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20294187" w14:textId="77777777" w:rsidTr="002D6185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556C1CC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01" w:type="dxa"/>
            <w:gridSpan w:val="4"/>
            <w:vMerge w:val="restart"/>
            <w:shd w:val="clear" w:color="auto" w:fill="auto"/>
            <w:vAlign w:val="center"/>
          </w:tcPr>
          <w:p w14:paraId="2F9860E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59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CB0F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460924D8" w14:textId="77777777" w:rsidTr="002D6185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C391A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7F4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7345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F8DD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0B5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01398A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664B8397" w14:textId="77777777" w:rsidTr="002D6185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7D757C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B4F109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3C132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2B860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64E1BA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D879AD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A8014FC" w14:textId="77777777" w:rsidTr="002D6185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A042A1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CD0C12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F8FB3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6F8C6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0D7A15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B54424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00A90B94" w14:textId="77777777" w:rsidTr="002D6185">
        <w:trPr>
          <w:trHeight w:val="331"/>
        </w:trPr>
        <w:tc>
          <w:tcPr>
            <w:tcW w:w="2615" w:type="dxa"/>
            <w:gridSpan w:val="6"/>
            <w:shd w:val="clear" w:color="auto" w:fill="auto"/>
            <w:vAlign w:val="center"/>
          </w:tcPr>
          <w:p w14:paraId="0EB1C3F1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97" w:type="dxa"/>
            <w:gridSpan w:val="25"/>
            <w:shd w:val="clear" w:color="auto" w:fill="auto"/>
            <w:vAlign w:val="center"/>
          </w:tcPr>
          <w:p w14:paraId="54B6B776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2A318582" w14:textId="77777777" w:rsidTr="006573F6">
        <w:trPr>
          <w:trHeight w:val="4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02DDAD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AE073E9" w14:textId="77777777" w:rsidTr="007B742C">
        <w:trPr>
          <w:trHeight w:val="346"/>
        </w:trPr>
        <w:tc>
          <w:tcPr>
            <w:tcW w:w="502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DBA6F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12A4C" w14:textId="3B138688" w:rsidR="0022631D" w:rsidRPr="007B742C" w:rsidRDefault="00B45CB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B45CBB">
              <w:rPr>
                <w:rFonts w:ascii="Arial LatArm" w:hAnsi="Arial LatArm"/>
                <w:sz w:val="16"/>
                <w:szCs w:val="16"/>
                <w:lang w:val="pt-BR"/>
              </w:rPr>
              <w:t>&lt;&lt;21&gt;&gt; &lt;&lt;03&gt;&gt; 2024Ã</w:t>
            </w:r>
          </w:p>
        </w:tc>
      </w:tr>
      <w:tr w:rsidR="0022631D" w:rsidRPr="00A81CC9" w14:paraId="580211C2" w14:textId="77777777" w:rsidTr="007B742C">
        <w:trPr>
          <w:trHeight w:val="92"/>
        </w:trPr>
        <w:tc>
          <w:tcPr>
            <w:tcW w:w="5025" w:type="dxa"/>
            <w:gridSpan w:val="13"/>
            <w:vMerge w:val="restart"/>
            <w:shd w:val="clear" w:color="auto" w:fill="auto"/>
            <w:vAlign w:val="center"/>
          </w:tcPr>
          <w:p w14:paraId="2FCB845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1D202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02519F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54DCB6E2" w14:textId="77777777" w:rsidTr="007B742C">
        <w:trPr>
          <w:trHeight w:val="92"/>
        </w:trPr>
        <w:tc>
          <w:tcPr>
            <w:tcW w:w="502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026E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9052B2" w14:textId="567F11A9" w:rsidR="0022631D" w:rsidRPr="00A81CC9" w:rsidRDefault="00B45CB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26.03.2024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118AE" w14:textId="07DF1679" w:rsidR="0022631D" w:rsidRPr="00A81CC9" w:rsidRDefault="00B45CB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04.04.2024</w:t>
            </w:r>
          </w:p>
        </w:tc>
      </w:tr>
      <w:tr w:rsidR="0022631D" w:rsidRPr="00A81CC9" w14:paraId="48162F0F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60D69E" w14:textId="53AE627F" w:rsidR="0022631D" w:rsidRPr="00F85BA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F85BA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  </w:t>
            </w:r>
            <w:r w:rsidR="003B3CD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  <w:r w:rsidR="00B45CB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  <w:r w:rsidR="00F85BA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</w:t>
            </w:r>
            <w:r w:rsidR="003B3CD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F85BA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.202</w:t>
            </w:r>
            <w:r w:rsidR="00A3632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F85BA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թ. </w:t>
            </w:r>
          </w:p>
        </w:tc>
      </w:tr>
      <w:tr w:rsidR="0022631D" w:rsidRPr="00A81CC9" w14:paraId="41BE81C6" w14:textId="77777777" w:rsidTr="007B742C">
        <w:trPr>
          <w:trHeight w:val="344"/>
        </w:trPr>
        <w:tc>
          <w:tcPr>
            <w:tcW w:w="502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182D1E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78322" w14:textId="42B3E902" w:rsidR="0022631D" w:rsidRPr="00A81CC9" w:rsidRDefault="00816305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="00B45CB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 0</w:t>
            </w:r>
            <w:r w:rsidR="008F595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</w:t>
            </w:r>
            <w:r w:rsidR="00F85BA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202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4</w:t>
            </w:r>
            <w:r w:rsidR="00F85BA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թ. </w:t>
            </w:r>
          </w:p>
        </w:tc>
      </w:tr>
      <w:tr w:rsidR="0022631D" w:rsidRPr="00A81CC9" w14:paraId="12F42D7D" w14:textId="77777777" w:rsidTr="007B742C">
        <w:trPr>
          <w:trHeight w:val="344"/>
        </w:trPr>
        <w:tc>
          <w:tcPr>
            <w:tcW w:w="502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55B4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1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0B7E2C" w14:textId="6B950E31" w:rsidR="0022631D" w:rsidRPr="00A81CC9" w:rsidRDefault="00214339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2143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="00B45CB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5</w:t>
            </w:r>
            <w:r w:rsidRPr="002143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 0</w:t>
            </w:r>
            <w:r w:rsidR="008F595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4</w:t>
            </w:r>
            <w:r w:rsidRPr="002143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.2024 թ.</w:t>
            </w:r>
          </w:p>
        </w:tc>
      </w:tr>
      <w:tr w:rsidR="0022631D" w:rsidRPr="00A81CC9" w14:paraId="584313A1" w14:textId="77777777" w:rsidTr="00A67159">
        <w:trPr>
          <w:trHeight w:val="122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C81BD2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E775689" w14:textId="77777777" w:rsidTr="002D6185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2054EEB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01" w:type="dxa"/>
            <w:gridSpan w:val="4"/>
            <w:vMerge w:val="restart"/>
            <w:shd w:val="clear" w:color="auto" w:fill="auto"/>
            <w:vAlign w:val="center"/>
          </w:tcPr>
          <w:p w14:paraId="7557AE0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597" w:type="dxa"/>
            <w:gridSpan w:val="25"/>
            <w:shd w:val="clear" w:color="auto" w:fill="auto"/>
            <w:vAlign w:val="center"/>
          </w:tcPr>
          <w:p w14:paraId="3FBC864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309A4291" w14:textId="77777777" w:rsidTr="002D6185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033FA75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1" w:type="dxa"/>
            <w:gridSpan w:val="4"/>
            <w:vMerge/>
            <w:shd w:val="clear" w:color="auto" w:fill="auto"/>
            <w:vAlign w:val="center"/>
          </w:tcPr>
          <w:p w14:paraId="3C03080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 w:val="restart"/>
            <w:shd w:val="clear" w:color="auto" w:fill="auto"/>
            <w:vAlign w:val="center"/>
          </w:tcPr>
          <w:p w14:paraId="5B57A51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center"/>
          </w:tcPr>
          <w:p w14:paraId="4C6595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7026805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1017303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64A1DCA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2D5AEA46" w14:textId="77777777" w:rsidTr="002D6185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28F876F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1" w:type="dxa"/>
            <w:gridSpan w:val="4"/>
            <w:vMerge/>
            <w:shd w:val="clear" w:color="auto" w:fill="auto"/>
            <w:vAlign w:val="center"/>
          </w:tcPr>
          <w:p w14:paraId="5EF9983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  <w:vAlign w:val="center"/>
          </w:tcPr>
          <w:p w14:paraId="285204D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  <w:vAlign w:val="center"/>
          </w:tcPr>
          <w:p w14:paraId="6D90C4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65CF9A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686AC4A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6307628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35FF098D" w14:textId="77777777" w:rsidTr="002D6185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DA392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CE553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821F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2B7AF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1909B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97270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C0CDB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1030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45CBB" w:rsidRPr="00A81CC9" w14:paraId="6A2EE72B" w14:textId="77777777" w:rsidTr="002D6185">
        <w:trPr>
          <w:trHeight w:val="389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3B022BE1" w14:textId="6D42DC7A" w:rsidR="00B45CBB" w:rsidRPr="002D6185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2D618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1.2</w:t>
            </w:r>
          </w:p>
          <w:p w14:paraId="141E3B6B" w14:textId="7B3C0304" w:rsidR="00B45CBB" w:rsidRPr="002D6185" w:rsidRDefault="00B45CBB" w:rsidP="00B45CBB">
            <w:pPr>
              <w:widowControl w:val="0"/>
              <w:spacing w:before="0" w:after="0"/>
              <w:ind w:left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66DA3F80" w14:textId="18179EC1" w:rsidR="00B45CBB" w:rsidRPr="002D6185" w:rsidRDefault="007B79E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B79EB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&lt;&lt;Արտ Պլաս&gt;&gt; ՍՊԸ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5DC30437" w14:textId="1A661FCA" w:rsidR="00B45CBB" w:rsidRPr="002D6185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D6185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</w:t>
            </w:r>
            <w:r w:rsidRPr="002D6185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ԱՐԵՆԻՀ</w:t>
            </w:r>
            <w:r w:rsidRPr="002D6185">
              <w:rPr>
                <w:rFonts w:ascii="Arial LatArm" w:hAnsi="Arial LatArm"/>
                <w:b/>
                <w:sz w:val="16"/>
                <w:szCs w:val="16"/>
                <w:lang w:val="af-ZA"/>
              </w:rPr>
              <w:t>-</w:t>
            </w:r>
            <w:r w:rsidRPr="002D6185">
              <w:rPr>
                <w:rFonts w:ascii="Arial" w:hAnsi="Arial" w:cs="Arial"/>
                <w:b/>
                <w:sz w:val="16"/>
                <w:szCs w:val="16"/>
                <w:lang w:val="af-ZA"/>
              </w:rPr>
              <w:t>ԳՀԱՇՁԲ</w:t>
            </w:r>
            <w:r w:rsidRPr="002D6185">
              <w:rPr>
                <w:rFonts w:ascii="Arial LatArm" w:hAnsi="Arial LatArm"/>
                <w:b/>
                <w:sz w:val="16"/>
                <w:szCs w:val="16"/>
                <w:lang w:val="af-ZA"/>
              </w:rPr>
              <w:t xml:space="preserve">-06/24&gt;&gt;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1D858F58" w14:textId="362F182B" w:rsidR="00B45CBB" w:rsidRPr="002D6185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2D618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15. 04.2024 թ. 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7D8E2E2" w14:textId="062EB441" w:rsidR="00B45CBB" w:rsidRPr="002D6185" w:rsidRDefault="00083B48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(1.2 </w:t>
            </w:r>
            <w:r w:rsidRPr="00083B4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Չափա-բաժնի համար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) </w:t>
            </w:r>
            <w:r w:rsidRPr="00083B4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Համաձայնագիրն ուժի մեջ մտնելուց հետո 120 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684CF9E" w14:textId="77777777" w:rsidR="00B45CBB" w:rsidRPr="002D6185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01DC03B" w14:textId="7848F7C7" w:rsidR="00B45CBB" w:rsidRPr="002D6185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2D618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0647D7C" w14:textId="41B79CBF" w:rsidR="00B45CBB" w:rsidRPr="002D6185" w:rsidRDefault="002D6185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2D6185">
              <w:rPr>
                <w:rFonts w:ascii="GHEA Grapalat" w:hAnsi="GHEA Grapalat" w:cs="Times Armenian"/>
                <w:b/>
                <w:bCs/>
                <w:sz w:val="16"/>
                <w:szCs w:val="16"/>
                <w:lang w:val="hy-AM"/>
              </w:rPr>
              <w:t>13</w:t>
            </w:r>
            <w:r w:rsidRPr="002D6185">
              <w:rPr>
                <w:rFonts w:cs="Calibri"/>
                <w:b/>
                <w:bCs/>
                <w:sz w:val="16"/>
                <w:szCs w:val="16"/>
                <w:lang w:val="hy-AM"/>
              </w:rPr>
              <w:t> </w:t>
            </w:r>
            <w:r w:rsidRPr="002D6185">
              <w:rPr>
                <w:rFonts w:ascii="GHEA Grapalat" w:hAnsi="GHEA Grapalat" w:cs="Times Armenian"/>
                <w:b/>
                <w:bCs/>
                <w:sz w:val="16"/>
                <w:szCs w:val="16"/>
                <w:lang w:val="hy-AM"/>
              </w:rPr>
              <w:t>299</w:t>
            </w:r>
            <w:r w:rsidRPr="002D6185">
              <w:rPr>
                <w:rFonts w:cs="Calibri"/>
                <w:b/>
                <w:bCs/>
                <w:sz w:val="16"/>
                <w:szCs w:val="16"/>
                <w:lang w:val="hy-AM"/>
              </w:rPr>
              <w:t> </w:t>
            </w:r>
            <w:r w:rsidRPr="002D6185">
              <w:rPr>
                <w:rFonts w:ascii="GHEA Grapalat" w:hAnsi="GHEA Grapalat" w:cs="Times Armenian"/>
                <w:b/>
                <w:bCs/>
                <w:sz w:val="16"/>
                <w:szCs w:val="16"/>
                <w:lang w:val="hy-AM"/>
              </w:rPr>
              <w:t>000</w:t>
            </w:r>
            <w:r w:rsidRPr="002D6185">
              <w:rPr>
                <w:rFonts w:ascii="GHEA Grapalat" w:hAnsi="GHEA Grapalat" w:cs="Times Armenian"/>
                <w:sz w:val="16"/>
                <w:szCs w:val="16"/>
                <w:lang w:val="hy-AM"/>
              </w:rPr>
              <w:t xml:space="preserve">  </w:t>
            </w:r>
          </w:p>
        </w:tc>
      </w:tr>
      <w:tr w:rsidR="00B45CBB" w:rsidRPr="00A81CC9" w14:paraId="732D7CE1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11793D33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B45CBB" w:rsidRPr="00A81CC9" w14:paraId="2F9BCE08" w14:textId="77777777" w:rsidTr="002D6185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CBC26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6AD3BF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A2D56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BA2C43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40CF05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2D400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B45CBB" w:rsidRPr="007B79EB" w14:paraId="57C33244" w14:textId="77777777" w:rsidTr="002D6185">
        <w:trPr>
          <w:trHeight w:val="51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BCE12" w14:textId="350F14FE" w:rsidR="00B45CBB" w:rsidRPr="007B742C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B742C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  <w:r w:rsidRPr="007B742C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8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D2EC1" w14:textId="6749A180" w:rsidR="00B45CBB" w:rsidRPr="007B742C" w:rsidRDefault="007B79E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B79EB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&lt;&lt;Արտ Պլաս&gt;&gt; ՍՊԸ</w:t>
            </w: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D76E04" w14:textId="7BC08F8E" w:rsidR="00B45CBB" w:rsidRPr="007B742C" w:rsidRDefault="007B79E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B79EB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Արարատի մարզ, գ. Շահումյան Արցախի 5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4695F" w14:textId="719A6D70" w:rsidR="00B45CBB" w:rsidRPr="007B79EB" w:rsidRDefault="007B79EB" w:rsidP="00B45CB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B79EB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artplas@inbox.ru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B13CB" w14:textId="563087E2" w:rsidR="00B45CBB" w:rsidRPr="007B79EB" w:rsidRDefault="007B79E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220013333657000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301A7" w14:textId="11F7F054" w:rsidR="00B45CBB" w:rsidRPr="007B79EB" w:rsidRDefault="007B79E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04225743</w:t>
            </w:r>
          </w:p>
        </w:tc>
      </w:tr>
      <w:tr w:rsidR="00B45CBB" w:rsidRPr="007B79EB" w14:paraId="329B2CB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47C60D3" w14:textId="77777777" w:rsidR="00B45CBB" w:rsidRPr="007B79EB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45CBB" w:rsidRPr="00A81CC9" w14:paraId="021B6FA6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FF6FA" w14:textId="77777777" w:rsidR="00B45CBB" w:rsidRPr="00A81CC9" w:rsidRDefault="00B45CBB" w:rsidP="00B45CBB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7DA8" w14:textId="77777777" w:rsidR="00B45CBB" w:rsidRPr="00A81CC9" w:rsidRDefault="00B45CBB" w:rsidP="00B45CBB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45CBB" w:rsidRPr="00A81CC9" w14:paraId="4684C84B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196F012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45CBB" w:rsidRPr="00A81CC9" w14:paraId="069F71EB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6F04C96C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14:paraId="25B02ED2" w14:textId="77777777" w:rsidR="00B45CBB" w:rsidRPr="00A81CC9" w:rsidRDefault="00B45CBB" w:rsidP="00B45CBB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7300E80E" w14:textId="77777777" w:rsidR="00B45CBB" w:rsidRPr="00A81CC9" w:rsidRDefault="00B45CBB" w:rsidP="00B45CBB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04D36304" w14:textId="77777777" w:rsidR="00B45CBB" w:rsidRPr="00A81CC9" w:rsidRDefault="00B45CBB" w:rsidP="00B45CBB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3C8A42BB" w14:textId="77777777" w:rsidR="00B45CBB" w:rsidRPr="00A81CC9" w:rsidRDefault="00B45CBB" w:rsidP="00B45CBB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1F2ED534" w14:textId="77777777" w:rsidR="00B45CBB" w:rsidRPr="00A81CC9" w:rsidRDefault="00B45CBB" w:rsidP="00B45CB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lastRenderedPageBreak/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62B5FA7D" w14:textId="77777777" w:rsidR="00B45CBB" w:rsidRPr="00A81CC9" w:rsidRDefault="00B45CBB" w:rsidP="00B45CB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7A577C00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093D101A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45CBB" w:rsidRPr="00A81CC9" w14:paraId="178C408B" w14:textId="77777777" w:rsidTr="006573F6">
        <w:trPr>
          <w:trHeight w:val="10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2DE1E7E3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4E89CD0D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45CBB" w:rsidRPr="00A81CC9" w14:paraId="1AFA19FB" w14:textId="77777777" w:rsidTr="00012170">
        <w:trPr>
          <w:trHeight w:val="475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4DFA5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3C54C443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45CBB" w:rsidRPr="00A81CC9" w14:paraId="2505295E" w14:textId="77777777" w:rsidTr="00696228">
        <w:trPr>
          <w:trHeight w:val="46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7C36B48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6EF76C5D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45CBB" w:rsidRPr="00A81CC9" w14:paraId="43BCC872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10BF1C" w14:textId="77777777" w:rsidR="00B45CBB" w:rsidRPr="00A81CC9" w:rsidRDefault="00B45CBB" w:rsidP="00B45CB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06558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45CBB" w:rsidRPr="00A81CC9" w14:paraId="2C6E5481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629156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45CBB" w:rsidRPr="00A81CC9" w14:paraId="2CAA7B9D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C9E8D" w14:textId="77777777" w:rsidR="00B45CBB" w:rsidRPr="00A81CC9" w:rsidRDefault="00B45CBB" w:rsidP="00B45CB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B37DA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45CBB" w:rsidRPr="00A81CC9" w14:paraId="11B65165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23551293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45CBB" w:rsidRPr="00A81CC9" w14:paraId="0CC7ADDC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D47D1" w14:textId="77777777" w:rsidR="00B45CBB" w:rsidRPr="00A81CC9" w:rsidRDefault="00B45CBB" w:rsidP="00B45CB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98D247" w14:textId="77777777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45CBB" w:rsidRPr="00A81CC9" w14:paraId="4A529AAE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3659002" w14:textId="77777777" w:rsidR="00B45CBB" w:rsidRPr="00A81CC9" w:rsidRDefault="00B45CBB" w:rsidP="00B45CB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45CBB" w:rsidRPr="00A81CC9" w14:paraId="7DDF1105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5E04EC03" w14:textId="77777777" w:rsidR="00B45CBB" w:rsidRPr="00A81CC9" w:rsidRDefault="00B45CBB" w:rsidP="00B45CB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45CBB" w:rsidRPr="00A81CC9" w14:paraId="2D2CEA82" w14:textId="77777777" w:rsidTr="00DC4665">
        <w:trPr>
          <w:trHeight w:val="47"/>
        </w:trPr>
        <w:tc>
          <w:tcPr>
            <w:tcW w:w="34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CD62A" w14:textId="77777777" w:rsidR="00B45CBB" w:rsidRPr="00A81CC9" w:rsidRDefault="00B45CBB" w:rsidP="00B45CB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8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D0F216" w14:textId="77777777" w:rsidR="00B45CBB" w:rsidRPr="00A81CC9" w:rsidRDefault="00B45CBB" w:rsidP="00B45CB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3EDF6" w14:textId="77777777" w:rsidR="00B45CBB" w:rsidRPr="00A81CC9" w:rsidRDefault="00B45CBB" w:rsidP="00B45CB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B45CBB" w:rsidRPr="00A81CC9" w14:paraId="3FEF87F7" w14:textId="77777777" w:rsidTr="00DC4665">
        <w:trPr>
          <w:trHeight w:val="47"/>
        </w:trPr>
        <w:tc>
          <w:tcPr>
            <w:tcW w:w="3465" w:type="dxa"/>
            <w:gridSpan w:val="7"/>
            <w:shd w:val="clear" w:color="auto" w:fill="auto"/>
            <w:vAlign w:val="center"/>
          </w:tcPr>
          <w:p w14:paraId="2F2D45AF" w14:textId="7DA86DC3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850" w:type="dxa"/>
            <w:gridSpan w:val="14"/>
            <w:shd w:val="clear" w:color="auto" w:fill="auto"/>
            <w:vAlign w:val="center"/>
          </w:tcPr>
          <w:p w14:paraId="76D716D9" w14:textId="18E9ADED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4947F97" w14:textId="101B7079" w:rsidR="00B45CBB" w:rsidRPr="00A81CC9" w:rsidRDefault="00B45CBB" w:rsidP="00B45C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633FECD7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266DD357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E518546" w14:textId="3E6C9756" w:rsidR="00A81CC9" w:rsidRDefault="00571490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  <w:r>
        <w:rPr>
          <w:rFonts w:ascii="Sylfaen" w:eastAsia="Times New Roman" w:hAnsi="Sylfaen"/>
          <w:strike/>
          <w:sz w:val="20"/>
          <w:szCs w:val="20"/>
          <w:lang w:eastAsia="ru-RU"/>
        </w:rPr>
        <w:t xml:space="preserve">          </w:t>
      </w:r>
      <w:r w:rsidR="00696228">
        <w:rPr>
          <w:rFonts w:ascii="Sylfaen" w:eastAsia="Times New Roman" w:hAnsi="Sylfaen"/>
          <w:strike/>
          <w:sz w:val="20"/>
          <w:szCs w:val="20"/>
          <w:lang w:eastAsia="ru-RU"/>
        </w:rPr>
        <w:t xml:space="preserve">         </w:t>
      </w:r>
    </w:p>
    <w:p w14:paraId="7872B20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323DFE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25261D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D80274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870D02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AEE227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CACEED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153B67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38C304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424D20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39B611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AE9834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B5F252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C20E62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52ABE6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D7A43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2C415F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78C91B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6BE9DD4" w14:textId="77777777" w:rsidR="00C410B5" w:rsidRPr="00A81CC9" w:rsidRDefault="00C410B5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C410B5" w:rsidRP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585A" w14:textId="77777777" w:rsidR="008747E0" w:rsidRDefault="008747E0" w:rsidP="0022631D">
      <w:pPr>
        <w:spacing w:before="0" w:after="0"/>
      </w:pPr>
      <w:r>
        <w:separator/>
      </w:r>
    </w:p>
  </w:endnote>
  <w:endnote w:type="continuationSeparator" w:id="0">
    <w:p w14:paraId="45B366CB" w14:textId="77777777" w:rsidR="008747E0" w:rsidRDefault="008747E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999E" w14:textId="77777777" w:rsidR="008747E0" w:rsidRDefault="008747E0" w:rsidP="0022631D">
      <w:pPr>
        <w:spacing w:before="0" w:after="0"/>
      </w:pPr>
      <w:r>
        <w:separator/>
      </w:r>
    </w:p>
  </w:footnote>
  <w:footnote w:type="continuationSeparator" w:id="0">
    <w:p w14:paraId="3528AEA7" w14:textId="77777777" w:rsidR="008747E0" w:rsidRDefault="008747E0" w:rsidP="0022631D">
      <w:pPr>
        <w:spacing w:before="0" w:after="0"/>
      </w:pPr>
      <w:r>
        <w:continuationSeparator/>
      </w:r>
    </w:p>
  </w:footnote>
  <w:footnote w:id="1">
    <w:p w14:paraId="4C1A4B2A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27C27555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6A1C0702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5045BC5B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E57C6BA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86F94FB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B318A1" w14:textId="77777777" w:rsidR="00B45CBB" w:rsidRPr="002D0BF6" w:rsidRDefault="00B45CB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00C4C237" w14:textId="77777777" w:rsidR="00B45CBB" w:rsidRPr="0078682E" w:rsidRDefault="00B45CB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175B76C6" w14:textId="77777777" w:rsidR="00B45CBB" w:rsidRPr="0078682E" w:rsidRDefault="00B45CBB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AE845A6" w14:textId="77777777" w:rsidR="00B45CBB" w:rsidRPr="00005B9C" w:rsidRDefault="00B45CBB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5313"/>
    <w:multiLevelType w:val="multilevel"/>
    <w:tmpl w:val="A70AA5D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125C6"/>
    <w:rsid w:val="000152FD"/>
    <w:rsid w:val="00044EA8"/>
    <w:rsid w:val="00046CCF"/>
    <w:rsid w:val="00051ECE"/>
    <w:rsid w:val="0007090E"/>
    <w:rsid w:val="00073D66"/>
    <w:rsid w:val="00083B48"/>
    <w:rsid w:val="000A2B0E"/>
    <w:rsid w:val="000B0199"/>
    <w:rsid w:val="000B591D"/>
    <w:rsid w:val="000D78EE"/>
    <w:rsid w:val="000E0C7F"/>
    <w:rsid w:val="000E4FF1"/>
    <w:rsid w:val="000F376D"/>
    <w:rsid w:val="000F4155"/>
    <w:rsid w:val="00102094"/>
    <w:rsid w:val="001021B0"/>
    <w:rsid w:val="0012143A"/>
    <w:rsid w:val="0013573C"/>
    <w:rsid w:val="00153116"/>
    <w:rsid w:val="0018422F"/>
    <w:rsid w:val="001A1999"/>
    <w:rsid w:val="001C1BE1"/>
    <w:rsid w:val="001D53D8"/>
    <w:rsid w:val="001E0091"/>
    <w:rsid w:val="00214339"/>
    <w:rsid w:val="0022631D"/>
    <w:rsid w:val="00295B92"/>
    <w:rsid w:val="002D6185"/>
    <w:rsid w:val="002E4E6F"/>
    <w:rsid w:val="002F16CC"/>
    <w:rsid w:val="002F1FEB"/>
    <w:rsid w:val="00346032"/>
    <w:rsid w:val="00371B1D"/>
    <w:rsid w:val="00386F7F"/>
    <w:rsid w:val="003B2758"/>
    <w:rsid w:val="003B3CD4"/>
    <w:rsid w:val="003E3D40"/>
    <w:rsid w:val="003E6978"/>
    <w:rsid w:val="00405E87"/>
    <w:rsid w:val="00416765"/>
    <w:rsid w:val="004251FE"/>
    <w:rsid w:val="00433E3C"/>
    <w:rsid w:val="00472069"/>
    <w:rsid w:val="00474C2F"/>
    <w:rsid w:val="004764CD"/>
    <w:rsid w:val="004875E0"/>
    <w:rsid w:val="004D078F"/>
    <w:rsid w:val="004E376E"/>
    <w:rsid w:val="00503BCC"/>
    <w:rsid w:val="0050566B"/>
    <w:rsid w:val="00524FFD"/>
    <w:rsid w:val="00546023"/>
    <w:rsid w:val="00564B56"/>
    <w:rsid w:val="00571490"/>
    <w:rsid w:val="005737F9"/>
    <w:rsid w:val="00581F22"/>
    <w:rsid w:val="005A00D3"/>
    <w:rsid w:val="005C47C9"/>
    <w:rsid w:val="005D5FBD"/>
    <w:rsid w:val="00607C9A"/>
    <w:rsid w:val="00646760"/>
    <w:rsid w:val="006573F6"/>
    <w:rsid w:val="00674C68"/>
    <w:rsid w:val="00690ECB"/>
    <w:rsid w:val="00696228"/>
    <w:rsid w:val="006A38B4"/>
    <w:rsid w:val="006B2E21"/>
    <w:rsid w:val="006C0266"/>
    <w:rsid w:val="006E0D92"/>
    <w:rsid w:val="006E1A83"/>
    <w:rsid w:val="006F2779"/>
    <w:rsid w:val="006F6D77"/>
    <w:rsid w:val="007060FC"/>
    <w:rsid w:val="00752D7B"/>
    <w:rsid w:val="00770463"/>
    <w:rsid w:val="007732E7"/>
    <w:rsid w:val="0078682E"/>
    <w:rsid w:val="007B742C"/>
    <w:rsid w:val="007B79EB"/>
    <w:rsid w:val="007E2335"/>
    <w:rsid w:val="00802B48"/>
    <w:rsid w:val="0081420B"/>
    <w:rsid w:val="00816305"/>
    <w:rsid w:val="008747E0"/>
    <w:rsid w:val="008A7224"/>
    <w:rsid w:val="008C4E62"/>
    <w:rsid w:val="008C7D47"/>
    <w:rsid w:val="008E493A"/>
    <w:rsid w:val="008F5952"/>
    <w:rsid w:val="0090440F"/>
    <w:rsid w:val="0091580B"/>
    <w:rsid w:val="00926CE3"/>
    <w:rsid w:val="009323C6"/>
    <w:rsid w:val="0095792C"/>
    <w:rsid w:val="009B1CCE"/>
    <w:rsid w:val="009B2FB3"/>
    <w:rsid w:val="009C5E0F"/>
    <w:rsid w:val="009E75FF"/>
    <w:rsid w:val="00A306F5"/>
    <w:rsid w:val="00A31820"/>
    <w:rsid w:val="00A36328"/>
    <w:rsid w:val="00A42912"/>
    <w:rsid w:val="00A56E2E"/>
    <w:rsid w:val="00A67159"/>
    <w:rsid w:val="00A81CC9"/>
    <w:rsid w:val="00AA32E4"/>
    <w:rsid w:val="00AC0719"/>
    <w:rsid w:val="00AD07B9"/>
    <w:rsid w:val="00AD12CE"/>
    <w:rsid w:val="00AD59DC"/>
    <w:rsid w:val="00B45CBB"/>
    <w:rsid w:val="00B75762"/>
    <w:rsid w:val="00B77A8A"/>
    <w:rsid w:val="00B91DE2"/>
    <w:rsid w:val="00B94EA2"/>
    <w:rsid w:val="00BA03B0"/>
    <w:rsid w:val="00BB0A93"/>
    <w:rsid w:val="00BC73E2"/>
    <w:rsid w:val="00BD3D4E"/>
    <w:rsid w:val="00BE183B"/>
    <w:rsid w:val="00BF1465"/>
    <w:rsid w:val="00BF4745"/>
    <w:rsid w:val="00C410B5"/>
    <w:rsid w:val="00C41FCA"/>
    <w:rsid w:val="00C51D37"/>
    <w:rsid w:val="00C66675"/>
    <w:rsid w:val="00C71CFE"/>
    <w:rsid w:val="00C7505A"/>
    <w:rsid w:val="00C84DF7"/>
    <w:rsid w:val="00C90686"/>
    <w:rsid w:val="00C96337"/>
    <w:rsid w:val="00C96BED"/>
    <w:rsid w:val="00CA3754"/>
    <w:rsid w:val="00CB44D2"/>
    <w:rsid w:val="00CC1F23"/>
    <w:rsid w:val="00CF1F70"/>
    <w:rsid w:val="00D350DE"/>
    <w:rsid w:val="00D36189"/>
    <w:rsid w:val="00D41F76"/>
    <w:rsid w:val="00D755ED"/>
    <w:rsid w:val="00D808EC"/>
    <w:rsid w:val="00D80C64"/>
    <w:rsid w:val="00DB582A"/>
    <w:rsid w:val="00DC01E0"/>
    <w:rsid w:val="00DC4665"/>
    <w:rsid w:val="00DE06F1"/>
    <w:rsid w:val="00E213AB"/>
    <w:rsid w:val="00E243EA"/>
    <w:rsid w:val="00E27555"/>
    <w:rsid w:val="00E33A25"/>
    <w:rsid w:val="00E4188B"/>
    <w:rsid w:val="00E54C4D"/>
    <w:rsid w:val="00E56328"/>
    <w:rsid w:val="00E606AB"/>
    <w:rsid w:val="00E62F7A"/>
    <w:rsid w:val="00E73351"/>
    <w:rsid w:val="00E86B63"/>
    <w:rsid w:val="00EA01A2"/>
    <w:rsid w:val="00EA568C"/>
    <w:rsid w:val="00EA767F"/>
    <w:rsid w:val="00EB59EE"/>
    <w:rsid w:val="00ED2E5E"/>
    <w:rsid w:val="00EF16D0"/>
    <w:rsid w:val="00F10AFE"/>
    <w:rsid w:val="00F31004"/>
    <w:rsid w:val="00F47D7A"/>
    <w:rsid w:val="00F57EA3"/>
    <w:rsid w:val="00F61316"/>
    <w:rsid w:val="00F64167"/>
    <w:rsid w:val="00F6673B"/>
    <w:rsid w:val="00F77AAD"/>
    <w:rsid w:val="00F85BA9"/>
    <w:rsid w:val="00F916C4"/>
    <w:rsid w:val="00F928C8"/>
    <w:rsid w:val="00FB097B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4DEBD"/>
  <w15:docId w15:val="{1B36F0A5-F2D2-4CC8-B841-06A8834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564B56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64B56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e">
    <w:name w:val="Hyperlink"/>
    <w:rsid w:val="000152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77</cp:revision>
  <cp:lastPrinted>2024-04-23T11:21:00Z</cp:lastPrinted>
  <dcterms:created xsi:type="dcterms:W3CDTF">2021-06-28T12:08:00Z</dcterms:created>
  <dcterms:modified xsi:type="dcterms:W3CDTF">2024-04-23T11:43:00Z</dcterms:modified>
</cp:coreProperties>
</file>