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08C8C44A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0227FA">
        <w:rPr>
          <w:rFonts w:ascii="Sylfaen" w:hAnsi="Sylfaen"/>
          <w:b w:val="0"/>
          <w:sz w:val="18"/>
          <w:szCs w:val="18"/>
          <w:lang w:val="af-ZA"/>
        </w:rPr>
        <w:t>2</w:t>
      </w:r>
      <w:r w:rsidR="00083C1E">
        <w:rPr>
          <w:rFonts w:ascii="Sylfaen" w:hAnsi="Sylfaen"/>
          <w:b w:val="0"/>
          <w:sz w:val="18"/>
          <w:szCs w:val="18"/>
          <w:lang w:val="af-ZA"/>
        </w:rPr>
        <w:t>4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B25D9C">
        <w:rPr>
          <w:rFonts w:ascii="Arial" w:hAnsi="Arial" w:cs="Arial"/>
          <w:b w:val="0"/>
          <w:bCs/>
          <w:sz w:val="18"/>
          <w:szCs w:val="18"/>
          <w:lang w:val="pt-BR"/>
        </w:rPr>
        <w:t>ապրիլի</w:t>
      </w:r>
      <w:r w:rsidR="000368CC" w:rsidRPr="000227FA">
        <w:rPr>
          <w:rFonts w:ascii="Arial" w:hAnsi="Arial" w:cs="Arial"/>
          <w:b w:val="0"/>
          <w:bCs/>
          <w:sz w:val="18"/>
          <w:szCs w:val="18"/>
          <w:lang w:val="pt-BR"/>
        </w:rPr>
        <w:t xml:space="preserve"> </w:t>
      </w:r>
      <w:r w:rsidR="00A44358">
        <w:rPr>
          <w:rFonts w:ascii="Arial" w:hAnsi="Arial" w:cs="Arial"/>
          <w:b w:val="0"/>
          <w:bCs/>
          <w:sz w:val="18"/>
          <w:szCs w:val="18"/>
          <w:lang w:val="pt-BR"/>
        </w:rPr>
        <w:t>1</w:t>
      </w:r>
      <w:r w:rsidR="00B25D9C">
        <w:rPr>
          <w:rFonts w:ascii="Arial" w:hAnsi="Arial" w:cs="Arial"/>
          <w:b w:val="0"/>
          <w:bCs/>
          <w:sz w:val="18"/>
          <w:szCs w:val="18"/>
          <w:lang w:val="pt-BR"/>
        </w:rPr>
        <w:t>0</w:t>
      </w:r>
      <w:r w:rsidRPr="000227FA">
        <w:rPr>
          <w:rFonts w:ascii="Sylfaen" w:hAnsi="Sylfaen"/>
          <w:b w:val="0"/>
          <w:sz w:val="18"/>
          <w:szCs w:val="18"/>
          <w:lang w:val="af-ZA"/>
        </w:rPr>
        <w:t>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0227FA">
        <w:rPr>
          <w:rFonts w:ascii="Sylfaen" w:hAnsi="Sylfaen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0227FA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0CF24788" w14:textId="715E2E47" w:rsidR="007C160D" w:rsidRPr="000227FA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>«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46A0A989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0368CC">
        <w:rPr>
          <w:rFonts w:ascii="Arial Armenian" w:hAnsi="Arial Armenian"/>
          <w:bCs/>
          <w:iCs/>
          <w:lang w:val="pt-BR"/>
        </w:rPr>
        <w:t>§</w:t>
      </w:r>
      <w:r w:rsidR="000368CC" w:rsidRPr="00BE037F">
        <w:rPr>
          <w:rFonts w:ascii="Arial" w:hAnsi="Arial" w:cs="Arial"/>
          <w:bCs/>
          <w:iCs/>
          <w:sz w:val="22"/>
          <w:szCs w:val="22"/>
          <w:lang w:val="pt-BR"/>
        </w:rPr>
        <w:t xml:space="preserve"> 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ԱՐԵՆԻՀ-ԳՀԾՁԲ-0</w:t>
      </w:r>
      <w:r w:rsidR="00B25D9C">
        <w:rPr>
          <w:rFonts w:ascii="Arial" w:hAnsi="Arial" w:cs="Arial"/>
          <w:bCs/>
          <w:iCs/>
          <w:sz w:val="22"/>
          <w:szCs w:val="22"/>
          <w:lang w:val="pt-BR"/>
        </w:rPr>
        <w:t>6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/2</w:t>
      </w:r>
      <w:r w:rsidR="00A44358">
        <w:rPr>
          <w:rFonts w:ascii="Arial" w:hAnsi="Arial" w:cs="Arial"/>
          <w:bCs/>
          <w:iCs/>
          <w:sz w:val="22"/>
          <w:szCs w:val="22"/>
          <w:lang w:val="pt-BR"/>
        </w:rPr>
        <w:t>4</w:t>
      </w:r>
      <w:r w:rsidR="000368CC">
        <w:rPr>
          <w:rFonts w:ascii="Arial Armenian" w:hAnsi="Arial Armenian"/>
          <w:bCs/>
          <w:iCs/>
          <w:lang w:val="pt-BR"/>
        </w:rPr>
        <w:t>¦</w:t>
      </w:r>
    </w:p>
    <w:p w14:paraId="5F6B42CF" w14:textId="146B8B23" w:rsidR="007C160D" w:rsidRPr="000368CC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0368C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368CC">
        <w:rPr>
          <w:rFonts w:ascii="Sylfaen" w:hAnsi="Sylfaen"/>
          <w:sz w:val="18"/>
          <w:szCs w:val="18"/>
          <w:lang w:val="af-ZA"/>
        </w:rPr>
        <w:t>`</w:t>
      </w:r>
      <w:r w:rsidRPr="000368CC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0368CC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0368CC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0368CC">
        <w:rPr>
          <w:rFonts w:ascii="Sylfaen" w:hAnsi="Sylfaen" w:cs="Sylfaen"/>
          <w:sz w:val="18"/>
          <w:szCs w:val="18"/>
          <w:lang w:val="af-ZA"/>
        </w:rPr>
        <w:t>ը</w:t>
      </w:r>
      <w:r w:rsidRPr="000368CC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" w:hAnsi="Arial" w:cs="Arial"/>
          <w:sz w:val="18"/>
          <w:szCs w:val="18"/>
          <w:lang w:val="es-ES"/>
        </w:rPr>
        <w:t xml:space="preserve">Վայոց ձորի մարզ, Արենի համայնք, Արենի բնակավայր. 15 փ. 3 շ. </w:t>
      </w:r>
      <w:r w:rsidR="000368CC" w:rsidRPr="000368CC">
        <w:rPr>
          <w:sz w:val="18"/>
          <w:szCs w:val="18"/>
          <w:lang w:val="es-ES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հասցեում</w:t>
      </w:r>
      <w:r w:rsidRPr="000368CC">
        <w:rPr>
          <w:rFonts w:ascii="Sylfaen" w:hAnsi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 w:cs="Sylfaen"/>
          <w:sz w:val="18"/>
          <w:szCs w:val="18"/>
          <w:lang w:val="af-ZA"/>
        </w:rPr>
        <w:t>ստորև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է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 xml:space="preserve"> ԱՐԵՆԻՀ-ԳՀԾՁԲ-0</w:t>
      </w:r>
      <w:r w:rsidR="00B25D9C">
        <w:rPr>
          <w:rFonts w:ascii="Arial" w:hAnsi="Arial" w:cs="Arial"/>
          <w:bCs/>
          <w:iCs/>
          <w:sz w:val="18"/>
          <w:szCs w:val="18"/>
          <w:lang w:val="pt-BR"/>
        </w:rPr>
        <w:t>6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>/2</w:t>
      </w:r>
      <w:r w:rsidR="00A44358">
        <w:rPr>
          <w:rFonts w:ascii="Arial" w:hAnsi="Arial" w:cs="Arial"/>
          <w:bCs/>
          <w:iCs/>
          <w:sz w:val="18"/>
          <w:szCs w:val="18"/>
          <w:lang w:val="pt-BR"/>
        </w:rPr>
        <w:t>4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ծածկագրով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կնքելու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որոշման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մասին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համառոտ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368CC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0C01BDB2" w:rsidR="007C160D" w:rsidRPr="0021102F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Գնահատող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527AE0" w:rsidRPr="0021102F">
        <w:rPr>
          <w:rFonts w:ascii="Sylfaen" w:hAnsi="Sylfaen"/>
          <w:sz w:val="16"/>
          <w:szCs w:val="16"/>
          <w:lang w:val="af-ZA"/>
        </w:rPr>
        <w:t>202</w:t>
      </w:r>
      <w:r w:rsidR="00A44358" w:rsidRPr="0021102F">
        <w:rPr>
          <w:rFonts w:ascii="Sylfaen" w:hAnsi="Sylfaen"/>
          <w:sz w:val="16"/>
          <w:szCs w:val="16"/>
          <w:lang w:val="af-ZA"/>
        </w:rPr>
        <w:t>4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թվականի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B25D9C" w:rsidRPr="0021102F">
        <w:rPr>
          <w:rFonts w:ascii="Sylfaen" w:hAnsi="Sylfaen"/>
          <w:b/>
          <w:sz w:val="16"/>
          <w:szCs w:val="16"/>
          <w:lang w:val="af-ZA"/>
        </w:rPr>
        <w:t>ապրիլի</w:t>
      </w:r>
      <w:r w:rsidR="000368CC" w:rsidRPr="0021102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44358" w:rsidRPr="0021102F">
        <w:rPr>
          <w:rFonts w:ascii="Sylfaen" w:hAnsi="Sylfaen" w:cs="Sylfaen"/>
          <w:b/>
          <w:sz w:val="16"/>
          <w:szCs w:val="16"/>
          <w:lang w:val="af-ZA"/>
        </w:rPr>
        <w:t>1</w:t>
      </w:r>
      <w:r w:rsidR="00B25D9C" w:rsidRPr="0021102F">
        <w:rPr>
          <w:rFonts w:ascii="Sylfaen" w:hAnsi="Sylfaen" w:cs="Sylfaen"/>
          <w:b/>
          <w:sz w:val="16"/>
          <w:szCs w:val="16"/>
          <w:lang w:val="af-ZA"/>
        </w:rPr>
        <w:t>0</w:t>
      </w:r>
      <w:r w:rsidR="000368CC" w:rsidRPr="0021102F">
        <w:rPr>
          <w:rFonts w:ascii="Sylfaen" w:hAnsi="Sylfaen" w:cs="Sylfaen"/>
          <w:b/>
          <w:sz w:val="16"/>
          <w:szCs w:val="16"/>
          <w:lang w:val="af-ZA"/>
        </w:rPr>
        <w:t xml:space="preserve">-ի 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sz w:val="16"/>
          <w:szCs w:val="16"/>
          <w:lang w:val="af-ZA"/>
        </w:rPr>
        <w:t>թիվ</w:t>
      </w:r>
      <w:r w:rsidRPr="0021102F">
        <w:rPr>
          <w:rFonts w:ascii="Sylfaen" w:hAnsi="Sylfaen"/>
          <w:b/>
          <w:sz w:val="16"/>
          <w:szCs w:val="16"/>
          <w:lang w:val="af-ZA"/>
        </w:rPr>
        <w:t xml:space="preserve"> </w:t>
      </w:r>
      <w:r w:rsidR="000368CC" w:rsidRPr="0021102F">
        <w:rPr>
          <w:rFonts w:ascii="Sylfaen" w:hAnsi="Sylfaen"/>
          <w:b/>
          <w:sz w:val="16"/>
          <w:szCs w:val="16"/>
          <w:lang w:val="af-ZA"/>
        </w:rPr>
        <w:t xml:space="preserve">2 </w:t>
      </w:r>
      <w:r w:rsidRPr="0021102F">
        <w:rPr>
          <w:rFonts w:ascii="Sylfaen" w:hAnsi="Sylfaen"/>
          <w:b/>
          <w:sz w:val="16"/>
          <w:szCs w:val="16"/>
          <w:lang w:val="af-ZA"/>
        </w:rPr>
        <w:t xml:space="preserve">նիստի </w:t>
      </w:r>
      <w:r w:rsidRPr="0021102F">
        <w:rPr>
          <w:rFonts w:ascii="Sylfaen" w:hAnsi="Sylfaen" w:cs="Sylfaen"/>
          <w:sz w:val="16"/>
          <w:szCs w:val="16"/>
          <w:lang w:val="af-ZA"/>
        </w:rPr>
        <w:t>որոշմամբ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հաստատվել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են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բոլոր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կողմից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հայտերի</w:t>
      </w:r>
      <w:r w:rsidRPr="0021102F">
        <w:rPr>
          <w:rFonts w:ascii="Sylfaen" w:hAnsi="Sylfaen"/>
          <w:sz w:val="16"/>
          <w:szCs w:val="16"/>
          <w:lang w:val="af-ZA"/>
        </w:rPr>
        <w:t xml:space="preserve">` </w:t>
      </w:r>
      <w:r w:rsidRPr="0021102F">
        <w:rPr>
          <w:rFonts w:ascii="Sylfaen" w:hAnsi="Sylfaen" w:cs="Sylfaen"/>
          <w:sz w:val="16"/>
          <w:szCs w:val="16"/>
          <w:lang w:val="af-ZA"/>
        </w:rPr>
        <w:t>հրավերի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գնահատման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21102F">
        <w:rPr>
          <w:rFonts w:ascii="Sylfaen" w:hAnsi="Sylfaen" w:cs="Sylfaen"/>
          <w:sz w:val="16"/>
          <w:szCs w:val="16"/>
          <w:lang w:val="es-ES"/>
        </w:rPr>
        <w:t>, Համաձայն որի`</w:t>
      </w:r>
    </w:p>
    <w:p w14:paraId="57CF51DF" w14:textId="77777777" w:rsidR="007C160D" w:rsidRPr="0021102F" w:rsidRDefault="007C160D" w:rsidP="007C160D">
      <w:pPr>
        <w:rPr>
          <w:rFonts w:ascii="Sylfaen" w:hAnsi="Sylfaen" w:cs="Sylfaen"/>
          <w:b/>
          <w:bCs/>
          <w:sz w:val="16"/>
          <w:szCs w:val="16"/>
          <w:lang w:val="af-ZA"/>
        </w:rPr>
      </w:pPr>
    </w:p>
    <w:p w14:paraId="4784B273" w14:textId="4A4EE4DE" w:rsidR="007C160D" w:rsidRPr="0021102F" w:rsidRDefault="007C160D" w:rsidP="007C160D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0F0B2F" w:rsidRPr="0021102F">
        <w:rPr>
          <w:rFonts w:ascii="GHEA Grapalat" w:hAnsi="GHEA Grapalat"/>
          <w:sz w:val="16"/>
          <w:szCs w:val="16"/>
          <w:lang w:val="af-ZA"/>
        </w:rPr>
        <w:t>&lt;&lt;</w:t>
      </w:r>
      <w:r w:rsidR="000F0B2F" w:rsidRPr="0021102F">
        <w:rPr>
          <w:rFonts w:ascii="Sylfaen" w:hAnsi="Sylfaen"/>
          <w:sz w:val="16"/>
          <w:szCs w:val="16"/>
        </w:rPr>
        <w:t>Արենի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համայնքի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Խաչիկ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բնակավայրում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«40 </w:t>
      </w:r>
      <w:r w:rsidR="000F0B2F" w:rsidRPr="0021102F">
        <w:rPr>
          <w:rFonts w:ascii="Sylfaen" w:hAnsi="Sylfaen"/>
          <w:sz w:val="16"/>
          <w:szCs w:val="16"/>
        </w:rPr>
        <w:t>աղբյուրներ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» </w:t>
      </w:r>
      <w:r w:rsidR="000F0B2F" w:rsidRPr="0021102F">
        <w:rPr>
          <w:rFonts w:ascii="Sylfaen" w:hAnsi="Sylfaen"/>
          <w:sz w:val="16"/>
          <w:szCs w:val="16"/>
        </w:rPr>
        <w:t>խմելու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ջրաղբյուրի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  <w:lang w:val="hy-AM"/>
        </w:rPr>
        <w:t xml:space="preserve"> 3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.0 </w:t>
      </w:r>
      <w:r w:rsidR="000F0B2F" w:rsidRPr="0021102F">
        <w:rPr>
          <w:rFonts w:ascii="Sylfaen" w:hAnsi="Sylfaen"/>
          <w:sz w:val="16"/>
          <w:szCs w:val="16"/>
          <w:lang w:val="hy-AM"/>
        </w:rPr>
        <w:t>կմ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ջրագծի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կառուցման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  <w:lang w:val="hy-AM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աշխատանքների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&gt;&gt; </w:t>
      </w:r>
      <w:r w:rsidR="000F0B2F" w:rsidRPr="0021102F">
        <w:rPr>
          <w:rFonts w:ascii="Sylfaen" w:hAnsi="Sylfaen"/>
          <w:sz w:val="16"/>
          <w:szCs w:val="16"/>
        </w:rPr>
        <w:t>որակի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տեխնիկակակն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հսկողության</w:t>
      </w:r>
      <w:r w:rsidR="000F0B2F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F0B2F" w:rsidRPr="0021102F">
        <w:rPr>
          <w:rFonts w:ascii="Sylfaen" w:hAnsi="Sylfaen"/>
          <w:sz w:val="16"/>
          <w:szCs w:val="16"/>
        </w:rPr>
        <w:t>ծառայություններ</w:t>
      </w:r>
    </w:p>
    <w:p w14:paraId="48BEC8D5" w14:textId="77777777" w:rsidR="007C160D" w:rsidRPr="0021102F" w:rsidRDefault="007C160D" w:rsidP="007C160D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1102F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0B2F" w:rsidRPr="0021102F" w14:paraId="46AA8392" w14:textId="77777777" w:rsidTr="0021102F">
        <w:trPr>
          <w:trHeight w:val="21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3EA065" w14:textId="77777777" w:rsidR="000F0B2F" w:rsidRPr="0021102F" w:rsidRDefault="000F0B2F" w:rsidP="000F0B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D9C3137" w14:textId="317EBBE7" w:rsidR="000F0B2F" w:rsidRPr="0021102F" w:rsidRDefault="000F0B2F" w:rsidP="000F0B2F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&lt;&lt;</w:t>
            </w:r>
            <w:r w:rsidRPr="0021102F">
              <w:rPr>
                <w:rFonts w:ascii="Arial" w:hAnsi="Arial" w:cs="Arial"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18BB62" w14:textId="77777777" w:rsidR="000F0B2F" w:rsidRPr="0021102F" w:rsidRDefault="000F0B2F" w:rsidP="000F0B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D9857B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E28239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0F0B2F" w:rsidRPr="0021102F" w14:paraId="42F1F741" w14:textId="77777777" w:rsidTr="005329E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C8BD17" w14:textId="1931A939" w:rsidR="000F0B2F" w:rsidRPr="0021102F" w:rsidRDefault="000F0B2F" w:rsidP="000F0B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4C0AE755" w14:textId="65FB4C61" w:rsidR="000F0B2F" w:rsidRPr="0021102F" w:rsidRDefault="000F0B2F" w:rsidP="000F0B2F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5988C3" w14:textId="5AAC1AF0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E0755C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032010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B0E6FE" w14:textId="77777777" w:rsidR="007C160D" w:rsidRPr="0021102F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21102F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21102F" w14:paraId="258E7170" w14:textId="77777777" w:rsidTr="0021102F">
        <w:trPr>
          <w:trHeight w:val="474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68EFE12A" w:rsidR="007C160D" w:rsidRPr="0021102F" w:rsidRDefault="000F0B2F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21102F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1DF4F2B7" w:rsidR="007C160D" w:rsidRPr="0021102F" w:rsidRDefault="000F0B2F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700 000</w:t>
            </w:r>
          </w:p>
        </w:tc>
      </w:tr>
      <w:tr w:rsidR="000F0B2F" w:rsidRPr="0021102F" w14:paraId="539F1691" w14:textId="77777777" w:rsidTr="0021102F">
        <w:trPr>
          <w:trHeight w:val="410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051EA8E1" w14:textId="21359C71" w:rsidR="000F0B2F" w:rsidRPr="0021102F" w:rsidRDefault="000F0B2F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418606" w14:textId="610C19FD" w:rsidR="000F0B2F" w:rsidRPr="0021102F" w:rsidRDefault="000F0B2F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&lt;&lt;</w:t>
            </w:r>
            <w:r w:rsidRPr="0021102F">
              <w:rPr>
                <w:rFonts w:ascii="Arial" w:hAnsi="Arial" w:cs="Arial"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BF5631" w14:textId="77777777" w:rsidR="000F0B2F" w:rsidRPr="0021102F" w:rsidRDefault="000F0B2F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75A709E" w14:textId="2DAC37CE" w:rsidR="000F0B2F" w:rsidRPr="0021102F" w:rsidRDefault="000F0B2F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750 000</w:t>
            </w:r>
          </w:p>
        </w:tc>
      </w:tr>
    </w:tbl>
    <w:p w14:paraId="699C5622" w14:textId="77777777" w:rsidR="00D90E92" w:rsidRPr="0021102F" w:rsidRDefault="00D90E92" w:rsidP="000368CC">
      <w:pPr>
        <w:rPr>
          <w:rFonts w:ascii="Sylfaen" w:hAnsi="Sylfaen" w:cs="Sylfaen"/>
          <w:sz w:val="16"/>
          <w:szCs w:val="16"/>
          <w:lang w:val="af-ZA"/>
        </w:rPr>
      </w:pPr>
    </w:p>
    <w:p w14:paraId="327DABF4" w14:textId="760F5B18" w:rsidR="000368CC" w:rsidRPr="0021102F" w:rsidRDefault="000368CC" w:rsidP="000368CC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Pr="0021102F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A449BD" w:rsidRPr="0021102F">
        <w:rPr>
          <w:sz w:val="16"/>
          <w:szCs w:val="16"/>
          <w:lang w:val="af-ZA"/>
        </w:rPr>
        <w:t>&lt;&lt;</w:t>
      </w:r>
      <w:r w:rsidR="00A449BD" w:rsidRPr="0021102F">
        <w:rPr>
          <w:sz w:val="16"/>
          <w:szCs w:val="16"/>
          <w:lang w:val="hy-AM"/>
        </w:rPr>
        <w:t>Վայոց Ձորի մարզի Արենի համայնքի   Գնիշիկ բնակավայրում</w:t>
      </w:r>
      <w:r w:rsidR="00A449BD" w:rsidRPr="0021102F">
        <w:rPr>
          <w:sz w:val="16"/>
          <w:szCs w:val="16"/>
          <w:lang w:val="af-ZA"/>
        </w:rPr>
        <w:t xml:space="preserve"> </w:t>
      </w:r>
      <w:r w:rsidR="00A449BD" w:rsidRPr="0021102F">
        <w:rPr>
          <w:sz w:val="16"/>
          <w:szCs w:val="16"/>
          <w:lang w:val="hy-AM"/>
        </w:rPr>
        <w:t>«Խազազի ձոր-Կարմիր քարանդամասում 1կապտաժի և  ջրագծի 1</w:t>
      </w:r>
      <w:r w:rsidR="00A449BD" w:rsidRPr="0021102F">
        <w:rPr>
          <w:sz w:val="16"/>
          <w:szCs w:val="16"/>
          <w:lang w:val="af-ZA"/>
        </w:rPr>
        <w:t xml:space="preserve"> </w:t>
      </w:r>
      <w:r w:rsidR="00A449BD" w:rsidRPr="0021102F">
        <w:rPr>
          <w:sz w:val="16"/>
          <w:szCs w:val="16"/>
          <w:lang w:val="hy-AM"/>
        </w:rPr>
        <w:t>կմ հատվածի հիմնանորո</w:t>
      </w:r>
      <w:r w:rsidR="00A449BD" w:rsidRPr="0021102F">
        <w:rPr>
          <w:rFonts w:ascii="Arial" w:hAnsi="Arial" w:cs="Arial"/>
          <w:sz w:val="16"/>
          <w:szCs w:val="16"/>
        </w:rPr>
        <w:t>գման</w:t>
      </w:r>
      <w:r w:rsidR="00A449BD" w:rsidRPr="0021102F">
        <w:rPr>
          <w:rFonts w:ascii="Arial" w:hAnsi="Arial" w:cs="Arial"/>
          <w:sz w:val="16"/>
          <w:szCs w:val="16"/>
          <w:lang w:val="af-ZA"/>
        </w:rPr>
        <w:t xml:space="preserve"> </w:t>
      </w:r>
      <w:r w:rsidR="00A449BD" w:rsidRPr="0021102F">
        <w:rPr>
          <w:rFonts w:ascii="Arial" w:hAnsi="Arial" w:cs="Arial"/>
          <w:sz w:val="16"/>
          <w:szCs w:val="16"/>
        </w:rPr>
        <w:t>աշխատանքնե</w:t>
      </w:r>
      <w:r w:rsidR="00A449BD" w:rsidRPr="0021102F">
        <w:rPr>
          <w:rFonts w:ascii="Sylfaen" w:hAnsi="Sylfaen"/>
          <w:sz w:val="16"/>
          <w:szCs w:val="16"/>
        </w:rPr>
        <w:t>ի</w:t>
      </w:r>
      <w:r w:rsidR="00A449BD" w:rsidRPr="0021102F">
        <w:rPr>
          <w:rFonts w:ascii="Sylfaen" w:hAnsi="Sylfaen"/>
          <w:sz w:val="16"/>
          <w:szCs w:val="16"/>
          <w:lang w:val="af-ZA"/>
        </w:rPr>
        <w:t xml:space="preserve">&gt;&gt; </w:t>
      </w:r>
      <w:r w:rsidR="00A449BD" w:rsidRPr="0021102F">
        <w:rPr>
          <w:rFonts w:ascii="Sylfaen" w:hAnsi="Sylfaen"/>
          <w:sz w:val="16"/>
          <w:szCs w:val="16"/>
        </w:rPr>
        <w:t>որակի</w:t>
      </w:r>
      <w:r w:rsidR="00A449B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A449BD" w:rsidRPr="0021102F">
        <w:rPr>
          <w:rFonts w:ascii="Sylfaen" w:hAnsi="Sylfaen"/>
          <w:sz w:val="16"/>
          <w:szCs w:val="16"/>
        </w:rPr>
        <w:t>տեխնիկակակն</w:t>
      </w:r>
      <w:r w:rsidR="00A449B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A449BD" w:rsidRPr="0021102F">
        <w:rPr>
          <w:rFonts w:ascii="Sylfaen" w:hAnsi="Sylfaen"/>
          <w:sz w:val="16"/>
          <w:szCs w:val="16"/>
        </w:rPr>
        <w:t>հսկողության</w:t>
      </w:r>
      <w:r w:rsidR="00A449B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A449BD" w:rsidRPr="0021102F">
        <w:rPr>
          <w:rFonts w:ascii="Sylfaen" w:hAnsi="Sylfaen"/>
          <w:sz w:val="16"/>
          <w:szCs w:val="16"/>
        </w:rPr>
        <w:t>ծառայություններ</w:t>
      </w:r>
    </w:p>
    <w:p w14:paraId="1A3A7BC5" w14:textId="77777777" w:rsidR="000368CC" w:rsidRPr="0021102F" w:rsidRDefault="000368CC" w:rsidP="000368CC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368CC" w:rsidRPr="0021102F" w14:paraId="03BE52BD" w14:textId="77777777" w:rsidTr="00BF00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AAFD05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B99B75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8DADE5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F551497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E03BC00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05008FE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75CC91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35BDC8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8CC" w:rsidRPr="0021102F" w14:paraId="1EA9D37F" w14:textId="77777777" w:rsidTr="00BF00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78CF2A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0B04212" w14:textId="2EFAFFD2" w:rsidR="000368CC" w:rsidRPr="0021102F" w:rsidRDefault="00DE06A1" w:rsidP="00BF00A1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E36EC6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1D91A6" w14:textId="77777777" w:rsidR="000368CC" w:rsidRPr="0021102F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D69608E" w14:textId="77777777" w:rsidR="000368CC" w:rsidRPr="0021102F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423738B" w14:textId="77777777" w:rsidR="000368CC" w:rsidRPr="0021102F" w:rsidRDefault="000368CC" w:rsidP="000368CC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368CC" w:rsidRPr="0021102F" w14:paraId="4349DC7C" w14:textId="77777777" w:rsidTr="00BF00A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14957C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B75E6F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CAE9E7E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031D44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C869D36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368CC" w:rsidRPr="0021102F" w14:paraId="4D8434BF" w14:textId="77777777" w:rsidTr="000227FA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9C5FE9" w14:textId="77777777" w:rsidR="000368CC" w:rsidRPr="0021102F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181F79" w14:textId="6C3D7B66" w:rsidR="000368CC" w:rsidRPr="0021102F" w:rsidRDefault="00DE06A1" w:rsidP="00BF00A1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7C36C8" w14:textId="77777777" w:rsidR="000368CC" w:rsidRPr="0021102F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4E579E" w14:textId="76345319" w:rsidR="000368CC" w:rsidRPr="0021102F" w:rsidRDefault="00DE06A1" w:rsidP="00BF00A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85 000</w:t>
            </w:r>
          </w:p>
        </w:tc>
      </w:tr>
    </w:tbl>
    <w:p w14:paraId="63C70FB6" w14:textId="16FEBE18" w:rsidR="000D2AC9" w:rsidRPr="0021102F" w:rsidRDefault="000D2AC9" w:rsidP="000D2AC9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Pr="0021102F">
        <w:rPr>
          <w:rFonts w:ascii="Sylfaen" w:hAnsi="Sylfaen" w:cs="Sylfaen"/>
          <w:sz w:val="16"/>
          <w:szCs w:val="16"/>
          <w:lang w:val="af-ZA"/>
        </w:rPr>
        <w:t xml:space="preserve">՝ </w:t>
      </w:r>
      <w:r w:rsidRPr="0021102F">
        <w:rPr>
          <w:sz w:val="16"/>
          <w:szCs w:val="16"/>
          <w:lang w:val="af-ZA"/>
        </w:rPr>
        <w:t>&lt;&lt;</w:t>
      </w:r>
      <w:r w:rsidRPr="0021102F">
        <w:rPr>
          <w:sz w:val="16"/>
          <w:szCs w:val="16"/>
          <w:lang w:val="hy-AM"/>
        </w:rPr>
        <w:t>Չիվա բնակավայրում «Բարսեղի աղբյուր» ջրաղբյուրի  ջրագծի հիմնանորոգ</w:t>
      </w:r>
      <w:r w:rsidRPr="0021102F">
        <w:rPr>
          <w:rFonts w:ascii="Arial" w:hAnsi="Arial" w:cs="Arial"/>
          <w:sz w:val="16"/>
          <w:szCs w:val="16"/>
        </w:rPr>
        <w:t>ման</w:t>
      </w:r>
      <w:r w:rsidRPr="0021102F">
        <w:rPr>
          <w:rFonts w:ascii="Arial" w:hAnsi="Arial" w:cs="Arial"/>
          <w:sz w:val="16"/>
          <w:szCs w:val="16"/>
          <w:lang w:val="af-ZA"/>
        </w:rPr>
        <w:t xml:space="preserve"> </w:t>
      </w:r>
      <w:r w:rsidRPr="0021102F">
        <w:rPr>
          <w:rFonts w:ascii="Arial" w:hAnsi="Arial" w:cs="Arial"/>
          <w:sz w:val="16"/>
          <w:szCs w:val="16"/>
        </w:rPr>
        <w:t>աշխատանքնե</w:t>
      </w:r>
      <w:r w:rsidRPr="0021102F">
        <w:rPr>
          <w:rFonts w:ascii="Sylfaen" w:hAnsi="Sylfaen"/>
          <w:sz w:val="16"/>
          <w:szCs w:val="16"/>
        </w:rPr>
        <w:t>ի</w:t>
      </w:r>
      <w:r w:rsidRPr="0021102F">
        <w:rPr>
          <w:rFonts w:ascii="Sylfaen" w:hAnsi="Sylfaen"/>
          <w:sz w:val="16"/>
          <w:szCs w:val="16"/>
          <w:lang w:val="af-ZA"/>
        </w:rPr>
        <w:t xml:space="preserve">&gt;&gt; </w:t>
      </w:r>
      <w:r w:rsidRPr="0021102F">
        <w:rPr>
          <w:rFonts w:ascii="Sylfaen" w:hAnsi="Sylfaen"/>
          <w:sz w:val="16"/>
          <w:szCs w:val="16"/>
        </w:rPr>
        <w:t>որակի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/>
          <w:sz w:val="16"/>
          <w:szCs w:val="16"/>
        </w:rPr>
        <w:t>տեխնիկակակն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/>
          <w:sz w:val="16"/>
          <w:szCs w:val="16"/>
        </w:rPr>
        <w:t>հսկողության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/>
          <w:sz w:val="16"/>
          <w:szCs w:val="16"/>
        </w:rPr>
        <w:t>ծառայություններ</w:t>
      </w:r>
    </w:p>
    <w:p w14:paraId="66B29B0C" w14:textId="77777777" w:rsidR="000D2AC9" w:rsidRPr="0021102F" w:rsidRDefault="000D2AC9" w:rsidP="000D2AC9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D2AC9" w:rsidRPr="0021102F" w14:paraId="0EF3E202" w14:textId="77777777" w:rsidTr="00575175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F304B5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2087C6E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A9A585C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E3C9770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58A919C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000D321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B08170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0628777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D2AC9" w:rsidRPr="0021102F" w14:paraId="6E5CE654" w14:textId="77777777" w:rsidTr="000E778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323148" w14:textId="77777777" w:rsidR="000D2AC9" w:rsidRPr="0021102F" w:rsidRDefault="000D2AC9" w:rsidP="000D2AC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99966BB" w14:textId="6D3D87A3" w:rsidR="000D2AC9" w:rsidRPr="0021102F" w:rsidRDefault="000D2AC9" w:rsidP="000D2AC9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  <w:lang w:val="es-ES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D06EA07" w14:textId="77777777" w:rsidR="000D2AC9" w:rsidRPr="0021102F" w:rsidRDefault="000D2AC9" w:rsidP="000D2AC9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D4CDD12" w14:textId="77777777" w:rsidR="000D2AC9" w:rsidRPr="0021102F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8C9BCCC" w14:textId="77777777" w:rsidR="000D2AC9" w:rsidRPr="0021102F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21102F" w:rsidRPr="0021102F" w14:paraId="499C12C7" w14:textId="77777777" w:rsidTr="004404A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98E437" w14:textId="193C4658" w:rsidR="0021102F" w:rsidRPr="0021102F" w:rsidRDefault="0021102F" w:rsidP="002110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6E77F3AF" w14:textId="6C8978F0" w:rsidR="0021102F" w:rsidRPr="0021102F" w:rsidRDefault="0021102F" w:rsidP="0021102F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Ստյոպ շին&gt;&gt; ՍՊԸ</w:t>
            </w:r>
          </w:p>
        </w:tc>
        <w:tc>
          <w:tcPr>
            <w:tcW w:w="2401" w:type="dxa"/>
            <w:shd w:val="clear" w:color="auto" w:fill="auto"/>
          </w:tcPr>
          <w:p w14:paraId="0ACC7B63" w14:textId="124CA864" w:rsidR="0021102F" w:rsidRPr="0021102F" w:rsidRDefault="0021102F" w:rsidP="002110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F3D88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1A62D59" w14:textId="77777777" w:rsidR="0021102F" w:rsidRPr="0021102F" w:rsidRDefault="0021102F" w:rsidP="002110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F26ABDD" w14:textId="77777777" w:rsidR="0021102F" w:rsidRPr="0021102F" w:rsidRDefault="0021102F" w:rsidP="002110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21102F" w:rsidRPr="0021102F" w14:paraId="415C9E93" w14:textId="77777777" w:rsidTr="004404A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C7C169" w14:textId="386368BF" w:rsidR="0021102F" w:rsidRPr="0021102F" w:rsidRDefault="0021102F" w:rsidP="002110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3D53C57E" w14:textId="70F191C9" w:rsidR="0021102F" w:rsidRPr="0021102F" w:rsidRDefault="0021102F" w:rsidP="0021102F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</w:tcPr>
          <w:p w14:paraId="51CC3F46" w14:textId="21E4BED9" w:rsidR="0021102F" w:rsidRPr="0021102F" w:rsidRDefault="0021102F" w:rsidP="002110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3F3D88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44BBB" w14:textId="77777777" w:rsidR="0021102F" w:rsidRPr="0021102F" w:rsidRDefault="0021102F" w:rsidP="002110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F9FC9A" w14:textId="77777777" w:rsidR="0021102F" w:rsidRPr="0021102F" w:rsidRDefault="0021102F" w:rsidP="002110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CFD070B" w14:textId="77777777" w:rsidR="000D2AC9" w:rsidRPr="0021102F" w:rsidRDefault="000D2AC9" w:rsidP="000D2AC9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D2AC9" w:rsidRPr="0021102F" w14:paraId="2CE6FB54" w14:textId="77777777" w:rsidTr="00575175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2042BCF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5114C96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B3ECA9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8AE4E3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37BBBF9" w14:textId="77777777" w:rsidR="000D2AC9" w:rsidRPr="0021102F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D2AC9" w:rsidRPr="0021102F" w14:paraId="03C1A5CB" w14:textId="77777777" w:rsidTr="00BC4E23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4447E03" w14:textId="77777777" w:rsidR="000D2AC9" w:rsidRPr="0021102F" w:rsidRDefault="000D2AC9" w:rsidP="000D2AC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2A31148" w14:textId="62BBD56A" w:rsidR="000D2AC9" w:rsidRPr="0021102F" w:rsidRDefault="000D2AC9" w:rsidP="000D2AC9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  <w:lang w:val="es-ES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4DAC8FB" w14:textId="77777777" w:rsidR="000D2AC9" w:rsidRPr="0021102F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5D0625" w14:textId="1459D2EB" w:rsidR="000D2AC9" w:rsidRPr="0021102F" w:rsidRDefault="00944488" w:rsidP="000D2AC9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150 000</w:t>
            </w:r>
          </w:p>
        </w:tc>
      </w:tr>
      <w:tr w:rsidR="000D2AC9" w:rsidRPr="0021102F" w14:paraId="1D32D766" w14:textId="77777777" w:rsidTr="00BC4E23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46523CD" w14:textId="50970796" w:rsidR="000D2AC9" w:rsidRPr="0021102F" w:rsidRDefault="00944488" w:rsidP="000D2AC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371B1EE7" w14:textId="5AF73D6A" w:rsidR="000D2AC9" w:rsidRPr="0021102F" w:rsidRDefault="000D2AC9" w:rsidP="000D2AC9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Ստյոպ 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67D5CEF" w14:textId="77777777" w:rsidR="000D2AC9" w:rsidRPr="0021102F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2630E92" w14:textId="3F408648" w:rsidR="000D2AC9" w:rsidRPr="0021102F" w:rsidRDefault="00944488" w:rsidP="000D2AC9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220 000</w:t>
            </w:r>
          </w:p>
        </w:tc>
      </w:tr>
      <w:tr w:rsidR="000D2AC9" w:rsidRPr="0021102F" w14:paraId="20BD4955" w14:textId="77777777" w:rsidTr="00BC4E23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13F1334" w14:textId="4D0AE639" w:rsidR="000D2AC9" w:rsidRPr="0021102F" w:rsidRDefault="00944488" w:rsidP="000D2AC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5BD0782C" w14:textId="59FBF9A7" w:rsidR="000D2AC9" w:rsidRPr="0021102F" w:rsidRDefault="000D2AC9" w:rsidP="000D2AC9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9F185B" w14:textId="77777777" w:rsidR="000D2AC9" w:rsidRPr="0021102F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765C3C" w14:textId="496552D3" w:rsidR="000D2AC9" w:rsidRPr="0021102F" w:rsidRDefault="00944488" w:rsidP="000D2AC9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220 000</w:t>
            </w:r>
          </w:p>
        </w:tc>
      </w:tr>
    </w:tbl>
    <w:p w14:paraId="5D3ADE57" w14:textId="77777777" w:rsidR="000D7A9D" w:rsidRPr="0021102F" w:rsidRDefault="000D7A9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36708B2B" w14:textId="69A53F64" w:rsidR="000D7A9D" w:rsidRPr="0021102F" w:rsidRDefault="000D7A9D" w:rsidP="000D7A9D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21102F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Pr="0021102F">
        <w:rPr>
          <w:rFonts w:ascii="Sylfaen" w:hAnsi="Sylfaen" w:cs="Sylfaen"/>
          <w:sz w:val="16"/>
          <w:szCs w:val="16"/>
          <w:lang w:val="af-ZA"/>
        </w:rPr>
        <w:t xml:space="preserve">՝ 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>&lt;&lt;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Արենի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համայնքի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Չիվա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բնակավայրում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կոյուղու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մաքրման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կայանի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կառուցման</w:t>
      </w:r>
      <w:r w:rsidRPr="0021102F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21102F">
        <w:rPr>
          <w:rFonts w:ascii="GHEA Grapalat" w:hAnsi="GHEA Grapalat"/>
          <w:color w:val="000000" w:themeColor="text1"/>
          <w:sz w:val="16"/>
          <w:szCs w:val="16"/>
        </w:rPr>
        <w:t>աշխատանքնե</w:t>
      </w:r>
      <w:r w:rsidRPr="0021102F">
        <w:rPr>
          <w:rFonts w:ascii="Sylfaen" w:hAnsi="Sylfaen"/>
          <w:sz w:val="16"/>
          <w:szCs w:val="16"/>
        </w:rPr>
        <w:t>ի</w:t>
      </w:r>
      <w:r w:rsidRPr="0021102F">
        <w:rPr>
          <w:rFonts w:ascii="Sylfaen" w:hAnsi="Sylfaen"/>
          <w:sz w:val="16"/>
          <w:szCs w:val="16"/>
          <w:lang w:val="af-ZA"/>
        </w:rPr>
        <w:t xml:space="preserve">&gt;&gt; </w:t>
      </w:r>
      <w:r w:rsidRPr="0021102F">
        <w:rPr>
          <w:rFonts w:ascii="Sylfaen" w:hAnsi="Sylfaen"/>
          <w:sz w:val="16"/>
          <w:szCs w:val="16"/>
        </w:rPr>
        <w:t>որակի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/>
          <w:sz w:val="16"/>
          <w:szCs w:val="16"/>
        </w:rPr>
        <w:t>տեխնիկակակն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/>
          <w:sz w:val="16"/>
          <w:szCs w:val="16"/>
        </w:rPr>
        <w:t>հսկողության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/>
          <w:sz w:val="16"/>
          <w:szCs w:val="16"/>
        </w:rPr>
        <w:t>ծառայություններ</w:t>
      </w:r>
    </w:p>
    <w:p w14:paraId="1697C91D" w14:textId="77777777" w:rsidR="000D7A9D" w:rsidRPr="0021102F" w:rsidRDefault="000D7A9D" w:rsidP="000D7A9D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D7A9D" w:rsidRPr="0021102F" w14:paraId="228FDFBD" w14:textId="77777777" w:rsidTr="00B67EA2">
        <w:trPr>
          <w:trHeight w:val="1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80B24DE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E922F7E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934BC42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726EE64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B9457EE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4FE2AFD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C40A78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D28047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D7A9D" w:rsidRPr="0021102F" w14:paraId="11C90672" w14:textId="77777777" w:rsidTr="0057517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4871521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D4240B2" w14:textId="77777777" w:rsidR="000D7A9D" w:rsidRPr="0021102F" w:rsidRDefault="000D7A9D" w:rsidP="00575175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  <w:lang w:val="es-ES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B8BEDD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7EE1BA" w14:textId="77777777" w:rsidR="000D7A9D" w:rsidRPr="0021102F" w:rsidRDefault="000D7A9D" w:rsidP="0057517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9A67450" w14:textId="77777777" w:rsidR="000D7A9D" w:rsidRPr="0021102F" w:rsidRDefault="000D7A9D" w:rsidP="0057517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B67EA2" w:rsidRPr="0021102F" w14:paraId="2CCDD098" w14:textId="77777777" w:rsidTr="003E2D5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808EDAC" w14:textId="77777777" w:rsidR="00B67EA2" w:rsidRPr="0021102F" w:rsidRDefault="00B67EA2" w:rsidP="00B67E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3992CA68" w14:textId="77777777" w:rsidR="00B67EA2" w:rsidRPr="0021102F" w:rsidRDefault="00B67EA2" w:rsidP="00B67EA2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Ստյոպ շին&gt;&gt; ՍՊԸ</w:t>
            </w:r>
          </w:p>
        </w:tc>
        <w:tc>
          <w:tcPr>
            <w:tcW w:w="2401" w:type="dxa"/>
            <w:shd w:val="clear" w:color="auto" w:fill="auto"/>
          </w:tcPr>
          <w:p w14:paraId="4F6BD956" w14:textId="2541F973" w:rsidR="00B67EA2" w:rsidRPr="0021102F" w:rsidRDefault="00B67EA2" w:rsidP="00B67E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77DA51C" w14:textId="77777777" w:rsidR="00B67EA2" w:rsidRPr="0021102F" w:rsidRDefault="00B67EA2" w:rsidP="00B67E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A342074" w14:textId="77777777" w:rsidR="00B67EA2" w:rsidRPr="0021102F" w:rsidRDefault="00B67EA2" w:rsidP="00B67E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B67EA2" w:rsidRPr="0021102F" w14:paraId="0B0AAC7C" w14:textId="77777777" w:rsidTr="003E2D5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EC81183" w14:textId="77777777" w:rsidR="00B67EA2" w:rsidRPr="0021102F" w:rsidRDefault="00B67EA2" w:rsidP="00B67E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0C54B492" w14:textId="77777777" w:rsidR="00B67EA2" w:rsidRPr="0021102F" w:rsidRDefault="00B67EA2" w:rsidP="00B67EA2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</w:tcPr>
          <w:p w14:paraId="28A000C2" w14:textId="6F0B6E5E" w:rsidR="00B67EA2" w:rsidRPr="0021102F" w:rsidRDefault="00B67EA2" w:rsidP="00B67E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D49E367" w14:textId="77777777" w:rsidR="00B67EA2" w:rsidRPr="0021102F" w:rsidRDefault="00B67EA2" w:rsidP="00B67E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6A5A07D" w14:textId="77777777" w:rsidR="00B67EA2" w:rsidRPr="0021102F" w:rsidRDefault="00B67EA2" w:rsidP="00B67E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387D90E" w14:textId="77777777" w:rsidR="000D7A9D" w:rsidRPr="0021102F" w:rsidRDefault="000D7A9D" w:rsidP="000D7A9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D7A9D" w:rsidRPr="0021102F" w14:paraId="24E213DC" w14:textId="77777777" w:rsidTr="00575175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D9EB6EA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DC1E20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37C99DA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E270D12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B2D5350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D7A9D" w:rsidRPr="0021102F" w14:paraId="10163B73" w14:textId="77777777" w:rsidTr="00575175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02092B3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CA8A435" w14:textId="77777777" w:rsidR="000D7A9D" w:rsidRPr="0021102F" w:rsidRDefault="000D7A9D" w:rsidP="00575175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  <w:lang w:val="es-ES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CB07485" w14:textId="77777777" w:rsidR="000D7A9D" w:rsidRPr="0021102F" w:rsidRDefault="000D7A9D" w:rsidP="0057517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730868" w14:textId="77777777" w:rsidR="000D7A9D" w:rsidRPr="0021102F" w:rsidRDefault="000D7A9D" w:rsidP="0057517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150 000</w:t>
            </w:r>
          </w:p>
        </w:tc>
      </w:tr>
      <w:tr w:rsidR="000D7A9D" w:rsidRPr="0021102F" w14:paraId="41439275" w14:textId="77777777" w:rsidTr="00575175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FF3710F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794534D2" w14:textId="77777777" w:rsidR="000D7A9D" w:rsidRPr="0021102F" w:rsidRDefault="000D7A9D" w:rsidP="00575175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Ստյոպ 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085D76" w14:textId="77777777" w:rsidR="000D7A9D" w:rsidRPr="0021102F" w:rsidRDefault="000D7A9D" w:rsidP="0057517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EF67DC4" w14:textId="1B0A111A" w:rsidR="000D7A9D" w:rsidRPr="0021102F" w:rsidRDefault="000D7A9D" w:rsidP="00575175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165 000</w:t>
            </w:r>
          </w:p>
        </w:tc>
      </w:tr>
      <w:tr w:rsidR="000D7A9D" w:rsidRPr="0021102F" w14:paraId="0F5CB0A7" w14:textId="77777777" w:rsidTr="00575175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8566C91" w14:textId="77777777" w:rsidR="000D7A9D" w:rsidRPr="0021102F" w:rsidRDefault="000D7A9D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068FDD42" w14:textId="77777777" w:rsidR="000D7A9D" w:rsidRPr="0021102F" w:rsidRDefault="000D7A9D" w:rsidP="00575175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827D3A3" w14:textId="77777777" w:rsidR="000D7A9D" w:rsidRPr="0021102F" w:rsidRDefault="000D7A9D" w:rsidP="0057517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AEF09EE" w14:textId="67611509" w:rsidR="000D7A9D" w:rsidRPr="0021102F" w:rsidRDefault="000D7A9D" w:rsidP="00575175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  <w:r w:rsidRPr="0021102F">
              <w:rPr>
                <w:rFonts w:ascii="Arial LatArm" w:hAnsi="Arial LatArm"/>
                <w:sz w:val="16"/>
                <w:szCs w:val="16"/>
                <w:lang w:val="es-ES"/>
              </w:rPr>
              <w:t>170 000</w:t>
            </w:r>
          </w:p>
        </w:tc>
      </w:tr>
    </w:tbl>
    <w:p w14:paraId="70C2FAD1" w14:textId="77777777" w:rsidR="00C52EA2" w:rsidRPr="0021102F" w:rsidRDefault="00C52EA2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4526D184" w14:textId="0D4D7D0C" w:rsidR="007C160D" w:rsidRPr="0021102F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Ընտրված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մասնակցին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որոշելու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կիրառված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չափանիշ՝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3968CF2C" w14:textId="431F1947" w:rsidR="007C160D" w:rsidRPr="0021102F" w:rsidRDefault="00C52EA2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/>
          <w:sz w:val="16"/>
          <w:szCs w:val="16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հետո: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Սույն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հետ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կապված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լրացուցիչ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ստանալու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համար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կարող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եք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դիմել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գնումների</w:t>
      </w:r>
      <w:r w:rsidR="007C160D"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7C160D" w:rsidRPr="0021102F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>՝ Արմինե Վարդանյանին</w:t>
      </w:r>
    </w:p>
    <w:p w14:paraId="04E08DF9" w14:textId="7D0D8B97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Էլ</w:t>
      </w:r>
      <w:r w:rsidRPr="0021102F">
        <w:rPr>
          <w:rFonts w:ascii="Sylfaen" w:hAnsi="Sylfaen"/>
          <w:sz w:val="16"/>
          <w:szCs w:val="16"/>
          <w:lang w:val="af-ZA"/>
        </w:rPr>
        <w:t xml:space="preserve">. </w:t>
      </w:r>
      <w:r w:rsidRPr="0021102F">
        <w:rPr>
          <w:rFonts w:ascii="Sylfaen" w:hAnsi="Sylfaen" w:cs="Sylfaen"/>
          <w:sz w:val="16"/>
          <w:szCs w:val="16"/>
          <w:lang w:val="af-ZA"/>
        </w:rPr>
        <w:t>փոստ՝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21102F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21102F">
        <w:rPr>
          <w:rFonts w:ascii="Arial Unicode" w:hAnsi="Arial Unicode"/>
          <w:sz w:val="16"/>
          <w:szCs w:val="16"/>
          <w:lang w:val="af-ZA"/>
        </w:rPr>
        <w:t>«</w:t>
      </w:r>
      <w:r w:rsidR="000368CC" w:rsidRPr="0021102F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21102F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0368CC">
        <w:rPr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099C" w14:textId="77777777" w:rsidR="00AB04B1" w:rsidRDefault="00AB04B1" w:rsidP="00FD4AD9">
      <w:r>
        <w:separator/>
      </w:r>
    </w:p>
  </w:endnote>
  <w:endnote w:type="continuationSeparator" w:id="0">
    <w:p w14:paraId="3B10082F" w14:textId="77777777" w:rsidR="00AB04B1" w:rsidRDefault="00AB04B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B239" w14:textId="77777777" w:rsidR="00AB04B1" w:rsidRDefault="00AB04B1" w:rsidP="00FD4AD9">
      <w:r>
        <w:separator/>
      </w:r>
    </w:p>
  </w:footnote>
  <w:footnote w:type="continuationSeparator" w:id="0">
    <w:p w14:paraId="68629F2B" w14:textId="77777777" w:rsidR="00AB04B1" w:rsidRDefault="00AB04B1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3C1E"/>
    <w:rsid w:val="000925FA"/>
    <w:rsid w:val="000D2AC9"/>
    <w:rsid w:val="000D7A9D"/>
    <w:rsid w:val="000F0B2F"/>
    <w:rsid w:val="0019594E"/>
    <w:rsid w:val="001E0D4E"/>
    <w:rsid w:val="0021102F"/>
    <w:rsid w:val="002375B0"/>
    <w:rsid w:val="002A54AA"/>
    <w:rsid w:val="00316CCF"/>
    <w:rsid w:val="003C58A8"/>
    <w:rsid w:val="003C6412"/>
    <w:rsid w:val="00407420"/>
    <w:rsid w:val="00441C13"/>
    <w:rsid w:val="004A7BB9"/>
    <w:rsid w:val="00527AE0"/>
    <w:rsid w:val="00590C7C"/>
    <w:rsid w:val="00647E0D"/>
    <w:rsid w:val="007C160D"/>
    <w:rsid w:val="007D0740"/>
    <w:rsid w:val="008175C0"/>
    <w:rsid w:val="0087085D"/>
    <w:rsid w:val="008C6020"/>
    <w:rsid w:val="00944488"/>
    <w:rsid w:val="009C6A2F"/>
    <w:rsid w:val="00A44358"/>
    <w:rsid w:val="00A449BD"/>
    <w:rsid w:val="00AB04B1"/>
    <w:rsid w:val="00B116BB"/>
    <w:rsid w:val="00B25D9C"/>
    <w:rsid w:val="00B30977"/>
    <w:rsid w:val="00B67EA2"/>
    <w:rsid w:val="00BB10A2"/>
    <w:rsid w:val="00BD4EFD"/>
    <w:rsid w:val="00C2751E"/>
    <w:rsid w:val="00C41084"/>
    <w:rsid w:val="00C52EA2"/>
    <w:rsid w:val="00C9435A"/>
    <w:rsid w:val="00D5553D"/>
    <w:rsid w:val="00D90E92"/>
    <w:rsid w:val="00DA7338"/>
    <w:rsid w:val="00DE06A1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0F0B2F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0F0B2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30</cp:revision>
  <cp:lastPrinted>2024-02-13T05:43:00Z</cp:lastPrinted>
  <dcterms:created xsi:type="dcterms:W3CDTF">2018-10-04T11:35:00Z</dcterms:created>
  <dcterms:modified xsi:type="dcterms:W3CDTF">2024-04-12T05:55:00Z</dcterms:modified>
</cp:coreProperties>
</file>