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4" w:rsidRPr="007D5654" w:rsidRDefault="004043F4" w:rsidP="007D5654">
      <w:pPr>
        <w:spacing w:after="120" w:line="20" w:lineRule="atLeast"/>
        <w:rPr>
          <w:rFonts w:ascii="Sylfaen" w:hAnsi="Sylfaen" w:cs="Sylfaen"/>
          <w:b/>
          <w:sz w:val="44"/>
        </w:rPr>
      </w:pPr>
    </w:p>
    <w:p w:rsidR="007D5654" w:rsidRPr="007D5654" w:rsidRDefault="007D5654" w:rsidP="004043F4">
      <w:pPr>
        <w:spacing w:after="120" w:line="240" w:lineRule="auto"/>
        <w:jc w:val="right"/>
        <w:rPr>
          <w:rFonts w:ascii="Sylfaen" w:hAnsi="Sylfaen"/>
          <w:sz w:val="20"/>
          <w:szCs w:val="20"/>
        </w:rPr>
      </w:pPr>
    </w:p>
    <w:p w:rsidR="004043F4" w:rsidRPr="00782642" w:rsidRDefault="00720288" w:rsidP="004043F4">
      <w:pPr>
        <w:spacing w:after="120" w:line="240" w:lineRule="auto"/>
        <w:jc w:val="right"/>
        <w:rPr>
          <w:rFonts w:ascii="Sylfaen" w:hAnsi="Sylfaen"/>
          <w:sz w:val="20"/>
          <w:szCs w:val="20"/>
          <w:lang w:val="pt-BR"/>
        </w:rPr>
      </w:pPr>
      <w:r>
        <w:rPr>
          <w:rFonts w:ascii="Sylfaen" w:hAnsi="Sylfaen"/>
          <w:sz w:val="20"/>
          <w:szCs w:val="20"/>
          <w:lang w:val="pt-BR"/>
        </w:rPr>
        <w:t xml:space="preserve">03.02.2021թ.               </w:t>
      </w:r>
      <w:r w:rsidR="004043F4">
        <w:rPr>
          <w:rFonts w:ascii="Sylfaen" w:hAnsi="Sylfaen"/>
          <w:sz w:val="20"/>
          <w:szCs w:val="20"/>
          <w:lang w:val="pt-BR"/>
        </w:rPr>
        <w:t>Հաստատում եմ                                                                                                                                                                                                                                                                                      Հ</w:t>
      </w:r>
      <w:r w:rsidR="004043F4" w:rsidRPr="00782642">
        <w:rPr>
          <w:rFonts w:ascii="Sylfaen" w:hAnsi="Sylfaen"/>
          <w:sz w:val="20"/>
          <w:szCs w:val="20"/>
          <w:lang w:val="pt-BR"/>
        </w:rPr>
        <w:t xml:space="preserve">ամայնքի ղեկավար՝                </w:t>
      </w:r>
      <w:r w:rsidR="004043F4">
        <w:rPr>
          <w:rFonts w:ascii="Sylfaen" w:hAnsi="Sylfaen"/>
          <w:sz w:val="20"/>
          <w:szCs w:val="20"/>
          <w:lang w:val="pt-BR"/>
        </w:rPr>
        <w:t xml:space="preserve">  </w:t>
      </w:r>
      <w:r w:rsidR="004043F4" w:rsidRPr="00782642">
        <w:rPr>
          <w:rFonts w:ascii="Sylfaen" w:hAnsi="Sylfaen"/>
          <w:sz w:val="20"/>
          <w:szCs w:val="20"/>
          <w:lang w:val="pt-BR"/>
        </w:rPr>
        <w:t xml:space="preserve"> Հ.Սահակյան</w:t>
      </w:r>
    </w:p>
    <w:p w:rsidR="004043F4" w:rsidRPr="004043F4" w:rsidRDefault="004043F4" w:rsidP="004043F4">
      <w:pPr>
        <w:spacing w:after="120" w:line="240" w:lineRule="auto"/>
        <w:jc w:val="center"/>
        <w:rPr>
          <w:rFonts w:ascii="Sylfaen" w:hAnsi="Sylfaen" w:cs="Sylfaen"/>
          <w:b/>
          <w:sz w:val="44"/>
          <w:lang w:val="pt-BR"/>
        </w:rPr>
      </w:pPr>
    </w:p>
    <w:p w:rsidR="004043F4" w:rsidRPr="004043F4" w:rsidRDefault="004043F4" w:rsidP="004043F4">
      <w:pPr>
        <w:spacing w:after="120" w:line="240" w:lineRule="auto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>ՀՀ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>ՎԱՅՈՑ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>ՁՈՐԻ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782642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  <w:r w:rsidRPr="004043F4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Pr="00863DA6">
        <w:rPr>
          <w:rFonts w:ascii="Sylfaen" w:hAnsi="Sylfaen" w:cs="Sylfaen"/>
          <w:b/>
          <w:bCs/>
          <w:sz w:val="32"/>
          <w:szCs w:val="32"/>
          <w:lang w:val="hy-AM"/>
        </w:rPr>
        <w:t>ԱՐԵՆԻ</w:t>
      </w:r>
      <w:r w:rsidRPr="005A0E28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Pr="00782642">
        <w:rPr>
          <w:rFonts w:ascii="Sylfaen" w:hAnsi="Sylfaen" w:cs="Sylfaen"/>
          <w:b/>
          <w:bCs/>
          <w:sz w:val="32"/>
          <w:szCs w:val="32"/>
          <w:lang w:val="hy-AM"/>
        </w:rPr>
        <w:t>ՀԱՄԱՅՆՔ</w:t>
      </w:r>
    </w:p>
    <w:p w:rsidR="00E318D8" w:rsidRPr="00782642" w:rsidRDefault="00E318D8" w:rsidP="004043F4">
      <w:pPr>
        <w:spacing w:after="120" w:line="240" w:lineRule="auto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 w:rsidRPr="004043F4">
        <w:rPr>
          <w:rFonts w:ascii="Sylfaen" w:hAnsi="Sylfaen" w:cs="Sylfaen"/>
          <w:b/>
          <w:sz w:val="32"/>
          <w:szCs w:val="32"/>
          <w:lang w:val="hy-AM"/>
        </w:rPr>
        <w:t>ՏԱՐԵԿԱՆ</w:t>
      </w:r>
      <w:r w:rsidR="005A0E28" w:rsidRPr="004043F4">
        <w:rPr>
          <w:rFonts w:ascii="Sylfaen" w:hAnsi="Sylfaen" w:cs="Sylfaen"/>
          <w:b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sz w:val="32"/>
          <w:szCs w:val="32"/>
          <w:lang w:val="hy-AM"/>
        </w:rPr>
        <w:t>ԱՇԽԱՏԱՆՔԱՅԻՆ</w:t>
      </w:r>
      <w:r w:rsidR="005A0E28" w:rsidRPr="004043F4">
        <w:rPr>
          <w:rFonts w:ascii="Sylfaen" w:hAnsi="Sylfaen" w:cs="Sylfaen"/>
          <w:b/>
          <w:sz w:val="32"/>
          <w:szCs w:val="32"/>
          <w:lang w:val="pt-BR"/>
        </w:rPr>
        <w:t xml:space="preserve"> </w:t>
      </w:r>
      <w:r w:rsidRPr="004043F4">
        <w:rPr>
          <w:rFonts w:ascii="Sylfaen" w:hAnsi="Sylfaen" w:cs="Sylfaen"/>
          <w:b/>
          <w:sz w:val="32"/>
          <w:szCs w:val="32"/>
          <w:lang w:val="hy-AM"/>
        </w:rPr>
        <w:t>ՊԼԱՆ</w:t>
      </w:r>
      <w:r w:rsidR="005A0E28">
        <w:rPr>
          <w:rFonts w:ascii="Sylfaen" w:hAnsi="Sylfaen" w:cs="Sylfaen"/>
          <w:b/>
          <w:noProof/>
          <w:sz w:val="44"/>
          <w:lang w:val="ru-RU" w:eastAsia="ru-RU"/>
        </w:rPr>
        <w:drawing>
          <wp:inline distT="0" distB="0" distL="0" distR="0">
            <wp:extent cx="6482715" cy="3646527"/>
            <wp:effectExtent l="19050" t="0" r="0" b="0"/>
            <wp:docPr id="1" name="Рисунок 1" descr="C:\Users\ARPI\Downloads\IMG_20190827_174305_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PI\Downloads\IMG_20190827_174305_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364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AA5" w:rsidRPr="00177378" w:rsidRDefault="00E318D8" w:rsidP="00782642">
      <w:pPr>
        <w:spacing w:after="120" w:line="20" w:lineRule="atLeast"/>
        <w:rPr>
          <w:rFonts w:ascii="Sylfaen" w:hAnsi="Sylfaen" w:cs="Sylfaen"/>
          <w:b/>
          <w:bCs/>
          <w:sz w:val="26"/>
          <w:szCs w:val="26"/>
          <w:lang w:val="pt-BR"/>
        </w:rPr>
      </w:pPr>
      <w:r w:rsidRPr="00720288">
        <w:rPr>
          <w:rFonts w:ascii="Sylfaen" w:hAnsi="Sylfaen" w:cs="Sylfaen"/>
          <w:b/>
          <w:bCs/>
          <w:sz w:val="26"/>
          <w:szCs w:val="26"/>
          <w:lang w:val="hy-AM"/>
        </w:rPr>
        <w:t>Կազմել</w:t>
      </w:r>
      <w:r w:rsidR="005A0E28" w:rsidRPr="005A0E28">
        <w:rPr>
          <w:rFonts w:ascii="Sylfaen" w:hAnsi="Sylfaen" w:cs="Sylfaen"/>
          <w:b/>
          <w:bCs/>
          <w:sz w:val="26"/>
          <w:szCs w:val="26"/>
          <w:lang w:val="pt-BR"/>
        </w:rPr>
        <w:t xml:space="preserve"> </w:t>
      </w:r>
      <w:r w:rsidRPr="00720288">
        <w:rPr>
          <w:rFonts w:ascii="Sylfaen" w:hAnsi="Sylfaen" w:cs="Sylfaen"/>
          <w:b/>
          <w:bCs/>
          <w:sz w:val="26"/>
          <w:szCs w:val="26"/>
          <w:lang w:val="hy-AM"/>
        </w:rPr>
        <w:t>է՝</w:t>
      </w:r>
      <w:r w:rsidR="00332424" w:rsidRPr="00332424">
        <w:rPr>
          <w:rFonts w:ascii="Sylfaen" w:hAnsi="Sylfaen" w:cs="Sylfaen"/>
          <w:b/>
          <w:bCs/>
          <w:sz w:val="26"/>
          <w:szCs w:val="26"/>
          <w:lang w:val="pt-BR"/>
        </w:rPr>
        <w:t xml:space="preserve"> </w:t>
      </w:r>
      <w:r w:rsidR="00E2753E" w:rsidRPr="00720288">
        <w:rPr>
          <w:rFonts w:ascii="Sylfaen" w:hAnsi="Sylfaen" w:cs="Sylfaen"/>
          <w:b/>
          <w:bCs/>
          <w:sz w:val="26"/>
          <w:szCs w:val="26"/>
          <w:lang w:val="hy-AM"/>
        </w:rPr>
        <w:t>ՏԶ</w:t>
      </w:r>
      <w:r w:rsidR="00E2753E" w:rsidRPr="00E2753E">
        <w:rPr>
          <w:rFonts w:ascii="Sylfaen" w:hAnsi="Sylfaen" w:cs="Sylfaen"/>
          <w:b/>
          <w:bCs/>
          <w:sz w:val="26"/>
          <w:szCs w:val="26"/>
          <w:lang w:val="pt-BR"/>
        </w:rPr>
        <w:t xml:space="preserve"> </w:t>
      </w:r>
      <w:r w:rsidR="00E2753E" w:rsidRPr="00720288">
        <w:rPr>
          <w:rFonts w:ascii="Sylfaen" w:hAnsi="Sylfaen" w:cs="Sylfaen"/>
          <w:b/>
          <w:bCs/>
          <w:sz w:val="26"/>
          <w:szCs w:val="26"/>
          <w:lang w:val="hy-AM"/>
        </w:rPr>
        <w:t>պատասխանատու</w:t>
      </w:r>
      <w:r w:rsidR="00E2753E" w:rsidRPr="00E2753E">
        <w:rPr>
          <w:rFonts w:ascii="Sylfaen" w:hAnsi="Sylfaen" w:cs="Sylfaen"/>
          <w:b/>
          <w:bCs/>
          <w:sz w:val="26"/>
          <w:szCs w:val="26"/>
          <w:lang w:val="pt-BR"/>
        </w:rPr>
        <w:t xml:space="preserve"> </w:t>
      </w:r>
      <w:r w:rsidR="00E2753E" w:rsidRPr="00720288">
        <w:rPr>
          <w:rFonts w:ascii="Sylfaen" w:hAnsi="Sylfaen" w:cs="Sylfaen"/>
          <w:b/>
          <w:bCs/>
          <w:sz w:val="26"/>
          <w:szCs w:val="26"/>
          <w:lang w:val="hy-AM"/>
        </w:rPr>
        <w:t>Զ</w:t>
      </w:r>
      <w:r w:rsidR="00E2753E" w:rsidRPr="00E2753E">
        <w:rPr>
          <w:rFonts w:ascii="Sylfaen" w:hAnsi="Sylfaen" w:cs="Sylfaen"/>
          <w:b/>
          <w:bCs/>
          <w:sz w:val="26"/>
          <w:szCs w:val="26"/>
          <w:lang w:val="pt-BR"/>
        </w:rPr>
        <w:t xml:space="preserve">. </w:t>
      </w:r>
      <w:r w:rsidR="00E2753E">
        <w:rPr>
          <w:rFonts w:ascii="Sylfaen" w:hAnsi="Sylfaen" w:cs="Sylfaen"/>
          <w:b/>
          <w:bCs/>
          <w:sz w:val="26"/>
          <w:szCs w:val="26"/>
          <w:lang w:val="pt-BR"/>
        </w:rPr>
        <w:t>Հարություն</w:t>
      </w:r>
      <w:r w:rsidR="00E22702" w:rsidRPr="00720288">
        <w:rPr>
          <w:rFonts w:ascii="Sylfaen" w:hAnsi="Sylfaen" w:cs="Sylfaen"/>
          <w:b/>
          <w:bCs/>
          <w:sz w:val="26"/>
          <w:szCs w:val="26"/>
          <w:lang w:val="hy-AM"/>
        </w:rPr>
        <w:t>յան</w:t>
      </w:r>
      <w:r w:rsidR="00222816" w:rsidRPr="00720288">
        <w:rPr>
          <w:rFonts w:ascii="Sylfaen" w:hAnsi="Sylfaen" w:cs="Sylfaen"/>
          <w:b/>
          <w:bCs/>
          <w:sz w:val="26"/>
          <w:szCs w:val="26"/>
          <w:lang w:val="hy-AM"/>
        </w:rPr>
        <w:t>ը</w:t>
      </w:r>
    </w:p>
    <w:p w:rsidR="00E318D8" w:rsidRPr="00782642" w:rsidRDefault="00E318D8" w:rsidP="00782642">
      <w:pPr>
        <w:spacing w:after="120" w:line="20" w:lineRule="atLeast"/>
        <w:rPr>
          <w:rFonts w:ascii="Sylfaen" w:hAnsi="Sylfaen"/>
          <w:b/>
          <w:bCs/>
          <w:sz w:val="26"/>
          <w:szCs w:val="26"/>
          <w:lang w:val="pt-BR"/>
        </w:rPr>
      </w:pPr>
      <w:r w:rsidRPr="00782642">
        <w:rPr>
          <w:rFonts w:ascii="Sylfaen" w:hAnsi="Sylfaen" w:cs="Sylfaen"/>
          <w:b/>
          <w:bCs/>
          <w:sz w:val="26"/>
          <w:szCs w:val="26"/>
        </w:rPr>
        <w:lastRenderedPageBreak/>
        <w:t>Հաստատվել</w:t>
      </w:r>
      <w:r w:rsidR="005A0E28" w:rsidRPr="005A0E28">
        <w:rPr>
          <w:rFonts w:ascii="Sylfaen" w:hAnsi="Sylfaen" w:cs="Sylfaen"/>
          <w:b/>
          <w:bCs/>
          <w:sz w:val="26"/>
          <w:szCs w:val="26"/>
          <w:lang w:val="pt-BR"/>
        </w:rPr>
        <w:t xml:space="preserve"> </w:t>
      </w:r>
      <w:r w:rsidRPr="00782642">
        <w:rPr>
          <w:rFonts w:ascii="Sylfaen" w:hAnsi="Sylfaen" w:cs="Sylfaen"/>
          <w:b/>
          <w:bCs/>
          <w:sz w:val="26"/>
          <w:szCs w:val="26"/>
        </w:rPr>
        <w:t>է՝</w:t>
      </w:r>
      <w:r w:rsidR="005A0E28" w:rsidRPr="005A0E28">
        <w:rPr>
          <w:rFonts w:ascii="Sylfaen" w:hAnsi="Sylfaen" w:cs="Sylfaen"/>
          <w:b/>
          <w:bCs/>
          <w:sz w:val="26"/>
          <w:szCs w:val="26"/>
          <w:lang w:val="pt-BR"/>
        </w:rPr>
        <w:t xml:space="preserve"> </w:t>
      </w:r>
      <w:r w:rsidRPr="00782642">
        <w:rPr>
          <w:rFonts w:ascii="Sylfaen" w:hAnsi="Sylfaen" w:cs="Sylfaen"/>
          <w:b/>
          <w:bCs/>
          <w:sz w:val="26"/>
          <w:szCs w:val="26"/>
        </w:rPr>
        <w:t>համայնքի</w:t>
      </w:r>
      <w:r w:rsidR="005A0E28" w:rsidRPr="005A0E28">
        <w:rPr>
          <w:rFonts w:ascii="Sylfaen" w:hAnsi="Sylfaen" w:cs="Sylfaen"/>
          <w:b/>
          <w:bCs/>
          <w:sz w:val="26"/>
          <w:szCs w:val="26"/>
          <w:lang w:val="pt-BR"/>
        </w:rPr>
        <w:t xml:space="preserve"> </w:t>
      </w:r>
      <w:proofErr w:type="gramStart"/>
      <w:r w:rsidRPr="00782642">
        <w:rPr>
          <w:rFonts w:ascii="Sylfaen" w:hAnsi="Sylfaen" w:cs="Sylfaen"/>
          <w:b/>
          <w:bCs/>
          <w:sz w:val="26"/>
          <w:szCs w:val="26"/>
        </w:rPr>
        <w:t>ավագանու</w:t>
      </w:r>
      <w:r w:rsidRPr="00782642">
        <w:rPr>
          <w:rFonts w:ascii="Sylfaen" w:hAnsi="Sylfaen"/>
          <w:b/>
          <w:bCs/>
          <w:sz w:val="26"/>
          <w:szCs w:val="26"/>
          <w:lang w:val="pt-BR"/>
        </w:rPr>
        <w:t xml:space="preserve"> </w:t>
      </w:r>
      <w:r w:rsidR="005A0E28">
        <w:rPr>
          <w:rFonts w:ascii="Sylfaen" w:hAnsi="Sylfaen"/>
          <w:b/>
          <w:bCs/>
          <w:sz w:val="26"/>
          <w:szCs w:val="26"/>
          <w:lang w:val="pt-BR"/>
        </w:rPr>
        <w:t xml:space="preserve"> </w:t>
      </w:r>
      <w:r w:rsidRPr="00782642">
        <w:rPr>
          <w:rFonts w:ascii="Sylfaen" w:hAnsi="Sylfaen"/>
          <w:b/>
          <w:bCs/>
          <w:sz w:val="26"/>
          <w:szCs w:val="26"/>
          <w:lang w:val="pt-BR"/>
        </w:rPr>
        <w:t>20</w:t>
      </w:r>
      <w:r w:rsidR="00D10AA5" w:rsidRPr="00D10AA5">
        <w:rPr>
          <w:rFonts w:ascii="Sylfaen" w:hAnsi="Sylfaen"/>
          <w:b/>
          <w:bCs/>
          <w:sz w:val="26"/>
          <w:szCs w:val="26"/>
          <w:lang w:val="pt-BR"/>
        </w:rPr>
        <w:t>2</w:t>
      </w:r>
      <w:r w:rsidR="00332424">
        <w:rPr>
          <w:rFonts w:ascii="Sylfaen" w:hAnsi="Sylfaen"/>
          <w:b/>
          <w:bCs/>
          <w:sz w:val="26"/>
          <w:szCs w:val="26"/>
          <w:lang w:val="pt-BR"/>
        </w:rPr>
        <w:t>1</w:t>
      </w:r>
      <w:r w:rsidRPr="00782642">
        <w:rPr>
          <w:rFonts w:ascii="Sylfaen" w:hAnsi="Sylfaen"/>
          <w:b/>
          <w:bCs/>
          <w:sz w:val="26"/>
          <w:szCs w:val="26"/>
          <w:lang w:val="pt-BR"/>
        </w:rPr>
        <w:t>թ</w:t>
      </w:r>
      <w:proofErr w:type="gramEnd"/>
      <w:r w:rsidRPr="00782642">
        <w:rPr>
          <w:rFonts w:ascii="Sylfaen" w:hAnsi="Sylfaen"/>
          <w:b/>
          <w:bCs/>
          <w:sz w:val="26"/>
          <w:szCs w:val="26"/>
          <w:lang w:val="pt-BR"/>
        </w:rPr>
        <w:t>-</w:t>
      </w:r>
      <w:r w:rsidRPr="00782642">
        <w:rPr>
          <w:rFonts w:ascii="Sylfaen" w:hAnsi="Sylfaen" w:cs="Sylfaen"/>
          <w:b/>
          <w:bCs/>
          <w:sz w:val="26"/>
          <w:szCs w:val="26"/>
        </w:rPr>
        <w:t>ի</w:t>
      </w:r>
      <w:r w:rsidR="005A0E28" w:rsidRPr="005A0E28">
        <w:rPr>
          <w:rFonts w:ascii="Sylfaen" w:hAnsi="Sylfaen" w:cs="Sylfaen"/>
          <w:b/>
          <w:bCs/>
          <w:sz w:val="26"/>
          <w:szCs w:val="26"/>
          <w:lang w:val="pt-BR"/>
        </w:rPr>
        <w:t xml:space="preserve"> </w:t>
      </w:r>
      <w:r w:rsidR="00456377">
        <w:rPr>
          <w:rFonts w:ascii="Sylfaen" w:hAnsi="Sylfaen" w:cs="Sylfaen"/>
          <w:b/>
          <w:bCs/>
          <w:sz w:val="26"/>
          <w:szCs w:val="26"/>
          <w:lang w:val="pt-BR"/>
        </w:rPr>
        <w:t xml:space="preserve"> </w:t>
      </w:r>
      <w:r w:rsidR="002165B5">
        <w:rPr>
          <w:rFonts w:ascii="Sylfaen" w:hAnsi="Sylfaen" w:cs="Sylfaen"/>
          <w:b/>
          <w:bCs/>
          <w:sz w:val="26"/>
          <w:szCs w:val="26"/>
          <w:lang w:val="ru-RU"/>
        </w:rPr>
        <w:t>փետրվարի</w:t>
      </w:r>
      <w:r w:rsidR="00456377">
        <w:rPr>
          <w:rFonts w:ascii="Sylfaen" w:hAnsi="Sylfaen" w:cs="Sylfaen"/>
          <w:b/>
          <w:bCs/>
          <w:sz w:val="26"/>
          <w:szCs w:val="26"/>
          <w:lang w:val="pt-BR"/>
        </w:rPr>
        <w:t xml:space="preserve"> </w:t>
      </w:r>
      <w:r w:rsidR="004043F4">
        <w:rPr>
          <w:rFonts w:ascii="Sylfaen" w:hAnsi="Sylfaen" w:cs="Sylfaen"/>
          <w:b/>
          <w:bCs/>
          <w:sz w:val="26"/>
          <w:szCs w:val="26"/>
          <w:lang w:val="pt-BR"/>
        </w:rPr>
        <w:t xml:space="preserve">2-ի </w:t>
      </w:r>
      <w:r w:rsidRPr="00782642">
        <w:rPr>
          <w:rFonts w:ascii="Sylfaen" w:hAnsi="Sylfaen"/>
          <w:b/>
          <w:bCs/>
          <w:sz w:val="26"/>
          <w:szCs w:val="26"/>
        </w:rPr>
        <w:t>թիվ</w:t>
      </w:r>
      <w:r w:rsidR="005A0E28" w:rsidRPr="005A0E28">
        <w:rPr>
          <w:rFonts w:ascii="Sylfaen" w:hAnsi="Sylfaen"/>
          <w:b/>
          <w:bCs/>
          <w:sz w:val="26"/>
          <w:szCs w:val="26"/>
          <w:lang w:val="pt-BR"/>
        </w:rPr>
        <w:t xml:space="preserve"> </w:t>
      </w:r>
      <w:r w:rsidR="00456377">
        <w:rPr>
          <w:rFonts w:ascii="Sylfaen" w:hAnsi="Sylfaen"/>
          <w:b/>
          <w:bCs/>
          <w:sz w:val="26"/>
          <w:szCs w:val="26"/>
          <w:lang w:val="pt-BR"/>
        </w:rPr>
        <w:t xml:space="preserve"> </w:t>
      </w:r>
      <w:r w:rsidR="005A0E28" w:rsidRPr="005A0E28">
        <w:rPr>
          <w:rFonts w:ascii="Sylfaen" w:hAnsi="Sylfaen"/>
          <w:b/>
          <w:bCs/>
          <w:sz w:val="26"/>
          <w:szCs w:val="26"/>
          <w:lang w:val="pt-BR"/>
        </w:rPr>
        <w:t>N</w:t>
      </w:r>
      <w:r w:rsidR="00332424">
        <w:rPr>
          <w:rFonts w:ascii="Sylfaen" w:hAnsi="Sylfaen"/>
          <w:b/>
          <w:bCs/>
          <w:sz w:val="26"/>
          <w:szCs w:val="26"/>
          <w:lang w:val="pt-BR"/>
        </w:rPr>
        <w:t xml:space="preserve"> </w:t>
      </w:r>
      <w:r w:rsidR="004043F4">
        <w:rPr>
          <w:rFonts w:ascii="Sylfaen" w:hAnsi="Sylfaen"/>
          <w:b/>
          <w:bCs/>
          <w:sz w:val="26"/>
          <w:szCs w:val="26"/>
          <w:lang w:val="pt-BR"/>
        </w:rPr>
        <w:t>21</w:t>
      </w:r>
      <w:r w:rsidR="005A0E28" w:rsidRPr="005A0E28">
        <w:rPr>
          <w:rFonts w:ascii="Sylfaen" w:hAnsi="Sylfaen"/>
          <w:b/>
          <w:bCs/>
          <w:sz w:val="26"/>
          <w:szCs w:val="26"/>
          <w:lang w:val="pt-BR"/>
        </w:rPr>
        <w:t xml:space="preserve"> </w:t>
      </w:r>
      <w:r w:rsidRPr="00782642">
        <w:rPr>
          <w:rFonts w:ascii="Sylfaen" w:hAnsi="Sylfaen" w:cs="Sylfaen"/>
          <w:b/>
          <w:bCs/>
          <w:sz w:val="26"/>
          <w:szCs w:val="26"/>
        </w:rPr>
        <w:t>որոշմամբ</w:t>
      </w:r>
    </w:p>
    <w:p w:rsidR="00D10AA5" w:rsidRPr="00D10AA5" w:rsidRDefault="00D10AA5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E318D8" w:rsidRDefault="00C32A9D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  <w:r w:rsidRPr="00782642">
        <w:rPr>
          <w:rFonts w:ascii="Sylfaen" w:hAnsi="Sylfaen"/>
          <w:b/>
          <w:szCs w:val="24"/>
          <w:lang w:val="pt-BR"/>
        </w:rPr>
        <w:t>ԱՐԵՆԻ</w:t>
      </w:r>
      <w:r w:rsidR="005A0E28">
        <w:rPr>
          <w:rFonts w:ascii="Sylfaen" w:hAnsi="Sylfaen"/>
          <w:b/>
          <w:szCs w:val="24"/>
          <w:lang w:val="pt-BR"/>
        </w:rPr>
        <w:t xml:space="preserve"> </w:t>
      </w:r>
      <w:r w:rsidR="00634361" w:rsidRPr="00782642">
        <w:rPr>
          <w:rFonts w:ascii="Sylfaen" w:hAnsi="Sylfaen"/>
          <w:b/>
          <w:color w:val="FF0000"/>
          <w:szCs w:val="24"/>
          <w:lang w:val="pt-BR"/>
        </w:rPr>
        <w:t>20</w:t>
      </w:r>
      <w:r w:rsidR="005F7F77" w:rsidRPr="00782642">
        <w:rPr>
          <w:rFonts w:ascii="Sylfaen" w:hAnsi="Sylfaen"/>
          <w:b/>
          <w:color w:val="FF0000"/>
          <w:szCs w:val="24"/>
          <w:lang w:val="pt-BR"/>
        </w:rPr>
        <w:t>2</w:t>
      </w:r>
      <w:r w:rsidR="00332424">
        <w:rPr>
          <w:rFonts w:ascii="Sylfaen" w:hAnsi="Sylfaen"/>
          <w:b/>
          <w:color w:val="FF0000"/>
          <w:szCs w:val="24"/>
          <w:lang w:val="pt-BR"/>
        </w:rPr>
        <w:t xml:space="preserve">1 </w:t>
      </w:r>
      <w:r w:rsidR="00634361" w:rsidRPr="00782642">
        <w:rPr>
          <w:rFonts w:ascii="Sylfaen" w:hAnsi="Sylfaen"/>
          <w:b/>
          <w:szCs w:val="24"/>
        </w:rPr>
        <w:t>Թ</w:t>
      </w:r>
      <w:r w:rsidR="00634361" w:rsidRPr="00782642">
        <w:rPr>
          <w:rFonts w:ascii="Sylfaen" w:hAnsi="Sylfaen"/>
          <w:b/>
          <w:szCs w:val="24"/>
          <w:lang w:val="pt-BR"/>
        </w:rPr>
        <w:t>.</w:t>
      </w:r>
    </w:p>
    <w:p w:rsidR="005A0E28" w:rsidRDefault="005A0E28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5A0E28" w:rsidRDefault="005A0E28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5A0E28" w:rsidRPr="00782642" w:rsidRDefault="005A0E28" w:rsidP="00782642">
      <w:pPr>
        <w:pStyle w:val="a3"/>
        <w:spacing w:after="120" w:line="20" w:lineRule="atLeast"/>
        <w:rPr>
          <w:rFonts w:ascii="Sylfaen" w:hAnsi="Sylfaen"/>
          <w:b/>
          <w:szCs w:val="24"/>
          <w:lang w:val="pt-BR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eastAsia="Times New Roman" w:hAnsi="Sylfaen"/>
          <w:b/>
          <w:sz w:val="28"/>
          <w:szCs w:val="32"/>
          <w:lang w:val="pt-BR"/>
        </w:rPr>
      </w:pPr>
      <w:bookmarkStart w:id="0" w:name="_Toc492216763"/>
      <w:r w:rsidRPr="00782642">
        <w:rPr>
          <w:rFonts w:ascii="Sylfaen" w:hAnsi="Sylfaen"/>
          <w:b/>
        </w:rPr>
        <w:t>Բովանդակություն</w:t>
      </w:r>
    </w:p>
    <w:p w:rsidR="00B16A0F" w:rsidRPr="005A0E28" w:rsidRDefault="00B16A0F" w:rsidP="00782642">
      <w:pPr>
        <w:pStyle w:val="afa"/>
        <w:spacing w:after="120"/>
        <w:rPr>
          <w:rFonts w:ascii="Sylfaen" w:hAnsi="Sylfaen"/>
          <w:lang w:val="pt-BR"/>
        </w:rPr>
      </w:pPr>
    </w:p>
    <w:p w:rsidR="00B16A0F" w:rsidRPr="00782642" w:rsidRDefault="00AA11E3" w:rsidP="00782642">
      <w:pPr>
        <w:pStyle w:val="11"/>
        <w:tabs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r w:rsidRPr="00782642">
        <w:rPr>
          <w:rFonts w:ascii="Sylfaen" w:hAnsi="Sylfaen"/>
        </w:rPr>
        <w:fldChar w:fldCharType="begin"/>
      </w:r>
      <w:r w:rsidR="00B16A0F" w:rsidRPr="005A0E28">
        <w:rPr>
          <w:rFonts w:ascii="Sylfaen" w:hAnsi="Sylfaen"/>
          <w:lang w:val="pt-BR"/>
        </w:rPr>
        <w:instrText xml:space="preserve"> TOC \o "1-3" \h \z \u </w:instrText>
      </w:r>
      <w:r w:rsidRPr="00782642">
        <w:rPr>
          <w:rFonts w:ascii="Sylfaen" w:hAnsi="Sylfaen"/>
        </w:rPr>
        <w:fldChar w:fldCharType="separate"/>
      </w:r>
      <w:hyperlink w:anchor="_Toc526806526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Ներածություն</w:t>
        </w:r>
        <w:r w:rsidR="00B16A0F" w:rsidRPr="005A0E28">
          <w:rPr>
            <w:rFonts w:ascii="Sylfaen" w:hAnsi="Sylfaen"/>
            <w:noProof/>
            <w:webHidden/>
            <w:lang w:val="pt-BR"/>
          </w:rPr>
          <w:tab/>
        </w:r>
        <w:r w:rsidRPr="00782642">
          <w:rPr>
            <w:rFonts w:ascii="Sylfaen" w:hAnsi="Sylfaen"/>
            <w:noProof/>
            <w:webHidden/>
          </w:rPr>
          <w:fldChar w:fldCharType="begin"/>
        </w:r>
        <w:r w:rsidR="00B16A0F" w:rsidRPr="005A0E28">
          <w:rPr>
            <w:rFonts w:ascii="Sylfaen" w:hAnsi="Sylfaen"/>
            <w:noProof/>
            <w:webHidden/>
            <w:lang w:val="pt-BR"/>
          </w:rPr>
          <w:instrText xml:space="preserve"> PAGEREF _Toc526806526 \h </w:instrText>
        </w:r>
        <w:r w:rsidRPr="00782642">
          <w:rPr>
            <w:rFonts w:ascii="Sylfaen" w:hAnsi="Sylfaen"/>
            <w:noProof/>
            <w:webHidden/>
          </w:rPr>
        </w:r>
        <w:r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  <w:lang w:val="pt-BR"/>
          </w:rPr>
          <w:t>4</w:t>
        </w:r>
        <w:r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2A4369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27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1.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Համայնքի տեսլականը </w:t>
        </w:r>
        <w:r w:rsidR="0059184A" w:rsidRPr="00782642">
          <w:rPr>
            <w:rStyle w:val="af"/>
            <w:rFonts w:ascii="Sylfaen" w:hAnsi="Sylfaen" w:cs="Arial"/>
            <w:noProof/>
          </w:rPr>
          <w:t>ԵՎ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 ոլորտային նպատակները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_Toc526806527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6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2A4369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28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2.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Համայնքի</w:t>
        </w:r>
        <w:r w:rsidR="00B16A0F" w:rsidRPr="00782642">
          <w:rPr>
            <w:rStyle w:val="af"/>
            <w:rFonts w:ascii="Sylfaen" w:hAnsi="Sylfaen" w:cs="Arial"/>
            <w:noProof/>
          </w:rPr>
          <w:t xml:space="preserve"> 20</w:t>
        </w:r>
        <w:r w:rsidR="00782642">
          <w:rPr>
            <w:rStyle w:val="af"/>
            <w:rFonts w:ascii="Sylfaen" w:hAnsi="Sylfaen" w:cs="Arial"/>
            <w:noProof/>
            <w:lang w:val="ru-RU"/>
          </w:rPr>
          <w:t>2</w:t>
        </w:r>
        <w:r w:rsidR="00C039EA">
          <w:rPr>
            <w:rStyle w:val="af"/>
            <w:rFonts w:ascii="Sylfaen" w:hAnsi="Sylfaen" w:cs="Arial"/>
            <w:noProof/>
          </w:rPr>
          <w:t>1</w:t>
        </w:r>
        <w:r w:rsidR="00B16A0F" w:rsidRPr="00782642">
          <w:rPr>
            <w:rStyle w:val="af"/>
            <w:rFonts w:ascii="Sylfaen" w:hAnsi="Sylfaen" w:cs="Arial"/>
            <w:noProof/>
          </w:rPr>
          <w:t xml:space="preserve"> թ. 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ծրագրերի ցանկը </w:t>
        </w:r>
        <w:r w:rsidR="0059184A" w:rsidRPr="00782642">
          <w:rPr>
            <w:rStyle w:val="af"/>
            <w:rFonts w:ascii="Sylfaen" w:hAnsi="Sylfaen" w:cs="Arial"/>
            <w:noProof/>
          </w:rPr>
          <w:t>ԵՎ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 տրամաբանական հենքերը (ըստ ոլորտների)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_Toc526806528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10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2A4369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29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3.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Համայնքային գույքի կառավարման 20</w:t>
        </w:r>
        <w:r w:rsidR="00782642">
          <w:rPr>
            <w:rStyle w:val="af"/>
            <w:rFonts w:ascii="Sylfaen" w:hAnsi="Sylfaen" w:cs="Arial"/>
            <w:noProof/>
            <w:lang w:val="ru-RU"/>
          </w:rPr>
          <w:t>2</w:t>
        </w:r>
        <w:r w:rsidR="00C039EA">
          <w:rPr>
            <w:rStyle w:val="af"/>
            <w:rFonts w:ascii="Sylfaen" w:hAnsi="Sylfaen" w:cs="Arial"/>
            <w:noProof/>
          </w:rPr>
          <w:t>1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թ.ծրագիրը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_Toc526806529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28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2A4369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30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4.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>Համայնքի ՏԱՊ-ի ֆինանսավորման պլանը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_Toc526806530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30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2A4369" w:rsidP="00782642">
      <w:pPr>
        <w:pStyle w:val="11"/>
        <w:tabs>
          <w:tab w:val="left" w:pos="440"/>
          <w:tab w:val="right" w:leader="dot" w:pos="10199"/>
        </w:tabs>
        <w:rPr>
          <w:rFonts w:ascii="Sylfaen" w:hAnsi="Sylfaen"/>
          <w:b w:val="0"/>
          <w:caps w:val="0"/>
          <w:noProof/>
          <w:sz w:val="22"/>
          <w:szCs w:val="22"/>
        </w:rPr>
      </w:pPr>
      <w:hyperlink w:anchor="_Toc526806531" w:history="1">
        <w:r w:rsidR="00B16A0F" w:rsidRPr="00782642">
          <w:rPr>
            <w:rStyle w:val="af"/>
            <w:rFonts w:ascii="Sylfaen" w:hAnsi="Sylfaen" w:cs="Arial"/>
            <w:noProof/>
            <w:lang w:val="hy-AM"/>
          </w:rPr>
          <w:t>5.</w:t>
        </w:r>
        <w:r w:rsidR="00B16A0F" w:rsidRPr="00782642">
          <w:rPr>
            <w:rFonts w:ascii="Sylfaen" w:hAnsi="Sylfaen"/>
            <w:b w:val="0"/>
            <w:caps w:val="0"/>
            <w:noProof/>
            <w:sz w:val="22"/>
            <w:szCs w:val="22"/>
          </w:rPr>
          <w:tab/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Համայնքի ՏԱՊ-ի մոնիթորինգի </w:t>
        </w:r>
        <w:r w:rsidR="00B5447E" w:rsidRPr="00782642">
          <w:rPr>
            <w:rStyle w:val="af"/>
            <w:rFonts w:ascii="Sylfaen" w:hAnsi="Sylfaen" w:cs="Arial"/>
            <w:noProof/>
          </w:rPr>
          <w:t>ԵՎ</w:t>
        </w:r>
        <w:r w:rsidR="00B16A0F" w:rsidRPr="00782642">
          <w:rPr>
            <w:rStyle w:val="af"/>
            <w:rFonts w:ascii="Sylfaen" w:hAnsi="Sylfaen" w:cs="Arial"/>
            <w:noProof/>
            <w:lang w:val="hy-AM"/>
          </w:rPr>
          <w:t xml:space="preserve"> գնահատման պլանը</w:t>
        </w:r>
        <w:r w:rsidR="00B16A0F" w:rsidRPr="00782642">
          <w:rPr>
            <w:rFonts w:ascii="Sylfaen" w:hAnsi="Sylfaen"/>
            <w:noProof/>
            <w:webHidden/>
          </w:rPr>
          <w:tab/>
        </w:r>
        <w:r w:rsidR="00AA11E3" w:rsidRPr="00782642">
          <w:rPr>
            <w:rFonts w:ascii="Sylfaen" w:hAnsi="Sylfaen"/>
            <w:noProof/>
            <w:webHidden/>
          </w:rPr>
          <w:fldChar w:fldCharType="begin"/>
        </w:r>
        <w:r w:rsidR="00B16A0F" w:rsidRPr="00782642">
          <w:rPr>
            <w:rFonts w:ascii="Sylfaen" w:hAnsi="Sylfaen"/>
            <w:noProof/>
            <w:webHidden/>
          </w:rPr>
          <w:instrText xml:space="preserve"> PAGEREF _Toc526806531 \h </w:instrText>
        </w:r>
        <w:r w:rsidR="00AA11E3" w:rsidRPr="00782642">
          <w:rPr>
            <w:rFonts w:ascii="Sylfaen" w:hAnsi="Sylfaen"/>
            <w:noProof/>
            <w:webHidden/>
          </w:rPr>
        </w:r>
        <w:r w:rsidR="00AA11E3" w:rsidRPr="00782642">
          <w:rPr>
            <w:rFonts w:ascii="Sylfaen" w:hAnsi="Sylfaen"/>
            <w:noProof/>
            <w:webHidden/>
          </w:rPr>
          <w:fldChar w:fldCharType="separate"/>
        </w:r>
        <w:r w:rsidR="001E1ECE">
          <w:rPr>
            <w:rFonts w:ascii="Sylfaen" w:hAnsi="Sylfaen"/>
            <w:noProof/>
            <w:webHidden/>
          </w:rPr>
          <w:t>32</w:t>
        </w:r>
        <w:r w:rsidR="00AA11E3" w:rsidRPr="00782642">
          <w:rPr>
            <w:rFonts w:ascii="Sylfaen" w:hAnsi="Sylfaen"/>
            <w:noProof/>
            <w:webHidden/>
          </w:rPr>
          <w:fldChar w:fldCharType="end"/>
        </w:r>
      </w:hyperlink>
    </w:p>
    <w:p w:rsidR="00B16A0F" w:rsidRPr="00782642" w:rsidRDefault="00AA11E3" w:rsidP="00782642">
      <w:pPr>
        <w:spacing w:after="120"/>
        <w:rPr>
          <w:rFonts w:ascii="Sylfaen" w:hAnsi="Sylfaen"/>
        </w:rPr>
      </w:pPr>
      <w:r w:rsidRPr="00782642">
        <w:rPr>
          <w:rFonts w:ascii="Sylfaen" w:hAnsi="Sylfaen"/>
          <w:b/>
          <w:bCs/>
          <w:noProof/>
        </w:rPr>
        <w:fldChar w:fldCharType="end"/>
      </w:r>
    </w:p>
    <w:p w:rsidR="00383489" w:rsidRPr="00782642" w:rsidRDefault="00383489" w:rsidP="00782642">
      <w:pPr>
        <w:pStyle w:val="11"/>
        <w:tabs>
          <w:tab w:val="right" w:leader="dot" w:pos="10529"/>
        </w:tabs>
        <w:rPr>
          <w:rFonts w:ascii="Sylfaen" w:hAnsi="Sylfaen"/>
          <w:b w:val="0"/>
          <w:caps w:val="0"/>
          <w:noProof/>
          <w:sz w:val="22"/>
          <w:szCs w:val="22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16F75" w:rsidRDefault="00316F75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16F75" w:rsidRPr="00782642" w:rsidRDefault="00316F75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383489" w:rsidRPr="00782642" w:rsidRDefault="00383489" w:rsidP="00782642">
      <w:pPr>
        <w:spacing w:after="120" w:line="20" w:lineRule="atLeast"/>
        <w:rPr>
          <w:rFonts w:ascii="Sylfaen" w:hAnsi="Sylfaen" w:cs="Arial"/>
          <w:b/>
          <w:sz w:val="24"/>
          <w:szCs w:val="24"/>
        </w:rPr>
      </w:pPr>
    </w:p>
    <w:p w:rsidR="00E318D8" w:rsidRPr="00316F75" w:rsidRDefault="00E318D8" w:rsidP="00782642">
      <w:pPr>
        <w:pStyle w:val="1"/>
        <w:spacing w:after="120"/>
        <w:rPr>
          <w:rFonts w:ascii="Sylfaen" w:hAnsi="Sylfaen"/>
          <w:b/>
          <w:sz w:val="20"/>
          <w:szCs w:val="20"/>
          <w:lang w:val="hy-AM"/>
        </w:rPr>
      </w:pPr>
      <w:bookmarkStart w:id="1" w:name="_Toc526806504"/>
      <w:bookmarkStart w:id="2" w:name="_Toc526806526"/>
      <w:r w:rsidRPr="00316F75">
        <w:rPr>
          <w:rFonts w:ascii="Sylfaen" w:hAnsi="Sylfaen" w:cs="Arial"/>
          <w:b/>
          <w:sz w:val="20"/>
          <w:szCs w:val="20"/>
          <w:lang w:val="hy-AM"/>
        </w:rPr>
        <w:t>Ներածություն</w:t>
      </w:r>
      <w:bookmarkEnd w:id="0"/>
      <w:bookmarkEnd w:id="1"/>
      <w:bookmarkEnd w:id="2"/>
    </w:p>
    <w:p w:rsidR="0082583A" w:rsidRPr="00316F75" w:rsidRDefault="0082583A" w:rsidP="00EA423F">
      <w:pPr>
        <w:spacing w:after="120"/>
        <w:ind w:firstLine="360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2017 թվականի հունիսին</w:t>
      </w:r>
      <w:r w:rsidR="00EA423F" w:rsidRPr="00316F75">
        <w:rPr>
          <w:rFonts w:ascii="Sylfaen" w:hAnsi="Sylfaen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sz w:val="20"/>
          <w:szCs w:val="20"/>
          <w:lang w:val="hy-AM"/>
        </w:rPr>
        <w:t>«Վարչատարածքային բաժանման մասին» օրենքի պահանջով ձևավորվեց Արենի համայնքը՝ իր մեջ ներառելով 9 բնակավայրեր: Համայնքը հարուստ է պատմամշակութային  հուշարձաններով, բնական և իրենցից պատմական մեծ արժեք ներկայացնող քարանձավներով, բազմաշերտ և գեղատեսիլ բնությամբ: Ունի գինեգործության հարուստ ավանդույթ,</w:t>
      </w:r>
      <w:r w:rsidR="00A42C11" w:rsidRPr="00316F75">
        <w:rPr>
          <w:rFonts w:ascii="Sylfaen" w:hAnsi="Sylfaen"/>
          <w:sz w:val="20"/>
          <w:szCs w:val="20"/>
          <w:lang w:val="hy-AM"/>
        </w:rPr>
        <w:t xml:space="preserve"> </w:t>
      </w:r>
      <w:r w:rsidR="00A42C11" w:rsidRPr="00316F75">
        <w:rPr>
          <w:rFonts w:ascii="Sylfaen" w:hAnsi="Sylfaen"/>
          <w:sz w:val="20"/>
          <w:szCs w:val="20"/>
          <w:lang w:val="hy-AM"/>
        </w:rPr>
        <w:tab/>
      </w:r>
      <w:r w:rsidRPr="00316F75">
        <w:rPr>
          <w:rFonts w:ascii="Sylfaen" w:hAnsi="Sylfaen"/>
          <w:sz w:val="20"/>
          <w:szCs w:val="20"/>
          <w:lang w:val="hy-AM"/>
        </w:rPr>
        <w:t xml:space="preserve">որը վերջին տարիներին մեծ թափով սկսել է զարգանալ: </w:t>
      </w:r>
    </w:p>
    <w:p w:rsidR="0082583A" w:rsidRPr="00316F75" w:rsidRDefault="0082583A" w:rsidP="00782642">
      <w:pPr>
        <w:spacing w:after="120"/>
        <w:ind w:firstLine="36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Արենի համայնքի բնակչությունը ունի հետևյալ նկարագիրը՝ </w:t>
      </w:r>
    </w:p>
    <w:p w:rsidR="00E61559" w:rsidRPr="00316F75" w:rsidRDefault="0082583A" w:rsidP="00401CED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բնակչության ընդհանուր թիվը 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կազմում է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11390 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հոգի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որից կանայք՝ 5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 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440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-ն են,</w:t>
      </w:r>
    </w:p>
    <w:p w:rsidR="00E61559" w:rsidRPr="00316F75" w:rsidRDefault="00E61559" w:rsidP="00401CED">
      <w:pPr>
        <w:pStyle w:val="a6"/>
        <w:spacing w:after="120"/>
        <w:ind w:left="81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Համայնքում 0-6 տարեկան երեխաների թիվը՝</w:t>
      </w:r>
      <w:r w:rsidR="00506E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722, որից աղջիկ՝340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մանկապարտեզահասակ  /3-6 տարեկան/ երեխաների թիվը ՝ 4</w:t>
      </w:r>
      <w:r w:rsidR="00A42C11" w:rsidRPr="00316F75">
        <w:rPr>
          <w:rFonts w:ascii="Sylfaen" w:hAnsi="Sylfaen"/>
          <w:color w:val="000000" w:themeColor="text1"/>
          <w:sz w:val="20"/>
          <w:szCs w:val="20"/>
          <w:lang w:val="hy-AM"/>
        </w:rPr>
        <w:t>47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որից </w:t>
      </w:r>
      <w:r w:rsidR="00506E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աղջիկ</w:t>
      </w:r>
      <w:r w:rsidR="00506E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՝211</w:t>
      </w:r>
    </w:p>
    <w:p w:rsidR="00782642" w:rsidRPr="00316F75" w:rsidRDefault="0082583A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դպրոց հաճախող երեխաներ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ի թիվը </w:t>
      </w:r>
      <w:r w:rsidR="00863DA6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 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144</w:t>
      </w:r>
      <w:r w:rsidR="00506E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  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/512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աղջիկ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/</w:t>
      </w:r>
    </w:p>
    <w:p w:rsidR="00782642" w:rsidRPr="00316F75" w:rsidRDefault="0082583A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18-35 տարեկան</w:t>
      </w:r>
      <w:r w:rsidR="00107DBB" w:rsidRPr="00316F75">
        <w:rPr>
          <w:rFonts w:ascii="Sylfaen" w:hAnsi="Sylfaen"/>
          <w:color w:val="000000" w:themeColor="text1"/>
          <w:sz w:val="20"/>
          <w:szCs w:val="20"/>
          <w:lang w:val="ru-RU"/>
        </w:rPr>
        <w:t>ներ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՝ 3072 </w:t>
      </w:r>
      <w:r w:rsidR="00506E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/1410 կ</w:t>
      </w:r>
      <w:r w:rsidR="00107DBB" w:rsidRPr="00316F75">
        <w:rPr>
          <w:rFonts w:ascii="Sylfaen" w:hAnsi="Sylfaen"/>
          <w:color w:val="000000" w:themeColor="text1"/>
          <w:sz w:val="20"/>
          <w:szCs w:val="20"/>
        </w:rPr>
        <w:t>ի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ru-RU"/>
        </w:rPr>
        <w:t>ն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/,   </w:t>
      </w:r>
    </w:p>
    <w:p w:rsidR="00782642" w:rsidRPr="00316F75" w:rsidRDefault="0082583A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35-55 տարեկաններ՝ 2205</w:t>
      </w:r>
      <w:r w:rsidR="00506E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/1012</w:t>
      </w:r>
      <w:r w:rsidR="00107DBB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կին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/, </w:t>
      </w:r>
    </w:p>
    <w:p w:rsidR="00782642" w:rsidRPr="00316F75" w:rsidRDefault="0082583A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55-63 տարեկաններ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ru-RU"/>
        </w:rPr>
        <w:t>ը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՝ 2396 </w:t>
      </w:r>
      <w:r w:rsidR="00506E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/1210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ru-RU"/>
        </w:rPr>
        <w:t>-ը՝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կին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/ </w:t>
      </w:r>
    </w:p>
    <w:p w:rsidR="0082583A" w:rsidRPr="00316F75" w:rsidRDefault="00782642" w:rsidP="00782642">
      <w:pPr>
        <w:pStyle w:val="a6"/>
        <w:numPr>
          <w:ilvl w:val="0"/>
          <w:numId w:val="44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63+ տարեկաններ՝ 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1484</w:t>
      </w:r>
      <w:r w:rsidR="00506E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/738 կին/: </w:t>
      </w:r>
    </w:p>
    <w:p w:rsidR="00782642" w:rsidRPr="00316F75" w:rsidRDefault="0082583A" w:rsidP="00782642">
      <w:pPr>
        <w:spacing w:after="120"/>
        <w:ind w:firstLine="36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Արենի համայնքի բնակչության կազմի մեջ 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կան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նաև հատուկ կարիք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ներ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ունեցող անձի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ք և ընտանիքներ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.</w:t>
      </w:r>
    </w:p>
    <w:p w:rsidR="00782642" w:rsidRPr="00316F75" w:rsidRDefault="00782642" w:rsidP="00782642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աշմանդամ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ություն ունեցող անձինք՝ 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581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/277 կին, 304 տղամարդ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/,</w:t>
      </w:r>
    </w:p>
    <w:p w:rsidR="00782642" w:rsidRPr="00316F75" w:rsidRDefault="00F41A13" w:rsidP="00782642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Մ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իայնակ ծնողներ՝</w:t>
      </w:r>
      <w:r w:rsidR="009B6FB4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9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հոգի, </w:t>
      </w:r>
    </w:p>
    <w:p w:rsidR="00D24F1E" w:rsidRPr="00316F75" w:rsidRDefault="00F41A13" w:rsidP="00782642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պաստառու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ընտանիքները</w:t>
      </w:r>
      <w:r w:rsidR="00E00410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316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են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որից 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80-ը՝</w:t>
      </w:r>
      <w:r w:rsidR="00782642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կին գլխավորով  ընտանիքներ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,</w:t>
      </w:r>
    </w:p>
    <w:p w:rsidR="00D24F1E" w:rsidRPr="00316F75" w:rsidRDefault="00F41A13" w:rsidP="00D24F1E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Ժ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ամանակավոր կացարաններում բնակվող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ընտանիքներ</w:t>
      </w:r>
      <w:r w:rsidR="00C039EA" w:rsidRPr="00316F75">
        <w:rPr>
          <w:rFonts w:ascii="Sylfaen" w:hAnsi="Sylfaen"/>
          <w:color w:val="000000" w:themeColor="text1"/>
          <w:sz w:val="20"/>
          <w:szCs w:val="20"/>
        </w:rPr>
        <w:t>՝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17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82583A" w:rsidRPr="00316F75" w:rsidRDefault="00F41A13" w:rsidP="00D24F1E">
      <w:pPr>
        <w:pStyle w:val="a6"/>
        <w:numPr>
          <w:ilvl w:val="0"/>
          <w:numId w:val="45"/>
        </w:numPr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>Ե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րեք և ավել երեխա ունեցող ընտանիքներ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ը</w:t>
      </w:r>
      <w:r w:rsidR="0082583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՝ 88: </w:t>
      </w:r>
    </w:p>
    <w:p w:rsidR="0052193E" w:rsidRPr="00316F75" w:rsidRDefault="0082583A" w:rsidP="00010C35">
      <w:pPr>
        <w:shd w:val="clear" w:color="auto" w:fill="FFFFFF" w:themeFill="background1"/>
        <w:spacing w:after="120"/>
        <w:ind w:firstLine="360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Համայնքում </w:t>
      </w:r>
      <w:r w:rsidR="00D24F1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գործում 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է</w:t>
      </w:r>
      <w:r w:rsidR="00C039E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10F88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039E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4</w:t>
      </w:r>
      <w:r w:rsidR="00510F88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ՆՈՒՀ:</w:t>
      </w:r>
      <w:r w:rsidR="00C039E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A514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01.01.202</w:t>
      </w:r>
      <w:r w:rsidR="00BD278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1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թվականի դրությամբ 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</w:t>
      </w:r>
      <w:r w:rsidR="000A514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ամայնքի մանկապարտեզ կարող  են հաճախել</w:t>
      </w:r>
      <w:r w:rsidR="00BD2395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24</w:t>
      </w:r>
      <w:r w:rsidR="000A514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0 երեխա,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որից՝ </w:t>
      </w:r>
    </w:p>
    <w:p w:rsidR="0052193E" w:rsidRPr="00316F75" w:rsidRDefault="0082583A" w:rsidP="00010C35">
      <w:pPr>
        <w:pStyle w:val="a6"/>
        <w:numPr>
          <w:ilvl w:val="0"/>
          <w:numId w:val="47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>Ագարակաձոր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բնակավայրում 40 երեխա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52193E" w:rsidRPr="00316F75" w:rsidRDefault="0082583A" w:rsidP="00010C35">
      <w:pPr>
        <w:pStyle w:val="a6"/>
        <w:numPr>
          <w:ilvl w:val="0"/>
          <w:numId w:val="4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Աղավնաձոր բնակավայրում 50 երեխա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52193E" w:rsidRPr="00316F75" w:rsidRDefault="0082583A" w:rsidP="00010C35">
      <w:pPr>
        <w:pStyle w:val="a6"/>
        <w:numPr>
          <w:ilvl w:val="0"/>
          <w:numId w:val="4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Արփի բնակավայրում </w:t>
      </w:r>
      <w:r w:rsidR="00BD278C" w:rsidRPr="00316F75">
        <w:rPr>
          <w:rFonts w:ascii="Sylfaen" w:hAnsi="Sylfaen"/>
          <w:color w:val="000000" w:themeColor="text1"/>
          <w:sz w:val="20"/>
          <w:szCs w:val="20"/>
        </w:rPr>
        <w:t>5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0 երեխա</w:t>
      </w:r>
      <w:r w:rsidR="0052193E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</w:p>
    <w:p w:rsidR="0082583A" w:rsidRPr="00316F75" w:rsidRDefault="0082583A" w:rsidP="00010C35">
      <w:pPr>
        <w:pStyle w:val="a6"/>
        <w:numPr>
          <w:ilvl w:val="0"/>
          <w:numId w:val="4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lastRenderedPageBreak/>
        <w:t>Ռինդ</w:t>
      </w:r>
      <w:r w:rsidR="00AC212C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բնակավայրում</w:t>
      </w:r>
      <w:r w:rsidR="00BD2395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BD278C" w:rsidRPr="00316F75">
        <w:rPr>
          <w:rFonts w:ascii="Sylfaen" w:hAnsi="Sylfaen"/>
          <w:color w:val="000000" w:themeColor="text1"/>
          <w:sz w:val="20"/>
          <w:szCs w:val="20"/>
        </w:rPr>
        <w:t>10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0 երեխա: </w:t>
      </w:r>
    </w:p>
    <w:p w:rsidR="00401CED" w:rsidRPr="00316F75" w:rsidRDefault="00401CED" w:rsidP="00010C35">
      <w:pPr>
        <w:pStyle w:val="a6"/>
        <w:numPr>
          <w:ilvl w:val="0"/>
          <w:numId w:val="4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3B1766" w:rsidRPr="00316F75" w:rsidRDefault="003B1766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</w:p>
    <w:p w:rsidR="00D65E74" w:rsidRPr="00316F75" w:rsidRDefault="00C32A9D" w:rsidP="00EA423F">
      <w:pPr>
        <w:spacing w:after="120" w:line="20" w:lineRule="atLeast"/>
        <w:ind w:firstLine="426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Արենի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համայնքի</w:t>
      </w:r>
      <w:r w:rsidR="00EA423F" w:rsidRPr="00316F75">
        <w:rPr>
          <w:rFonts w:ascii="Sylfaen" w:hAnsi="Sylfaen"/>
          <w:sz w:val="20"/>
          <w:szCs w:val="20"/>
          <w:lang w:val="hy-AM"/>
        </w:rPr>
        <w:t xml:space="preserve"> </w:t>
      </w:r>
      <w:r w:rsidR="00D74B6E" w:rsidRPr="00316F75">
        <w:rPr>
          <w:rFonts w:ascii="Sylfaen" w:hAnsi="Sylfaen"/>
          <w:color w:val="000000" w:themeColor="text1"/>
          <w:sz w:val="20"/>
          <w:szCs w:val="20"/>
          <w:lang w:val="hy-AM"/>
        </w:rPr>
        <w:t>20</w:t>
      </w:r>
      <w:r w:rsidR="0046650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2</w:t>
      </w:r>
      <w:r w:rsidR="00332424" w:rsidRPr="00316F75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թ. տարեկան աշխատանքային պլանը </w:t>
      </w:r>
      <w:r w:rsidR="004510D7" w:rsidRPr="00316F75">
        <w:rPr>
          <w:rFonts w:ascii="Sylfaen" w:hAnsi="Sylfaen"/>
          <w:sz w:val="20"/>
          <w:szCs w:val="20"/>
          <w:lang w:val="hy-AM"/>
        </w:rPr>
        <w:t xml:space="preserve">(ՏԱՊ-ը) 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316F75">
        <w:rPr>
          <w:rFonts w:ascii="Sylfaen" w:hAnsi="Sylfaen"/>
          <w:sz w:val="20"/>
          <w:szCs w:val="20"/>
          <w:lang w:val="hy-AM"/>
        </w:rPr>
        <w:t>ՏԱՊ-</w:t>
      </w:r>
      <w:r w:rsidR="00E318D8" w:rsidRPr="00316F75">
        <w:rPr>
          <w:rFonts w:ascii="Sylfaen" w:hAnsi="Sylfaen"/>
          <w:sz w:val="20"/>
          <w:szCs w:val="20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316F75">
        <w:rPr>
          <w:rFonts w:ascii="Sylfaen" w:hAnsi="Sylfaen"/>
          <w:sz w:val="20"/>
          <w:szCs w:val="20"/>
          <w:lang w:val="hy-AM"/>
        </w:rPr>
        <w:t>վող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316F75">
        <w:rPr>
          <w:rFonts w:ascii="Sylfaen" w:hAnsi="Sylfaen"/>
          <w:sz w:val="20"/>
          <w:szCs w:val="20"/>
          <w:lang w:val="hy-AM"/>
        </w:rPr>
        <w:t>ներքին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:rsidR="00E318D8" w:rsidRPr="00316F75" w:rsidRDefault="00C32A9D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Արենի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համայնքի</w:t>
      </w:r>
      <w:r w:rsidR="00D74B6E" w:rsidRPr="00316F75">
        <w:rPr>
          <w:rFonts w:ascii="Sylfaen" w:hAnsi="Sylfaen"/>
          <w:sz w:val="20"/>
          <w:szCs w:val="20"/>
          <w:lang w:val="hy-AM"/>
        </w:rPr>
        <w:t xml:space="preserve"> 20</w:t>
      </w:r>
      <w:r w:rsidR="00466505" w:rsidRPr="00316F75">
        <w:rPr>
          <w:rFonts w:ascii="Sylfaen" w:hAnsi="Sylfaen"/>
          <w:sz w:val="20"/>
          <w:szCs w:val="20"/>
          <w:lang w:val="hy-AM"/>
        </w:rPr>
        <w:t>2</w:t>
      </w:r>
      <w:r w:rsidR="00332424" w:rsidRPr="00316F75">
        <w:rPr>
          <w:rFonts w:ascii="Sylfaen" w:hAnsi="Sylfaen"/>
          <w:sz w:val="20"/>
          <w:szCs w:val="20"/>
          <w:lang w:val="hy-AM"/>
        </w:rPr>
        <w:t>1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թ. </w:t>
      </w:r>
      <w:r w:rsidR="004510D7" w:rsidRPr="00316F75">
        <w:rPr>
          <w:rFonts w:ascii="Sylfaen" w:hAnsi="Sylfaen"/>
          <w:sz w:val="20"/>
          <w:szCs w:val="20"/>
          <w:lang w:val="hy-AM"/>
        </w:rPr>
        <w:t>ՏԱՊ-</w:t>
      </w:r>
      <w:r w:rsidR="00E318D8" w:rsidRPr="00316F75">
        <w:rPr>
          <w:rFonts w:ascii="Sylfaen" w:hAnsi="Sylfaen"/>
          <w:sz w:val="20"/>
          <w:szCs w:val="20"/>
          <w:lang w:val="hy-AM"/>
        </w:rPr>
        <w:t>ը բաղկացած է 5 հիմնական բաժիններից, որոնք կառուցված են</w:t>
      </w:r>
      <w:r w:rsidR="006A6AF6" w:rsidRPr="00316F75">
        <w:rPr>
          <w:rFonts w:ascii="Sylfaen" w:hAnsi="Sylfaen"/>
          <w:sz w:val="20"/>
          <w:szCs w:val="20"/>
          <w:lang w:val="hy-AM"/>
        </w:rPr>
        <w:t xml:space="preserve"> ծրագրերի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նպատակներից արդյունքներին հասնելու տրամաբանական հենքի վրա: </w:t>
      </w:r>
    </w:p>
    <w:p w:rsidR="006A6AF6" w:rsidRPr="00316F75" w:rsidRDefault="00E318D8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 w:cs="Sylfaen"/>
          <w:sz w:val="20"/>
          <w:szCs w:val="20"/>
          <w:lang w:val="hy-AM"/>
        </w:rPr>
        <w:t>Համայնքի</w:t>
      </w:r>
      <w:r w:rsidRPr="00316F75">
        <w:rPr>
          <w:rFonts w:ascii="Sylfaen" w:hAnsi="Sylfaen"/>
          <w:sz w:val="20"/>
          <w:szCs w:val="20"/>
          <w:lang w:val="hy-AM"/>
        </w:rPr>
        <w:t xml:space="preserve"> տեսլականը և ոլորտային նպատակները սահմանում են</w:t>
      </w:r>
      <w:r w:rsidR="00D74B6E" w:rsidRPr="00316F75">
        <w:rPr>
          <w:rFonts w:ascii="Sylfaen" w:hAnsi="Sylfaen"/>
          <w:sz w:val="20"/>
          <w:szCs w:val="20"/>
          <w:lang w:val="hy-AM"/>
        </w:rPr>
        <w:t xml:space="preserve"> 20</w:t>
      </w:r>
      <w:r w:rsidR="00466505" w:rsidRPr="00316F75">
        <w:rPr>
          <w:rFonts w:ascii="Sylfaen" w:hAnsi="Sylfaen"/>
          <w:sz w:val="20"/>
          <w:szCs w:val="20"/>
          <w:lang w:val="hy-AM"/>
        </w:rPr>
        <w:t>2</w:t>
      </w:r>
      <w:r w:rsidR="00332424" w:rsidRPr="00316F75">
        <w:rPr>
          <w:rFonts w:ascii="Sylfaen" w:hAnsi="Sylfaen"/>
          <w:sz w:val="20"/>
          <w:szCs w:val="20"/>
          <w:lang w:val="hy-AM"/>
        </w:rPr>
        <w:t>1</w:t>
      </w:r>
      <w:r w:rsidRPr="00316F75">
        <w:rPr>
          <w:rFonts w:ascii="Sylfaen" w:hAnsi="Sylfaen"/>
          <w:sz w:val="20"/>
          <w:szCs w:val="20"/>
          <w:lang w:val="hy-AM"/>
        </w:rPr>
        <w:t xml:space="preserve">թ. </w:t>
      </w:r>
      <w:r w:rsidR="00C32A9D" w:rsidRPr="00316F75">
        <w:rPr>
          <w:rFonts w:ascii="Sylfaen" w:hAnsi="Sylfaen"/>
          <w:sz w:val="20"/>
          <w:szCs w:val="20"/>
          <w:lang w:val="hy-AM"/>
        </w:rPr>
        <w:t xml:space="preserve">Արենի </w:t>
      </w:r>
      <w:r w:rsidRPr="00316F75">
        <w:rPr>
          <w:rFonts w:ascii="Sylfaen" w:hAnsi="Sylfaen"/>
          <w:sz w:val="20"/>
          <w:szCs w:val="20"/>
          <w:lang w:val="hy-AM"/>
        </w:rPr>
        <w:t>համայնքում ՏԻՄ</w:t>
      </w:r>
      <w:r w:rsidR="006A6AF6" w:rsidRPr="00316F75">
        <w:rPr>
          <w:rFonts w:ascii="Sylfaen" w:hAnsi="Sylfaen"/>
          <w:sz w:val="20"/>
          <w:szCs w:val="20"/>
          <w:lang w:val="hy-AM"/>
        </w:rPr>
        <w:t>-երի</w:t>
      </w:r>
      <w:r w:rsidRPr="00316F75">
        <w:rPr>
          <w:rFonts w:ascii="Sylfaen" w:hAnsi="Sylfaen"/>
          <w:sz w:val="20"/>
          <w:szCs w:val="20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:rsidR="006A6AF6" w:rsidRPr="00316F75" w:rsidRDefault="00D74B6E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20</w:t>
      </w:r>
      <w:r w:rsidR="00466505" w:rsidRPr="00316F75">
        <w:rPr>
          <w:rFonts w:ascii="Sylfaen" w:hAnsi="Sylfaen"/>
          <w:sz w:val="20"/>
          <w:szCs w:val="20"/>
          <w:lang w:val="hy-AM"/>
        </w:rPr>
        <w:t>2</w:t>
      </w:r>
      <w:r w:rsidR="00332424" w:rsidRPr="00316F75">
        <w:rPr>
          <w:rFonts w:ascii="Sylfaen" w:hAnsi="Sylfaen"/>
          <w:sz w:val="20"/>
          <w:szCs w:val="20"/>
          <w:lang w:val="hy-AM"/>
        </w:rPr>
        <w:t>1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թ. նախատեսված ծրագրերի ցանկը և տրամաբանական հենքերը ներկայացված են ըստ բնակավայրերի ու </w:t>
      </w:r>
      <w:r w:rsidR="006A6AF6" w:rsidRPr="00316F75">
        <w:rPr>
          <w:rFonts w:ascii="Sylfaen" w:hAnsi="Sylfaen"/>
          <w:sz w:val="20"/>
          <w:szCs w:val="20"/>
          <w:lang w:val="hy-AM"/>
        </w:rPr>
        <w:t xml:space="preserve">դրանց 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արժեքների: </w:t>
      </w:r>
    </w:p>
    <w:p w:rsidR="006A6AF6" w:rsidRPr="00316F75" w:rsidRDefault="006A6AF6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ՏԱՊ-ում ն</w:t>
      </w:r>
      <w:r w:rsidR="00E318D8" w:rsidRPr="00316F75">
        <w:rPr>
          <w:rFonts w:ascii="Sylfaen" w:hAnsi="Sylfaen"/>
          <w:sz w:val="20"/>
          <w:szCs w:val="20"/>
          <w:lang w:val="hy-AM"/>
        </w:rPr>
        <w:t>երկայացվ</w:t>
      </w:r>
      <w:r w:rsidRPr="00316F75">
        <w:rPr>
          <w:rFonts w:ascii="Sylfaen" w:hAnsi="Sylfaen"/>
          <w:sz w:val="20"/>
          <w:szCs w:val="20"/>
          <w:lang w:val="hy-AM"/>
        </w:rPr>
        <w:t>ում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է նաև համայնքային սեփականություն հանդիսացող գույքի կառավարման </w:t>
      </w:r>
      <w:r w:rsidRPr="00316F75">
        <w:rPr>
          <w:rFonts w:ascii="Sylfaen" w:hAnsi="Sylfaen"/>
          <w:sz w:val="20"/>
          <w:szCs w:val="20"/>
          <w:lang w:val="hy-AM"/>
        </w:rPr>
        <w:t xml:space="preserve">տարեկան 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ծրագիրը՝ պլանավորված գործընթացները և գործողությունները: </w:t>
      </w:r>
    </w:p>
    <w:p w:rsidR="006A6AF6" w:rsidRPr="00316F75" w:rsidRDefault="006A6AF6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ՏԱՊ-ում ն</w:t>
      </w:r>
      <w:r w:rsidR="00E318D8" w:rsidRPr="00316F75">
        <w:rPr>
          <w:rFonts w:ascii="Sylfaen" w:hAnsi="Sylfaen"/>
          <w:sz w:val="20"/>
          <w:szCs w:val="20"/>
          <w:lang w:val="hy-AM"/>
        </w:rPr>
        <w:t>ախատեսված ծրագրերի ֆինանսավորման պլանը սահմանում է ֆինանսա</w:t>
      </w:r>
      <w:r w:rsidRPr="00316F75">
        <w:rPr>
          <w:rFonts w:ascii="Sylfaen" w:hAnsi="Sylfaen"/>
          <w:sz w:val="20"/>
          <w:szCs w:val="20"/>
          <w:lang w:val="hy-AM"/>
        </w:rPr>
        <w:t>վորմ</w:t>
      </w:r>
      <w:r w:rsidR="00E318D8" w:rsidRPr="00316F75">
        <w:rPr>
          <w:rFonts w:ascii="Sylfaen" w:hAnsi="Sylfaen"/>
          <w:sz w:val="20"/>
          <w:szCs w:val="20"/>
          <w:lang w:val="hy-AM"/>
        </w:rPr>
        <w:t>ան</w:t>
      </w:r>
      <w:r w:rsidRPr="00316F75">
        <w:rPr>
          <w:rFonts w:ascii="Sylfaen" w:hAnsi="Sylfaen"/>
          <w:sz w:val="20"/>
          <w:szCs w:val="20"/>
          <w:lang w:val="hy-AM"/>
        </w:rPr>
        <w:t xml:space="preserve"> այն</w:t>
      </w:r>
      <w:r w:rsidR="00E318D8" w:rsidRPr="00316F75">
        <w:rPr>
          <w:rFonts w:ascii="Sylfaen" w:hAnsi="Sylfaen"/>
          <w:sz w:val="20"/>
          <w:szCs w:val="20"/>
          <w:lang w:val="hy-AM"/>
        </w:rPr>
        <w:t xml:space="preserve"> աղբյուրները, որոնք պետք է ապահովեն դրանց իրականացումը: </w:t>
      </w:r>
    </w:p>
    <w:p w:rsidR="00E318D8" w:rsidRPr="00316F75" w:rsidRDefault="00E318D8" w:rsidP="00782642">
      <w:pPr>
        <w:spacing w:after="120" w:line="20" w:lineRule="atLeast"/>
        <w:ind w:firstLine="426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Տ</w:t>
      </w:r>
      <w:r w:rsidR="00710D39" w:rsidRPr="00316F75">
        <w:rPr>
          <w:rFonts w:ascii="Sylfaen" w:hAnsi="Sylfaen"/>
          <w:sz w:val="20"/>
          <w:szCs w:val="20"/>
          <w:lang w:val="hy-AM"/>
        </w:rPr>
        <w:t>ԱՊ-</w:t>
      </w:r>
      <w:r w:rsidRPr="00316F75">
        <w:rPr>
          <w:rFonts w:ascii="Sylfaen" w:hAnsi="Sylfaen"/>
          <w:sz w:val="20"/>
          <w:szCs w:val="20"/>
          <w:lang w:val="hy-AM"/>
        </w:rPr>
        <w:t>ի իրականացման արդյունավետությունը նախատեսվ</w:t>
      </w:r>
      <w:r w:rsidR="00710D39" w:rsidRPr="00316F75">
        <w:rPr>
          <w:rFonts w:ascii="Sylfaen" w:hAnsi="Sylfaen"/>
          <w:sz w:val="20"/>
          <w:szCs w:val="20"/>
          <w:lang w:val="hy-AM"/>
        </w:rPr>
        <w:t>ում</w:t>
      </w:r>
      <w:r w:rsidRPr="00316F75">
        <w:rPr>
          <w:rFonts w:ascii="Sylfaen" w:hAnsi="Sylfaen"/>
          <w:sz w:val="20"/>
          <w:szCs w:val="20"/>
          <w:lang w:val="hy-AM"/>
        </w:rPr>
        <w:t xml:space="preserve"> է իրագործել ըստ մոնիթորինգի և գնահատման պլանի՝ կիսամյակային </w:t>
      </w:r>
      <w:r w:rsidR="001B1C22" w:rsidRPr="00316F75">
        <w:rPr>
          <w:rFonts w:ascii="Sylfaen" w:hAnsi="Sylfaen"/>
          <w:sz w:val="20"/>
          <w:szCs w:val="20"/>
          <w:lang w:val="hy-AM"/>
        </w:rPr>
        <w:t>և</w:t>
      </w:r>
      <w:r w:rsidR="007D5654" w:rsidRPr="007D5654">
        <w:rPr>
          <w:rFonts w:ascii="Sylfaen" w:hAnsi="Sylfaen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sz w:val="20"/>
          <w:szCs w:val="20"/>
          <w:lang w:val="hy-AM"/>
        </w:rPr>
        <w:t>տարեկան կտրվածքով:</w:t>
      </w:r>
    </w:p>
    <w:p w:rsidR="00E511F6" w:rsidRPr="00316F75" w:rsidRDefault="00E511F6" w:rsidP="00E61559">
      <w:pPr>
        <w:spacing w:after="120"/>
        <w:ind w:firstLine="360"/>
        <w:jc w:val="both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t>Արենի համայնքի բնակչությունը հիմնականում զբաղվում է անասնապահությամբ և այգեգործությամբ, ինչը ոչ բոլոր դեպքերում է ապահովում բավարար եկամուտներ, նպաստելով համայնքի բնակչության միգրացիայի աճին, հետևաբար համայնքում առաջնային անհրաժեշտություն</w:t>
      </w:r>
      <w:r w:rsidR="00E61559" w:rsidRPr="00316F75">
        <w:rPr>
          <w:rFonts w:ascii="Sylfaen" w:hAnsi="Sylfaen"/>
          <w:sz w:val="20"/>
          <w:szCs w:val="20"/>
          <w:lang w:val="hy-AM"/>
        </w:rPr>
        <w:t>ը՝</w:t>
      </w:r>
      <w:r w:rsidRPr="00316F75">
        <w:rPr>
          <w:rFonts w:ascii="Sylfaen" w:hAnsi="Sylfaen"/>
          <w:sz w:val="20"/>
          <w:szCs w:val="20"/>
          <w:lang w:val="hy-AM"/>
        </w:rPr>
        <w:t xml:space="preserve"> աշխատատեղերի ստեղծում</w:t>
      </w:r>
      <w:r w:rsidR="00E61559" w:rsidRPr="00316F75">
        <w:rPr>
          <w:rFonts w:ascii="Sylfaen" w:hAnsi="Sylfaen"/>
          <w:sz w:val="20"/>
          <w:szCs w:val="20"/>
          <w:lang w:val="hy-AM"/>
        </w:rPr>
        <w:t>ն է</w:t>
      </w:r>
      <w:r w:rsidR="008135DC" w:rsidRPr="00316F75">
        <w:rPr>
          <w:rFonts w:ascii="Sylfaen" w:hAnsi="Sylfaen"/>
          <w:sz w:val="20"/>
          <w:szCs w:val="20"/>
          <w:lang w:val="hy-AM"/>
        </w:rPr>
        <w:t>:</w:t>
      </w:r>
    </w:p>
    <w:p w:rsidR="00401CED" w:rsidRPr="00316F75" w:rsidRDefault="00E511F6" w:rsidP="00316F75">
      <w:pPr>
        <w:shd w:val="clear" w:color="auto" w:fill="FFFFFF" w:themeFill="background1"/>
        <w:spacing w:after="120"/>
        <w:ind w:firstLine="36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Համայնքի  որոշ  բնակավայրերում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չկան մշակութային օջախներ,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մարզադահլիճ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ներ</w:t>
      </w:r>
      <w:r w:rsidR="00553F9B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երիտասարդական կենտրոններ,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A93FF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ինչն էլ</w:t>
      </w:r>
      <w:r w:rsidR="00F44A1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A93FF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երիտասարդ ընտանիքների համար բնակավայրերը լքելու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պատճառ 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է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դառնում</w:t>
      </w:r>
      <w:r w:rsidR="00316F7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E511F6" w:rsidRPr="00316F75" w:rsidRDefault="00E511F6" w:rsidP="00010C35">
      <w:pPr>
        <w:shd w:val="clear" w:color="auto" w:fill="FFFFFF" w:themeFill="background1"/>
        <w:spacing w:after="120"/>
        <w:ind w:firstLine="36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>Հետևաբար</w:t>
      </w:r>
      <w:r w:rsidR="00E61559" w:rsidRPr="00316F7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,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ելնելով վերոնշյալ խնդիրներից,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համայնքը առաջիկա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մեկ տարում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նախատեսում է իրականացնել հետևյալ ծրագրերը՝ </w:t>
      </w:r>
    </w:p>
    <w:p w:rsidR="00332424" w:rsidRPr="00316F75" w:rsidRDefault="00BD2395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Ագարակաձոր բնակավայրում </w:t>
      </w:r>
      <w:r w:rsidR="00332424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մշակույթի տան մի </w:t>
      </w:r>
      <w:r w:rsidR="00401CED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սենյակի </w:t>
      </w:r>
      <w:r w:rsidR="00332424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հիմնանորոգում</w:t>
      </w:r>
    </w:p>
    <w:p w:rsidR="00102660" w:rsidRPr="00316F75" w:rsidRDefault="00102660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Ագարակաձոր բնակավայրում վարչական շենքի տանիքի և դահլիճի նորոգում</w:t>
      </w:r>
    </w:p>
    <w:p w:rsidR="00332424" w:rsidRPr="00316F75" w:rsidRDefault="00332424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Աղավնաձոր բնակավայրում թվով 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="00401CED" w:rsidRPr="00316F75">
        <w:rPr>
          <w:rFonts w:ascii="Sylfaen" w:hAnsi="Sylfaen"/>
          <w:color w:val="000000" w:themeColor="text1"/>
          <w:sz w:val="20"/>
          <w:szCs w:val="20"/>
          <w:lang w:val="hy-AM"/>
        </w:rPr>
        <w:t>1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փողոցների գազատարների կառուցում</w:t>
      </w:r>
    </w:p>
    <w:p w:rsidR="00C03046" w:rsidRPr="00316F75" w:rsidRDefault="00BD2395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Արենի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բնակավայրում մանկապարտեզ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ի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կառուցում</w:t>
      </w:r>
    </w:p>
    <w:p w:rsidR="00102660" w:rsidRPr="00316F75" w:rsidRDefault="00102660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Արենի բնակավայրում թվով 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6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փողոցների գազաֆիկացում</w:t>
      </w:r>
    </w:p>
    <w:p w:rsidR="00C03046" w:rsidRPr="00316F75" w:rsidRDefault="00BD2395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Արփի բնակավայրում </w:t>
      </w:r>
      <w:r w:rsidR="00037FD3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039EA" w:rsidRPr="00316F75">
        <w:rPr>
          <w:rFonts w:ascii="Sylfaen" w:hAnsi="Sylfaen"/>
          <w:color w:val="000000" w:themeColor="text1"/>
          <w:sz w:val="20"/>
          <w:szCs w:val="20"/>
        </w:rPr>
        <w:t xml:space="preserve">երիտասարդական </w:t>
      </w:r>
      <w:r w:rsidR="00037FD3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կենտրոնի</w:t>
      </w:r>
      <w:r w:rsidR="00C039EA" w:rsidRPr="00316F75">
        <w:rPr>
          <w:rFonts w:ascii="Sylfaen" w:hAnsi="Sylfaen"/>
          <w:color w:val="000000" w:themeColor="text1"/>
          <w:sz w:val="20"/>
          <w:szCs w:val="20"/>
        </w:rPr>
        <w:t xml:space="preserve"> հիմնանորոգում</w:t>
      </w:r>
    </w:p>
    <w:p w:rsidR="001B0A39" w:rsidRPr="00395EDA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Արփի բնակավայրում մանկապարտեզի գազաֆիկացում և ջեռուցման համակարգի կառուցում</w:t>
      </w:r>
    </w:p>
    <w:p w:rsidR="00395EDA" w:rsidRPr="00316F75" w:rsidRDefault="00395EDA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95EDA">
        <w:rPr>
          <w:rFonts w:ascii="Sylfaen" w:hAnsi="Sylfaen"/>
          <w:color w:val="000000" w:themeColor="text1"/>
          <w:sz w:val="20"/>
          <w:szCs w:val="20"/>
          <w:lang w:val="hy-AM"/>
        </w:rPr>
        <w:lastRenderedPageBreak/>
        <w:t>Համայնքապետարանում և ենթակա կառույցներում/ ՀՈԱԿ-ներ/ արևային վոտովոլտային կայանների տեղադրում</w:t>
      </w:r>
    </w:p>
    <w:p w:rsidR="001B0A39" w:rsidRPr="00316F75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Արփի բնակավայրում հանդիսությունների սրահի գազաֆիկացու</w:t>
      </w:r>
      <w:r w:rsidRPr="00316F75">
        <w:rPr>
          <w:rFonts w:ascii="Sylfaen" w:hAnsi="Sylfaen"/>
          <w:color w:val="000000" w:themeColor="text1"/>
          <w:sz w:val="20"/>
          <w:szCs w:val="20"/>
        </w:rPr>
        <w:t>մ</w:t>
      </w:r>
    </w:p>
    <w:p w:rsidR="001B0A39" w:rsidRPr="00316F75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Ելփին բնակավայրում արտաքին լուսավորման համակարգի կառուցում</w:t>
      </w:r>
    </w:p>
    <w:p w:rsidR="001B0A39" w:rsidRPr="00316F75" w:rsidRDefault="001B0A39" w:rsidP="00332424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Չիվա բնակավայրում մշակույթի տան հենապատի կառուցում</w:t>
      </w:r>
    </w:p>
    <w:p w:rsidR="00AC6CAA" w:rsidRPr="00316F75" w:rsidRDefault="00332424" w:rsidP="00010C35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Ռինդ</w:t>
      </w:r>
      <w:r w:rsidR="00AC6CA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բնակավայր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ում</w:t>
      </w:r>
      <w:r w:rsidR="00AC6CAA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ֆուտբոլի դաշտի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կառուցում</w:t>
      </w:r>
    </w:p>
    <w:p w:rsidR="00BD278C" w:rsidRPr="00395EDA" w:rsidRDefault="00BD278C" w:rsidP="00010C35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Ռինդ բնակավայրում արտաքին լուսավորման համակարգի կառուցում</w:t>
      </w:r>
    </w:p>
    <w:p w:rsidR="00395EDA" w:rsidRPr="00316F75" w:rsidRDefault="00395EDA" w:rsidP="00010C35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95EDA">
        <w:rPr>
          <w:rFonts w:ascii="Sylfaen" w:hAnsi="Sylfaen"/>
          <w:color w:val="000000" w:themeColor="text1"/>
          <w:sz w:val="20"/>
          <w:szCs w:val="20"/>
          <w:lang w:val="hy-AM"/>
        </w:rPr>
        <w:t>Արենի բնակավայրում, Ելփին գետի վրա կամրջի կառուցում</w:t>
      </w:r>
      <w:bookmarkStart w:id="3" w:name="_GoBack"/>
      <w:bookmarkEnd w:id="3"/>
    </w:p>
    <w:p w:rsidR="00010C35" w:rsidRPr="00316F75" w:rsidRDefault="00010C35" w:rsidP="00010C35">
      <w:p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Համայնքում բնակչության կենսամակարդակի բարձրացման ,սոցիալ</w:t>
      </w:r>
      <w:r w:rsidR="00AC6CAA" w:rsidRPr="00316F75">
        <w:rPr>
          <w:rFonts w:ascii="Sylfaen" w:hAnsi="Sylfaen"/>
          <w:color w:val="000000" w:themeColor="text1"/>
          <w:sz w:val="20"/>
          <w:szCs w:val="20"/>
          <w:lang w:val="hy-AM"/>
        </w:rPr>
        <w:t>-տնտեսական խնդիրների լուծման</w:t>
      </w:r>
      <w:r w:rsidR="00EE5DEB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,ենթակառուցվածքների բարելավման համար նախատեսվում է իրականացնել </w:t>
      </w:r>
      <w:r w:rsidR="00AC212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նաև </w:t>
      </w:r>
      <w:r w:rsidR="00EE5DEB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հետևյալ ծրագրերը:</w:t>
      </w:r>
    </w:p>
    <w:p w:rsidR="00E511F6" w:rsidRPr="00316F75" w:rsidRDefault="00E511F6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Բնակավայրերում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(Արենի,Խաչիկ</w:t>
      </w:r>
      <w:r w:rsidR="00F74197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Չիվա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)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խմելու ջրի  արտաքին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և ներքին ցանցերի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կառուցում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հիմնանորոգում</w:t>
      </w:r>
      <w:r w:rsidR="006454B8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</w:t>
      </w:r>
      <w:r w:rsidR="00BD278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2020թվականին հիմնանորոգված </w:t>
      </w:r>
      <w:r w:rsidR="006454B8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կապտաժներ</w:t>
      </w:r>
      <w:r w:rsidR="00BD278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ի </w:t>
      </w:r>
      <w:r w:rsidR="006454B8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տարածքների ցանկապատում (</w:t>
      </w:r>
      <w:r w:rsidR="00BD278C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Արփի, Գնիշիկ, Խաչիկ, Չիվա</w:t>
      </w:r>
      <w:r w:rsidR="006454B8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) 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B32790" w:rsidRPr="00316F75" w:rsidRDefault="00B32790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Բնակավայրերում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(Արենի,Ելփին,Խաչիկ, Չիվա)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համայնքային ենթակայության ոռոգման</w:t>
      </w:r>
      <w:r w:rsidR="00401CED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ջրատարների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արտաքին և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ներքին ցա</w:t>
      </w:r>
      <w:r w:rsidR="00561066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նցերի կառուցում, հիմնանորոգում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E511F6" w:rsidRPr="00316F75" w:rsidRDefault="00E511F6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Բնակավայրերում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(Ռինդ</w:t>
      </w:r>
      <w:r w:rsidR="00401CED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Ելփին</w:t>
      </w:r>
      <w:r w:rsidR="001B0A3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)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փողոցների  լուսավորության ապահովում  և լուսավորման</w:t>
      </w:r>
      <w:r w:rsidR="001E01F2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խնայողական 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լեդ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համակարգի ներդրում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E511F6" w:rsidRPr="00316F75" w:rsidRDefault="001B0A39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Բոլոր բնակավայրերում ն</w:t>
      </w:r>
      <w:r w:rsidR="00E511F6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երբնակավայրային  և հանդամիջյան ճանապարհների բարեկարգում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Աղավնաձոր բնակավայրում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3-րդ փողոց- լողավազան/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դպրոց տանող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/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ճանապարհի 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ասֆալտապատում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C46119" w:rsidRPr="00316F75" w:rsidRDefault="00BD278C" w:rsidP="00C46119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Ենթակառուցվածքների զարգացում 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՝ արևային ֆոտովոլտային կայանի տեղադրում համայնքապետարանի</w:t>
      </w:r>
      <w:r w:rsidR="007D5654" w:rsidRPr="007D5654">
        <w:rPr>
          <w:rFonts w:ascii="Sylfaen" w:hAnsi="Sylfaen"/>
          <w:color w:val="000000" w:themeColor="text1"/>
          <w:sz w:val="20"/>
          <w:szCs w:val="20"/>
          <w:lang w:val="hy-AM"/>
        </w:rPr>
        <w:t>, մանկապարտեզների շենքերի</w:t>
      </w:r>
      <w:r w:rsidR="00C46119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տանիքին:</w:t>
      </w:r>
    </w:p>
    <w:p w:rsidR="00E511F6" w:rsidRPr="00316F75" w:rsidRDefault="00E511F6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Զբոսաշրջության զարգացում</w:t>
      </w:r>
      <w:r w:rsidR="001B0A39" w:rsidRPr="00316F75">
        <w:rPr>
          <w:rFonts w:ascii="Sylfaen" w:hAnsi="Sylfaen"/>
          <w:color w:val="000000" w:themeColor="text1"/>
          <w:sz w:val="20"/>
          <w:szCs w:val="20"/>
        </w:rPr>
        <w:t xml:space="preserve"> 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ru-RU"/>
        </w:rPr>
        <w:t>:</w:t>
      </w:r>
    </w:p>
    <w:p w:rsidR="00A2167A" w:rsidRPr="00176C96" w:rsidRDefault="00A2167A" w:rsidP="00C46119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FF0000"/>
          <w:sz w:val="20"/>
          <w:szCs w:val="20"/>
          <w:lang w:val="hy-AM"/>
        </w:rPr>
      </w:pPr>
      <w:r w:rsidRPr="00176C9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Համագործակցություն </w:t>
      </w:r>
      <w:r w:rsidR="00176C96" w:rsidRPr="00176C96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միկրոբիզնեսով զբաղվողների և </w:t>
      </w:r>
      <w:r w:rsidRPr="00176C96">
        <w:rPr>
          <w:rFonts w:ascii="Sylfaen" w:hAnsi="Sylfaen"/>
          <w:color w:val="000000" w:themeColor="text1"/>
          <w:sz w:val="20"/>
          <w:szCs w:val="20"/>
          <w:lang w:val="hy-AM"/>
        </w:rPr>
        <w:t>, մասնավոր հատվածի հետ</w:t>
      </w:r>
      <w:r w:rsidR="00176C96" w:rsidRPr="00176C96">
        <w:rPr>
          <w:rFonts w:ascii="Sylfaen" w:hAnsi="Sylfaen"/>
          <w:color w:val="FF0000"/>
          <w:sz w:val="20"/>
          <w:szCs w:val="20"/>
          <w:lang w:val="hy-AM"/>
        </w:rPr>
        <w:t>:</w:t>
      </w:r>
    </w:p>
    <w:p w:rsidR="00E511F6" w:rsidRPr="00316F75" w:rsidRDefault="00CD1A37" w:rsidP="009E4D7C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</w:t>
      </w:r>
      <w:r w:rsidR="002B2187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մ</w:t>
      </w: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այնքի սեփականություն հանդիսացող գույքի կառավարում</w:t>
      </w:r>
      <w:r w:rsidR="00E61559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1E01F2" w:rsidRPr="002F3C3F" w:rsidRDefault="001E01F2" w:rsidP="00EE5DEB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Համայնքապետարան,վարչական  շենքեր, մշակութային օջախներ հաշմանդամների մուտքը ապահովելու համար թեքահարթակների կառուցում</w:t>
      </w:r>
      <w:r w:rsidR="009E4D7C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176C96" w:rsidRPr="00A2167A" w:rsidRDefault="00176C96" w:rsidP="00176C96">
      <w:pPr>
        <w:pStyle w:val="a6"/>
        <w:numPr>
          <w:ilvl w:val="0"/>
          <w:numId w:val="36"/>
        </w:num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</w:rPr>
        <w:t>Ընթացիկ խնդիրների լուծում:</w:t>
      </w:r>
    </w:p>
    <w:p w:rsidR="002F3C3F" w:rsidRPr="00544000" w:rsidRDefault="002F3C3F" w:rsidP="00176C96">
      <w:pPr>
        <w:pStyle w:val="a6"/>
        <w:shd w:val="clear" w:color="auto" w:fill="FFFFFF" w:themeFill="background1"/>
        <w:spacing w:after="120"/>
        <w:ind w:left="360"/>
        <w:rPr>
          <w:rFonts w:ascii="Sylfaen" w:hAnsi="Sylfaen"/>
          <w:color w:val="FF0000"/>
          <w:sz w:val="20"/>
          <w:szCs w:val="20"/>
          <w:lang w:val="hy-AM"/>
        </w:rPr>
      </w:pPr>
    </w:p>
    <w:p w:rsidR="00E61559" w:rsidRPr="00316F75" w:rsidRDefault="00E61559" w:rsidP="00EE5DEB">
      <w:pPr>
        <w:pStyle w:val="a6"/>
        <w:shd w:val="clear" w:color="auto" w:fill="FFFFFF" w:themeFill="background1"/>
        <w:spacing w:after="120"/>
        <w:ind w:left="426" w:firstLine="294"/>
        <w:rPr>
          <w:rFonts w:ascii="Sylfaen" w:hAnsi="Sylfaen"/>
          <w:color w:val="000000" w:themeColor="text1"/>
          <w:sz w:val="20"/>
          <w:szCs w:val="20"/>
          <w:lang w:val="hy-AM"/>
        </w:rPr>
      </w:pPr>
    </w:p>
    <w:p w:rsidR="00CD1A37" w:rsidRPr="00316F75" w:rsidRDefault="00C46119" w:rsidP="00C46119">
      <w:p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F7283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Համայնքում ծրագրեր  իրականացնելիս</w:t>
      </w:r>
      <w:r w:rsidR="00B3451C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F7283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հաշվի  է առնվելու համայնքի բնակչության </w:t>
      </w:r>
      <w:r w:rsidR="00A93FF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խոցելի</w:t>
      </w:r>
      <w:r w:rsidR="009D4DEF"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5F7283" w:rsidRPr="00316F75">
        <w:rPr>
          <w:rFonts w:ascii="Sylfaen" w:hAnsi="Sylfaen"/>
          <w:color w:val="000000" w:themeColor="text1"/>
          <w:sz w:val="20"/>
          <w:szCs w:val="20"/>
          <w:lang w:val="hy-AM"/>
        </w:rPr>
        <w:t>խմբերի</w:t>
      </w:r>
      <w:r w:rsidR="0079701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, կանանց և երեխաների կարիքները</w:t>
      </w:r>
      <w:r w:rsidR="00A93FF5" w:rsidRPr="00316F75">
        <w:rPr>
          <w:rFonts w:ascii="Sylfaen" w:hAnsi="Sylfaen"/>
          <w:color w:val="000000" w:themeColor="text1"/>
          <w:sz w:val="20"/>
          <w:szCs w:val="20"/>
          <w:lang w:val="hy-AM"/>
        </w:rPr>
        <w:t>:</w:t>
      </w:r>
    </w:p>
    <w:p w:rsidR="00E511F6" w:rsidRPr="00316F75" w:rsidRDefault="00E511F6" w:rsidP="00C46119">
      <w:pPr>
        <w:shd w:val="clear" w:color="auto" w:fill="FFFFFF" w:themeFill="background1"/>
        <w:spacing w:after="120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Վերոնշյալ ծրագրերը նախատեսվում է իրականացնել օգտագործելով համայնքի ուժեղ կողմերը, համայնքային բյուջեի միջոցները, ինչպես նաև ՀՀ Կառավարության, միջազգային կառույցների և մասնավոր ներդրողների աջակցությունը: </w:t>
      </w:r>
    </w:p>
    <w:p w:rsidR="00797015" w:rsidRPr="00316F75" w:rsidRDefault="00797015" w:rsidP="00C46119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E318D8" w:rsidRPr="00316F75" w:rsidRDefault="00E318D8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4" w:name="_Toc492216764"/>
      <w:bookmarkStart w:id="5" w:name="_Toc526806505"/>
      <w:bookmarkStart w:id="6" w:name="_Toc526806527"/>
      <w:r w:rsidRPr="00316F75">
        <w:rPr>
          <w:rFonts w:ascii="Sylfaen" w:hAnsi="Sylfaen" w:cs="Arial"/>
          <w:b/>
          <w:sz w:val="20"/>
          <w:szCs w:val="20"/>
          <w:lang w:val="hy-AM"/>
        </w:rPr>
        <w:t>Համայնքի տեսլականը և ոլորտային նպատակները</w:t>
      </w:r>
      <w:bookmarkEnd w:id="4"/>
      <w:bookmarkEnd w:id="5"/>
      <w:bookmarkEnd w:id="6"/>
    </w:p>
    <w:p w:rsidR="00E318D8" w:rsidRPr="00316F75" w:rsidRDefault="00E318D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E318D8" w:rsidRPr="00316F75" w:rsidRDefault="00E318D8" w:rsidP="00782642">
      <w:pPr>
        <w:spacing w:after="120" w:line="20" w:lineRule="atLeast"/>
        <w:jc w:val="both"/>
        <w:rPr>
          <w:rFonts w:ascii="Sylfaen" w:hAnsi="Sylfaen"/>
          <w:b/>
          <w:sz w:val="20"/>
          <w:szCs w:val="20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lastRenderedPageBreak/>
        <w:t>Համայնքի</w:t>
      </w:r>
      <w:r w:rsidR="003442AE" w:rsidRPr="00316F75">
        <w:rPr>
          <w:rFonts w:ascii="Sylfaen" w:hAnsi="Sylfaen"/>
          <w:b/>
          <w:sz w:val="20"/>
          <w:szCs w:val="20"/>
        </w:rPr>
        <w:t xml:space="preserve"> </w:t>
      </w:r>
      <w:r w:rsidR="002B2187" w:rsidRPr="00316F75">
        <w:rPr>
          <w:rFonts w:ascii="Sylfaen" w:hAnsi="Sylfaen"/>
          <w:b/>
          <w:sz w:val="20"/>
          <w:szCs w:val="20"/>
          <w:lang w:val="hy-AM"/>
        </w:rPr>
        <w:t>տեսլականը</w:t>
      </w:r>
      <w:r w:rsidR="002B2187" w:rsidRPr="00316F75">
        <w:rPr>
          <w:rFonts w:ascii="Sylfaen" w:hAnsi="Sylfaen"/>
          <w:b/>
          <w:sz w:val="20"/>
          <w:szCs w:val="20"/>
        </w:rPr>
        <w:t xml:space="preserve"> 2030թվականի դրությամբ՝</w:t>
      </w:r>
    </w:p>
    <w:p w:rsidR="0027783B" w:rsidRPr="00316F75" w:rsidRDefault="0027783B" w:rsidP="002B2187">
      <w:pPr>
        <w:shd w:val="clear" w:color="auto" w:fill="FFFFFF" w:themeFill="background1"/>
        <w:spacing w:after="120" w:line="20" w:lineRule="atLeast"/>
        <w:jc w:val="both"/>
        <w:rPr>
          <w:rFonts w:ascii="Sylfaen" w:hAnsi="Sylfaen"/>
          <w:b/>
          <w:sz w:val="20"/>
          <w:szCs w:val="20"/>
          <w:lang w:val="hy-AM"/>
        </w:rPr>
      </w:pPr>
    </w:p>
    <w:p w:rsidR="00E318D8" w:rsidRPr="00316F75" w:rsidRDefault="00C32A9D" w:rsidP="002B2187">
      <w:pPr>
        <w:shd w:val="clear" w:color="auto" w:fill="FFFFFF" w:themeFill="background1"/>
        <w:spacing w:after="120" w:line="360" w:lineRule="auto"/>
        <w:ind w:firstLine="426"/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</w:pP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Արենին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զարգացած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գյուղատնտեսությամբ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փոքր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և միջին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ձեռնարկատիրությամբ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ED2F32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,զարգացած ենթակառուցվածքներով 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բարեկարգ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բազմաբնակավայր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համայնք է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 </w:t>
      </w:r>
      <w:r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որտեղ</w:t>
      </w:r>
      <w:r w:rsidR="003442AE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5F1435" w:rsidRPr="00316F75">
        <w:rPr>
          <w:rFonts w:ascii="Sylfaen" w:hAnsi="Sylfaen" w:cs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հնարավորինս 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ապահովված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է 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բնակիչների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զբաղվածությունը և բարեկեցիկ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կյանքը:</w:t>
      </w:r>
      <w:r w:rsidR="00DF7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F7EE3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Համայնք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, 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0F7EE3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որտեղ  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պահպանվում  են կանանց,</w:t>
      </w:r>
      <w:r w:rsidR="002B2187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 xml:space="preserve"> 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shd w:val="clear" w:color="auto" w:fill="FFFFFF" w:themeFill="background1"/>
          <w:lang w:val="hy-AM"/>
        </w:rPr>
        <w:t>երեխաների  և հաշմանդամների  իրավունքները</w:t>
      </w:r>
      <w:r w:rsidR="007152F1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: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Համայնքը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հայկական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գինեգործության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ավանդույթները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ներկայացնող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27783B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հայտնի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զբոսաշրջության</w:t>
      </w:r>
      <w:r w:rsidR="003442AE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 xml:space="preserve"> </w:t>
      </w:r>
      <w:r w:rsidR="00042A68"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կենտրոն է</w:t>
      </w:r>
      <w:r w:rsidRPr="00316F75">
        <w:rPr>
          <w:rFonts w:ascii="Sylfaen" w:hAnsi="Sylfaen"/>
          <w:b/>
          <w:i/>
          <w:color w:val="000000" w:themeColor="text1"/>
          <w:sz w:val="20"/>
          <w:szCs w:val="20"/>
          <w:lang w:val="hy-AM"/>
        </w:rPr>
        <w:t>:</w:t>
      </w:r>
    </w:p>
    <w:p w:rsidR="0027783B" w:rsidRPr="00316F75" w:rsidRDefault="0027783B" w:rsidP="002B2187">
      <w:pPr>
        <w:spacing w:after="120" w:line="360" w:lineRule="auto"/>
        <w:rPr>
          <w:rFonts w:ascii="Sylfaen" w:hAnsi="Sylfaen"/>
          <w:color w:val="FF0000"/>
          <w:sz w:val="20"/>
          <w:szCs w:val="20"/>
          <w:lang w:val="hy-AM"/>
        </w:rPr>
      </w:pPr>
    </w:p>
    <w:p w:rsidR="00E318D8" w:rsidRPr="00316F75" w:rsidRDefault="00E318D8" w:rsidP="00782642">
      <w:pPr>
        <w:spacing w:after="120" w:line="20" w:lineRule="atLeast"/>
        <w:jc w:val="both"/>
        <w:rPr>
          <w:rFonts w:ascii="Sylfaen" w:hAnsi="Sylfaen"/>
          <w:b/>
          <w:sz w:val="20"/>
          <w:szCs w:val="20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1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316F75">
        <w:rPr>
          <w:rFonts w:ascii="Sylfaen" w:hAnsi="Sylfaen"/>
          <w:b/>
          <w:sz w:val="20"/>
          <w:szCs w:val="20"/>
        </w:rPr>
        <w:t>Համայնքի</w:t>
      </w:r>
      <w:r w:rsidR="005F1435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կայունզարգացման</w:t>
      </w:r>
      <w:r w:rsidR="005F1435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ցուցանիշները</w:t>
      </w:r>
      <w:r w:rsidR="00BC0946" w:rsidRPr="00316F75">
        <w:rPr>
          <w:rFonts w:ascii="Sylfaen" w:hAnsi="Sylfaen"/>
          <w:b/>
          <w:sz w:val="20"/>
          <w:szCs w:val="20"/>
        </w:rPr>
        <w:t xml:space="preserve">   </w:t>
      </w:r>
      <w:r w:rsidR="00421AB7" w:rsidRPr="00316F75">
        <w:rPr>
          <w:rFonts w:ascii="Sylfaen" w:hAnsi="Sylfaen"/>
          <w:b/>
          <w:sz w:val="20"/>
          <w:szCs w:val="20"/>
        </w:rPr>
        <w:t xml:space="preserve">  </w:t>
      </w:r>
    </w:p>
    <w:tbl>
      <w:tblPr>
        <w:tblW w:w="10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715"/>
        <w:gridCol w:w="1527"/>
      </w:tblGrid>
      <w:tr w:rsidR="00E318D8" w:rsidRPr="00316F75" w:rsidTr="0027783B">
        <w:tc>
          <w:tcPr>
            <w:tcW w:w="7331" w:type="dxa"/>
            <w:shd w:val="clear" w:color="auto" w:fill="D9D9D9"/>
            <w:vAlign w:val="center"/>
          </w:tcPr>
          <w:p w:rsidR="00E318D8" w:rsidRPr="00316F75" w:rsidRDefault="00E318D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715" w:type="dxa"/>
            <w:shd w:val="clear" w:color="auto" w:fill="D9D9D9"/>
            <w:vAlign w:val="center"/>
          </w:tcPr>
          <w:p w:rsidR="00E318D8" w:rsidRPr="00316F75" w:rsidRDefault="00E318D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Ելակետայինարժեք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E318D8" w:rsidRPr="00316F75" w:rsidRDefault="00E318D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Թիրախայինարժեք</w:t>
            </w:r>
          </w:p>
        </w:tc>
      </w:tr>
      <w:tr w:rsidR="00E318D8" w:rsidRPr="00316F75" w:rsidTr="0027783B">
        <w:tc>
          <w:tcPr>
            <w:tcW w:w="7331" w:type="dxa"/>
          </w:tcPr>
          <w:p w:rsidR="00D628D2" w:rsidRPr="00316F75" w:rsidRDefault="00E318D8" w:rsidP="00A93FF5">
            <w:pPr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715" w:type="dxa"/>
            <w:vAlign w:val="center"/>
          </w:tcPr>
          <w:p w:rsidR="00E318D8" w:rsidRPr="00316F75" w:rsidRDefault="00D62DD2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527" w:type="dxa"/>
            <w:vAlign w:val="center"/>
          </w:tcPr>
          <w:p w:rsidR="00E318D8" w:rsidRPr="00316F75" w:rsidRDefault="00D04F38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</w:t>
            </w:r>
            <w:r w:rsidR="00D62DD2" w:rsidRPr="00316F7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318D8" w:rsidRPr="00316F75" w:rsidTr="0027783B">
        <w:tc>
          <w:tcPr>
            <w:tcW w:w="7331" w:type="dxa"/>
          </w:tcPr>
          <w:p w:rsidR="00E318D8" w:rsidRPr="00316F75" w:rsidRDefault="00E318D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15" w:type="dxa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51</w:t>
            </w:r>
          </w:p>
        </w:tc>
        <w:tc>
          <w:tcPr>
            <w:tcW w:w="1527" w:type="dxa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5</w:t>
            </w:r>
            <w:r w:rsidR="00D04F38" w:rsidRPr="00316F7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E318D8" w:rsidRPr="00316F75" w:rsidTr="0027783B">
        <w:tc>
          <w:tcPr>
            <w:tcW w:w="7331" w:type="dxa"/>
          </w:tcPr>
          <w:p w:rsidR="00E318D8" w:rsidRPr="00316F75" w:rsidRDefault="00E318D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15" w:type="dxa"/>
            <w:vAlign w:val="center"/>
          </w:tcPr>
          <w:p w:rsidR="00E318D8" w:rsidRPr="00316F75" w:rsidRDefault="0027783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11</w:t>
            </w:r>
            <w:r w:rsidR="006A7E20" w:rsidRPr="00316F75">
              <w:rPr>
                <w:rFonts w:ascii="Sylfaen" w:hAnsi="Sylfaen"/>
                <w:sz w:val="20"/>
                <w:szCs w:val="20"/>
              </w:rPr>
              <w:t>390</w:t>
            </w:r>
          </w:p>
        </w:tc>
        <w:tc>
          <w:tcPr>
            <w:tcW w:w="1527" w:type="dxa"/>
            <w:vAlign w:val="center"/>
          </w:tcPr>
          <w:p w:rsidR="00E318D8" w:rsidRPr="00316F75" w:rsidRDefault="0027783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11</w:t>
            </w:r>
            <w:r w:rsidR="006A7E20" w:rsidRPr="00316F75">
              <w:rPr>
                <w:rFonts w:ascii="Sylfaen" w:hAnsi="Sylfaen"/>
                <w:sz w:val="20"/>
                <w:szCs w:val="20"/>
              </w:rPr>
              <w:t>400</w:t>
            </w:r>
          </w:p>
        </w:tc>
      </w:tr>
      <w:tr w:rsidR="00E318D8" w:rsidRPr="00316F75" w:rsidTr="0027783B">
        <w:tc>
          <w:tcPr>
            <w:tcW w:w="7331" w:type="dxa"/>
          </w:tcPr>
          <w:p w:rsidR="00E318D8" w:rsidRPr="00316F75" w:rsidRDefault="00E318D8" w:rsidP="00782642">
            <w:pPr>
              <w:pStyle w:val="a6"/>
              <w:spacing w:after="12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715" w:type="dxa"/>
            <w:shd w:val="clear" w:color="auto" w:fill="FFFFFF"/>
            <w:vAlign w:val="center"/>
          </w:tcPr>
          <w:p w:rsidR="00E318D8" w:rsidRPr="00316F75" w:rsidRDefault="00DF7187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200</w:t>
            </w:r>
            <w:r w:rsidR="007D007C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D04F38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000</w:t>
            </w:r>
            <w:r w:rsidR="00724624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D04F38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318D8" w:rsidRPr="00316F75" w:rsidRDefault="0027783B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X</w:t>
            </w:r>
          </w:p>
        </w:tc>
      </w:tr>
      <w:tr w:rsidR="00E318D8" w:rsidRPr="00316F75" w:rsidTr="00B3451C">
        <w:tc>
          <w:tcPr>
            <w:tcW w:w="7331" w:type="dxa"/>
          </w:tcPr>
          <w:p w:rsidR="00E318D8" w:rsidRPr="00316F75" w:rsidRDefault="00E318D8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գործող ՓՄՁ-ների քանակը </w:t>
            </w:r>
            <w:r w:rsidR="00B3451C" w:rsidRPr="00316F75">
              <w:rPr>
                <w:rFonts w:ascii="Sylfaen" w:hAnsi="Sylfaen"/>
                <w:sz w:val="20"/>
                <w:szCs w:val="20"/>
              </w:rPr>
              <w:t>/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դրանցում աշխատատեղերի թիվը (հատ)</w:t>
            </w:r>
          </w:p>
        </w:tc>
        <w:tc>
          <w:tcPr>
            <w:tcW w:w="1715" w:type="dxa"/>
            <w:shd w:val="clear" w:color="auto" w:fill="FFFFFF" w:themeFill="background1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15/72</w:t>
            </w:r>
            <w:r w:rsidR="00926D39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աշխատատեղ</w:t>
            </w:r>
          </w:p>
        </w:tc>
        <w:tc>
          <w:tcPr>
            <w:tcW w:w="1527" w:type="dxa"/>
            <w:shd w:val="clear" w:color="auto" w:fill="FFFFFF" w:themeFill="background1"/>
            <w:vAlign w:val="center"/>
          </w:tcPr>
          <w:p w:rsidR="00E318D8" w:rsidRPr="00316F75" w:rsidRDefault="00CF514A" w:rsidP="00782642">
            <w:pPr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18/104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</w:tcPr>
          <w:p w:rsidR="00A93FF5" w:rsidRPr="00316F75" w:rsidRDefault="00B3451C" w:rsidP="00A93FF5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 xml:space="preserve">Պաշտոնապես գրանցված </w:t>
            </w:r>
            <w:r w:rsidR="00D628D2" w:rsidRPr="00316F75">
              <w:rPr>
                <w:rFonts w:ascii="Sylfaen" w:hAnsi="Sylfaen"/>
                <w:sz w:val="20"/>
                <w:szCs w:val="20"/>
              </w:rPr>
              <w:t>Գործազրկության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628D2" w:rsidRPr="00316F75">
              <w:rPr>
                <w:rFonts w:ascii="Sylfaen" w:hAnsi="Sylfaen"/>
                <w:sz w:val="20"/>
                <w:szCs w:val="20"/>
              </w:rPr>
              <w:t>մակարդակ, այդ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628D2" w:rsidRPr="00316F75">
              <w:rPr>
                <w:rFonts w:ascii="Sylfaen" w:hAnsi="Sylfaen"/>
                <w:sz w:val="20"/>
                <w:szCs w:val="20"/>
              </w:rPr>
              <w:t>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A93FF5" w:rsidRPr="00316F75" w:rsidRDefault="00A93FF5" w:rsidP="00A93FF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D628D2" w:rsidRPr="00316F75" w:rsidRDefault="00A93FF5" w:rsidP="00A93FF5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BB62B3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92        </w:t>
            </w:r>
          </w:p>
          <w:p w:rsidR="00A93FF5" w:rsidRPr="00316F75" w:rsidRDefault="00BB62B3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45      </w:t>
            </w:r>
          </w:p>
          <w:p w:rsidR="00D628D2" w:rsidRPr="00316F75" w:rsidRDefault="00BB62B3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47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CF3067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85</w:t>
            </w:r>
          </w:p>
          <w:p w:rsidR="00CF3067" w:rsidRPr="00316F75" w:rsidRDefault="00CF3067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42</w:t>
            </w:r>
          </w:p>
          <w:p w:rsidR="00CF3067" w:rsidRPr="00316F75" w:rsidRDefault="00CF3067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</w:tcPr>
          <w:p w:rsidR="00A93FF5" w:rsidRPr="00316F75" w:rsidRDefault="00D628D2" w:rsidP="00A93FF5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ինքնազբաղվածներ, այդթվում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4967                </w:t>
            </w:r>
          </w:p>
          <w:p w:rsidR="00D628D2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2300                    2667 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CF306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4941</w:t>
            </w:r>
          </w:p>
          <w:p w:rsidR="00CF3067" w:rsidRPr="00316F75" w:rsidRDefault="00CF306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2290</w:t>
            </w:r>
          </w:p>
          <w:p w:rsidR="00CF3067" w:rsidRPr="00316F75" w:rsidRDefault="00CF306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2651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  <w:vAlign w:val="center"/>
          </w:tcPr>
          <w:p w:rsidR="00D628D2" w:rsidRPr="00316F75" w:rsidRDefault="00D628D2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վարձատրվող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աշխատողներ, այդթվում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31    </w:t>
            </w:r>
          </w:p>
          <w:p w:rsidR="00D628D2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14                        17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60250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57</w:t>
            </w:r>
          </w:p>
          <w:p w:rsidR="00602507" w:rsidRPr="00316F75" w:rsidRDefault="0060250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24</w:t>
            </w:r>
          </w:p>
          <w:p w:rsidR="00602507" w:rsidRPr="00316F75" w:rsidRDefault="00602507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33</w:t>
            </w:r>
          </w:p>
        </w:tc>
      </w:tr>
      <w:tr w:rsidR="00D628D2" w:rsidRPr="00316F75" w:rsidTr="008511E6">
        <w:tc>
          <w:tcPr>
            <w:tcW w:w="7331" w:type="dxa"/>
            <w:shd w:val="clear" w:color="auto" w:fill="auto"/>
          </w:tcPr>
          <w:p w:rsidR="00D628D2" w:rsidRPr="00316F75" w:rsidRDefault="00D628D2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Ոչ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զբաղվածներ, այդ</w:t>
            </w:r>
            <w:r w:rsidR="0060250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թվում</w:t>
            </w:r>
            <w:r w:rsidR="00A93FF5" w:rsidRPr="00316F75">
              <w:rPr>
                <w:rFonts w:ascii="Sylfaen" w:hAnsi="Sylfaen"/>
                <w:sz w:val="20"/>
                <w:szCs w:val="20"/>
                <w:lang w:val="ru-RU"/>
              </w:rPr>
              <w:t>՝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D628D2" w:rsidRPr="00316F75" w:rsidRDefault="00D628D2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A93FF5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813                       </w:t>
            </w:r>
          </w:p>
          <w:p w:rsidR="00D628D2" w:rsidRPr="00316F75" w:rsidRDefault="000D7FA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417   </w:t>
            </w:r>
            <w:r w:rsidR="004A1BC8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                    396</w:t>
            </w:r>
          </w:p>
        </w:tc>
        <w:tc>
          <w:tcPr>
            <w:tcW w:w="1527" w:type="dxa"/>
            <w:shd w:val="clear" w:color="auto" w:fill="auto"/>
          </w:tcPr>
          <w:p w:rsidR="00D628D2" w:rsidRPr="00316F75" w:rsidRDefault="000A429D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825</w:t>
            </w:r>
          </w:p>
          <w:p w:rsidR="000A429D" w:rsidRPr="00316F75" w:rsidRDefault="000A429D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422</w:t>
            </w:r>
          </w:p>
          <w:p w:rsidR="000A429D" w:rsidRPr="00316F75" w:rsidRDefault="000A429D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403</w:t>
            </w:r>
          </w:p>
        </w:tc>
      </w:tr>
      <w:tr w:rsidR="00254406" w:rsidRPr="00316F75" w:rsidTr="008511E6">
        <w:tc>
          <w:tcPr>
            <w:tcW w:w="7331" w:type="dxa"/>
            <w:shd w:val="clear" w:color="auto" w:fill="auto"/>
          </w:tcPr>
          <w:p w:rsidR="00254406" w:rsidRPr="00316F75" w:rsidRDefault="00254406" w:rsidP="00782642">
            <w:pPr>
              <w:pStyle w:val="a6"/>
              <w:spacing w:after="12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Ոչ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գյուղատնտեսական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ոլորտում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վարձու</w:t>
            </w:r>
            <w:r w:rsidR="003442A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աշխատողներ, այդ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թվում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>`</w:t>
            </w:r>
          </w:p>
          <w:p w:rsidR="00254406" w:rsidRPr="00316F75" w:rsidRDefault="00254406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Կին</w:t>
            </w:r>
          </w:p>
          <w:p w:rsidR="00254406" w:rsidRPr="00316F75" w:rsidRDefault="00254406" w:rsidP="00A93FF5">
            <w:pPr>
              <w:pStyle w:val="a6"/>
              <w:spacing w:after="0" w:line="240" w:lineRule="auto"/>
              <w:ind w:left="0"/>
              <w:contextualSpacing w:val="0"/>
              <w:jc w:val="righ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Տղամարդ</w:t>
            </w:r>
          </w:p>
        </w:tc>
        <w:tc>
          <w:tcPr>
            <w:tcW w:w="1715" w:type="dxa"/>
            <w:shd w:val="clear" w:color="auto" w:fill="auto"/>
          </w:tcPr>
          <w:p w:rsidR="00254406" w:rsidRPr="00316F75" w:rsidRDefault="006B153C" w:rsidP="00782642">
            <w:pPr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62                          21                             41</w:t>
            </w:r>
          </w:p>
        </w:tc>
        <w:tc>
          <w:tcPr>
            <w:tcW w:w="1527" w:type="dxa"/>
            <w:shd w:val="clear" w:color="auto" w:fill="auto"/>
          </w:tcPr>
          <w:p w:rsidR="00254406" w:rsidRPr="00316F75" w:rsidRDefault="0025440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318D8" w:rsidRPr="00316F75" w:rsidRDefault="00E318D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EB21C7" w:rsidRPr="00316F75" w:rsidRDefault="007A582F" w:rsidP="00782642">
      <w:pPr>
        <w:tabs>
          <w:tab w:val="left" w:pos="4080"/>
        </w:tabs>
        <w:spacing w:after="120" w:line="20" w:lineRule="atLeast"/>
        <w:rPr>
          <w:rFonts w:ascii="Sylfaen" w:hAnsi="Sylfaen"/>
          <w:b/>
          <w:sz w:val="20"/>
          <w:szCs w:val="20"/>
          <w:highlight w:val="yellow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2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316F75">
        <w:rPr>
          <w:rFonts w:ascii="Sylfaen" w:hAnsi="Sylfaen"/>
          <w:b/>
          <w:sz w:val="20"/>
          <w:szCs w:val="20"/>
        </w:rPr>
        <w:t>Համայնքի</w:t>
      </w:r>
      <w:r w:rsidR="0011687B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ոլորտային</w:t>
      </w:r>
      <w:r w:rsidR="0011687B" w:rsidRPr="00316F75">
        <w:rPr>
          <w:rFonts w:ascii="Sylfaen" w:hAnsi="Sylfaen"/>
          <w:b/>
          <w:sz w:val="20"/>
          <w:szCs w:val="20"/>
        </w:rPr>
        <w:t xml:space="preserve"> </w:t>
      </w:r>
      <w:r w:rsidRPr="00316F75">
        <w:rPr>
          <w:rFonts w:ascii="Sylfaen" w:hAnsi="Sylfaen"/>
          <w:b/>
          <w:sz w:val="20"/>
          <w:szCs w:val="20"/>
        </w:rPr>
        <w:t>նպատակները</w:t>
      </w:r>
    </w:p>
    <w:tbl>
      <w:tblPr>
        <w:tblW w:w="14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4"/>
        <w:gridCol w:w="4096"/>
        <w:gridCol w:w="2340"/>
        <w:gridCol w:w="1992"/>
      </w:tblGrid>
      <w:tr w:rsidR="007A582F" w:rsidRPr="00316F75" w:rsidTr="008F5F18">
        <w:trPr>
          <w:jc w:val="center"/>
        </w:trPr>
        <w:tc>
          <w:tcPr>
            <w:tcW w:w="6254" w:type="dxa"/>
            <w:vMerge w:val="restart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Ոլորտային</w:t>
            </w:r>
            <w:r w:rsidR="008F5F1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նպատակ</w:t>
            </w:r>
          </w:p>
        </w:tc>
        <w:tc>
          <w:tcPr>
            <w:tcW w:w="8428" w:type="dxa"/>
            <w:gridSpan w:val="3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Վերջնական ա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րդյունքի</w:t>
            </w:r>
          </w:p>
        </w:tc>
      </w:tr>
      <w:tr w:rsidR="00C43BF7" w:rsidRPr="00316F75" w:rsidTr="008F5F18">
        <w:trPr>
          <w:jc w:val="center"/>
        </w:trPr>
        <w:tc>
          <w:tcPr>
            <w:tcW w:w="6254" w:type="dxa"/>
            <w:vMerge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Ելակետայինարժեք</w:t>
            </w:r>
          </w:p>
        </w:tc>
        <w:tc>
          <w:tcPr>
            <w:tcW w:w="1992" w:type="dxa"/>
            <w:shd w:val="clear" w:color="auto" w:fill="D9D9D9"/>
            <w:vAlign w:val="center"/>
          </w:tcPr>
          <w:p w:rsidR="007A582F" w:rsidRPr="00316F75" w:rsidRDefault="007A582F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Թիրախային</w:t>
            </w:r>
            <w:r w:rsidR="008F5F1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արժեք</w:t>
            </w:r>
          </w:p>
        </w:tc>
      </w:tr>
      <w:tr w:rsidR="00EB21C7" w:rsidRPr="00316F75" w:rsidTr="008F5F18">
        <w:trPr>
          <w:trHeight w:val="2613"/>
          <w:jc w:val="center"/>
        </w:trPr>
        <w:tc>
          <w:tcPr>
            <w:tcW w:w="6254" w:type="dxa"/>
            <w:shd w:val="clear" w:color="auto" w:fill="DEEAF6"/>
            <w:vAlign w:val="center"/>
          </w:tcPr>
          <w:p w:rsidR="00EB21C7" w:rsidRPr="00316F75" w:rsidRDefault="00EB21C7" w:rsidP="00782642">
            <w:pPr>
              <w:spacing w:after="12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 1. Ընդհանուր:</w:t>
            </w:r>
          </w:p>
          <w:p w:rsidR="00B16A0F" w:rsidRPr="00316F75" w:rsidRDefault="00B16A0F" w:rsidP="00782642">
            <w:pPr>
              <w:spacing w:after="12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B16A0F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</w:t>
            </w:r>
            <w:r w:rsidR="00EB21C7" w:rsidRPr="00316F75">
              <w:rPr>
                <w:rFonts w:ascii="Sylfaen" w:hAnsi="Sylfaen"/>
                <w:sz w:val="20"/>
                <w:szCs w:val="20"/>
                <w:lang w:val="hy-AM"/>
              </w:rPr>
              <w:t>պահովել</w:t>
            </w:r>
            <w:r w:rsidR="00EB21C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տեղական ինքնակառավարումը  </w:t>
            </w:r>
            <w:r w:rsidR="009815FA" w:rsidRPr="00316F75">
              <w:rPr>
                <w:rFonts w:ascii="Sylfaen" w:hAnsi="Sylfaen"/>
                <w:color w:val="000000"/>
                <w:sz w:val="20"/>
                <w:szCs w:val="20"/>
              </w:rPr>
              <w:t>Արենի</w:t>
            </w:r>
            <w:r w:rsidR="00EB21C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:rsidR="00B16A0F" w:rsidRPr="00316F75" w:rsidRDefault="00B16A0F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EB21C7" w:rsidRPr="00316F75" w:rsidRDefault="00B16A0F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Կ</w:t>
            </w:r>
            <w:r w:rsidR="00EB21C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ազմակերպել համայնքային գույքի կառավարումը, նպատակային օգտագործումը</w:t>
            </w:r>
          </w:p>
        </w:tc>
        <w:tc>
          <w:tcPr>
            <w:tcW w:w="4096" w:type="dxa"/>
            <w:shd w:val="clear" w:color="auto" w:fill="DEEAF6"/>
            <w:vAlign w:val="center"/>
          </w:tcPr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ՏԻ մարմինների կողմից ընդունված որոշումների հասանելիությունը բնակիչներին %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  %</w:t>
            </w:r>
          </w:p>
          <w:p w:rsidR="00EB21C7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Համայնքային գույքի կառավարումից առաջացած եկամուտների տեսակարար կշիռը սեփական եկամուտների կազմում %</w:t>
            </w:r>
          </w:p>
        </w:tc>
        <w:tc>
          <w:tcPr>
            <w:tcW w:w="2340" w:type="dxa"/>
            <w:shd w:val="clear" w:color="auto" w:fill="DEEAF6"/>
          </w:tcPr>
          <w:p w:rsidR="00EB21C7" w:rsidRPr="00316F75" w:rsidRDefault="00EB21C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</w:pPr>
          </w:p>
          <w:p w:rsidR="00EB21C7" w:rsidRPr="00316F75" w:rsidRDefault="001D1AF6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9</w:t>
            </w:r>
            <w:r w:rsidR="00332424"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5</w:t>
            </w:r>
          </w:p>
          <w:p w:rsidR="001D1AF6" w:rsidRPr="00316F75" w:rsidRDefault="001D1AF6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E00DCB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  <w:r w:rsidR="009815FA" w:rsidRPr="00316F75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863909" w:rsidRPr="00316F75" w:rsidRDefault="00863909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332424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1992" w:type="dxa"/>
            <w:shd w:val="clear" w:color="auto" w:fill="DEEAF6"/>
          </w:tcPr>
          <w:p w:rsidR="00EB21C7" w:rsidRPr="00316F75" w:rsidRDefault="00EB21C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</w:p>
          <w:p w:rsidR="00EB21C7" w:rsidRPr="00316F75" w:rsidRDefault="001D1AF6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100</w:t>
            </w: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9815FA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55</w:t>
            </w:r>
          </w:p>
          <w:p w:rsidR="00EB21C7" w:rsidRPr="00316F75" w:rsidRDefault="00EB21C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D1AF6" w:rsidRPr="00316F75" w:rsidRDefault="001D1AF6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863909" w:rsidRPr="00316F75" w:rsidRDefault="00863909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EB21C7" w:rsidRPr="00316F75" w:rsidRDefault="00E00DCB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20</w:t>
            </w:r>
          </w:p>
        </w:tc>
      </w:tr>
      <w:tr w:rsidR="00C43BF7" w:rsidRPr="00316F75" w:rsidTr="008F5F18">
        <w:trPr>
          <w:trHeight w:val="418"/>
          <w:jc w:val="center"/>
        </w:trPr>
        <w:tc>
          <w:tcPr>
            <w:tcW w:w="6254" w:type="dxa"/>
            <w:shd w:val="clear" w:color="auto" w:fill="DEEAF6"/>
          </w:tcPr>
          <w:p w:rsidR="00812D77" w:rsidRPr="00316F75" w:rsidRDefault="00812D7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8D5A26" w:rsidRPr="00316F75">
              <w:rPr>
                <w:rFonts w:ascii="Sylfaen" w:hAnsi="Sylfaen"/>
                <w:b/>
                <w:sz w:val="20"/>
                <w:szCs w:val="20"/>
              </w:rPr>
              <w:t xml:space="preserve"> 2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. Քաղաքաշինություն և կոմունալտնտեսություն: </w:t>
            </w:r>
          </w:p>
          <w:p w:rsidR="00B16A0F" w:rsidRPr="00316F75" w:rsidRDefault="00B16A0F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3B7BDE" w:rsidRPr="00316F75" w:rsidRDefault="003B7BDE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3B7BDE" w:rsidRPr="00316F75" w:rsidRDefault="003B7BDE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966B3B" w:rsidRPr="00316F75" w:rsidRDefault="00966B3B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812D77" w:rsidRPr="00316F75" w:rsidRDefault="003B7BDE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Գույքի և տեխնիկայի ձեռք  բերում,տեխնոպարկի ստեղծում</w:t>
            </w:r>
          </w:p>
        </w:tc>
        <w:tc>
          <w:tcPr>
            <w:tcW w:w="4096" w:type="dxa"/>
            <w:shd w:val="clear" w:color="auto" w:fill="DEEAF6"/>
          </w:tcPr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Աղբահանության ծառայությունից օգտվող բնակավայրերի տեսակարար կշիռը ընդհանուրի կազմում %</w:t>
            </w:r>
          </w:p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812D77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Լուսավորության և ջրամատակարարման համակարգերում խափանումների թվի նվազեցում % </w:t>
            </w:r>
          </w:p>
          <w:p w:rsidR="00D35BA6" w:rsidRPr="00316F75" w:rsidRDefault="00D35BA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B7BDE" w:rsidRPr="00316F75" w:rsidRDefault="003B7BDE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Համայնքի գույքի համալրվածության ապահովում,մատուցվող ծառայությունների որակի բարձրացում</w:t>
            </w:r>
          </w:p>
        </w:tc>
        <w:tc>
          <w:tcPr>
            <w:tcW w:w="2340" w:type="dxa"/>
            <w:shd w:val="clear" w:color="auto" w:fill="DEEAF6"/>
          </w:tcPr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812D77" w:rsidRPr="00316F75" w:rsidRDefault="0033242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95</w:t>
            </w: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  <w:p w:rsidR="00812D77" w:rsidRPr="00316F75" w:rsidRDefault="00332424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25</w:t>
            </w:r>
          </w:p>
          <w:p w:rsidR="00517B19" w:rsidRPr="00316F75" w:rsidRDefault="00517B19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517B19" w:rsidRPr="00316F75" w:rsidRDefault="00517B19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352F17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92" w:type="dxa"/>
            <w:shd w:val="clear" w:color="auto" w:fill="DEEAF6"/>
          </w:tcPr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E00DCB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  <w:p w:rsidR="00812D77" w:rsidRPr="00316F75" w:rsidRDefault="00812D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812D77" w:rsidRPr="00316F75" w:rsidRDefault="00E00DCB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  <w:r w:rsidR="00332424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  <w:p w:rsidR="00517B19" w:rsidRPr="00316F75" w:rsidRDefault="00517B19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D35BA6" w:rsidRPr="00316F75" w:rsidRDefault="00D35BA6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812D77" w:rsidRPr="00316F75" w:rsidRDefault="00352F17" w:rsidP="00DF7187">
            <w:pPr>
              <w:spacing w:after="120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50</w:t>
            </w:r>
          </w:p>
        </w:tc>
      </w:tr>
      <w:tr w:rsidR="00301D1B" w:rsidRPr="00316F75" w:rsidTr="008F5F18">
        <w:trPr>
          <w:jc w:val="center"/>
        </w:trPr>
        <w:tc>
          <w:tcPr>
            <w:tcW w:w="6254" w:type="dxa"/>
            <w:shd w:val="clear" w:color="auto" w:fill="DEEAF6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Ոլորտ 3. Կրթություն:  </w:t>
            </w:r>
          </w:p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րտադպրոցական</w:t>
            </w:r>
            <w:r w:rsidR="008F5F1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դաստիարակության</w:t>
            </w:r>
            <w:r w:rsidR="008F5F1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4D0EFD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հասանելիությունը</w:t>
            </w:r>
          </w:p>
        </w:tc>
        <w:tc>
          <w:tcPr>
            <w:tcW w:w="4096" w:type="dxa"/>
            <w:shd w:val="clear" w:color="auto" w:fill="DEEAF6"/>
          </w:tcPr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Նախադպրոցական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կրթության և դաստիարակության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ծառայության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հասանելիությունը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նախադպրոցական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տարիքի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երեխաների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շրջանում - %</w:t>
            </w:r>
          </w:p>
          <w:p w:rsidR="001D1AF6" w:rsidRPr="00316F75" w:rsidRDefault="001D1AF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301D1B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Արտադպրոցական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կրթության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ծառայությունից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օգտվող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բնակավայրերի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տեսակարար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կշիռը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ընդհանուր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բնակավայրերի</w:t>
            </w:r>
            <w:r w:rsidR="0054157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մեջ%</w:t>
            </w:r>
          </w:p>
        </w:tc>
        <w:tc>
          <w:tcPr>
            <w:tcW w:w="2340" w:type="dxa"/>
            <w:shd w:val="clear" w:color="auto" w:fill="DEEAF6"/>
          </w:tcPr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D1AF6" w:rsidRPr="00316F75" w:rsidRDefault="00DF718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65</w:t>
            </w:r>
          </w:p>
          <w:p w:rsidR="00B6581F" w:rsidRPr="00316F75" w:rsidRDefault="00B6581F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B6581F" w:rsidRPr="00316F75" w:rsidRDefault="00B6581F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B6581F" w:rsidRPr="00316F75" w:rsidRDefault="00B6581F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11.1</w:t>
            </w:r>
          </w:p>
        </w:tc>
        <w:tc>
          <w:tcPr>
            <w:tcW w:w="1992" w:type="dxa"/>
            <w:shd w:val="clear" w:color="auto" w:fill="DEEAF6"/>
          </w:tcPr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541577" w:rsidRPr="00316F75" w:rsidRDefault="0054157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01D1B" w:rsidRPr="00316F75" w:rsidRDefault="0070443C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80</w:t>
            </w:r>
          </w:p>
          <w:p w:rsidR="00352F17" w:rsidRPr="00316F75" w:rsidRDefault="00352F1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69581B" w:rsidRPr="00316F75" w:rsidRDefault="0069581B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52F17" w:rsidRPr="00316F75" w:rsidRDefault="00352F17" w:rsidP="00DF7187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</w:tr>
      <w:tr w:rsidR="00C43BF7" w:rsidRPr="00316F75" w:rsidTr="008F5F18">
        <w:trPr>
          <w:trHeight w:val="1220"/>
          <w:jc w:val="center"/>
        </w:trPr>
        <w:tc>
          <w:tcPr>
            <w:tcW w:w="6254" w:type="dxa"/>
            <w:shd w:val="clear" w:color="auto" w:fill="DEEAF6"/>
          </w:tcPr>
          <w:p w:rsidR="00812D77" w:rsidRPr="00316F75" w:rsidRDefault="00812D7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8D5A26" w:rsidRPr="00316F75">
              <w:rPr>
                <w:rFonts w:ascii="Sylfaen" w:hAnsi="Sylfaen"/>
                <w:b/>
                <w:sz w:val="20"/>
                <w:szCs w:val="20"/>
              </w:rPr>
              <w:t xml:space="preserve"> 4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. Մշակույթ և երիտասարդության</w:t>
            </w:r>
            <w:r w:rsidR="00541577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հետ</w:t>
            </w:r>
            <w:r w:rsidR="00712F13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տարվող</w:t>
            </w:r>
            <w:r w:rsidR="00712F13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աշխատանքներ</w:t>
            </w:r>
          </w:p>
          <w:p w:rsidR="00812D77" w:rsidRPr="00316F75" w:rsidRDefault="007473F0" w:rsidP="00782642">
            <w:pPr>
              <w:pStyle w:val="a6"/>
              <w:spacing w:after="120" w:line="240" w:lineRule="auto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</w:t>
            </w:r>
            <w:r w:rsidR="00301D1B" w:rsidRPr="00316F75">
              <w:rPr>
                <w:rFonts w:ascii="Sylfaen" w:hAnsi="Sylfaen"/>
                <w:sz w:val="20"/>
                <w:szCs w:val="20"/>
                <w:lang w:val="hy-AM"/>
              </w:rPr>
              <w:t>ազմակերպել</w:t>
            </w:r>
            <w:r w:rsidR="00301D1B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</w:t>
            </w:r>
            <w:r w:rsidR="0070443C" w:rsidRPr="00316F75">
              <w:rPr>
                <w:rFonts w:ascii="Sylfaen" w:hAnsi="Sylfaen"/>
                <w:color w:val="000000"/>
                <w:sz w:val="20"/>
                <w:szCs w:val="20"/>
              </w:rPr>
              <w:t>ում</w:t>
            </w:r>
            <w:r w:rsidR="00301D1B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մշակութային </w:t>
            </w:r>
            <w:r w:rsidR="0070443C" w:rsidRPr="00316F75">
              <w:rPr>
                <w:rFonts w:ascii="Sylfaen" w:hAnsi="Sylfaen"/>
                <w:color w:val="000000"/>
                <w:sz w:val="20"/>
                <w:szCs w:val="20"/>
              </w:rPr>
              <w:t>միջոցառումներ</w:t>
            </w:r>
            <w:r w:rsidR="00301D1B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="00EC2484" w:rsidRPr="00316F75">
              <w:rPr>
                <w:rFonts w:ascii="Sylfaen" w:hAnsi="Sylfaen"/>
                <w:color w:val="000000"/>
                <w:sz w:val="20"/>
                <w:szCs w:val="20"/>
              </w:rPr>
              <w:t>փառատոներ,տոնավաճառներ</w:t>
            </w:r>
          </w:p>
        </w:tc>
        <w:tc>
          <w:tcPr>
            <w:tcW w:w="4096" w:type="dxa"/>
            <w:shd w:val="clear" w:color="auto" w:fill="DEEAF6"/>
          </w:tcPr>
          <w:p w:rsidR="00812D77" w:rsidRPr="00316F75" w:rsidRDefault="00812D7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մշակութային նախաձեռնություններին  բնակիչների մասնակցությունը</w:t>
            </w:r>
            <w:r w:rsidR="007473F0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2340" w:type="dxa"/>
            <w:shd w:val="clear" w:color="auto" w:fill="DEEAF6"/>
          </w:tcPr>
          <w:p w:rsidR="00541577" w:rsidRPr="00316F75" w:rsidRDefault="005415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12D77" w:rsidRPr="00316F75" w:rsidRDefault="009E3D4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1992" w:type="dxa"/>
            <w:shd w:val="clear" w:color="auto" w:fill="DEEAF6"/>
          </w:tcPr>
          <w:p w:rsidR="00541577" w:rsidRPr="00316F75" w:rsidRDefault="00541577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812D77" w:rsidRPr="00316F75" w:rsidRDefault="009E3D4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80</w:t>
            </w:r>
          </w:p>
        </w:tc>
      </w:tr>
      <w:tr w:rsidR="001A4C61" w:rsidRPr="00316F75" w:rsidTr="008F5F18">
        <w:trPr>
          <w:jc w:val="center"/>
        </w:trPr>
        <w:tc>
          <w:tcPr>
            <w:tcW w:w="6254" w:type="dxa"/>
            <w:shd w:val="clear" w:color="auto" w:fill="DEEAF6"/>
            <w:vAlign w:val="center"/>
          </w:tcPr>
          <w:p w:rsidR="001A4C61" w:rsidRPr="00316F75" w:rsidRDefault="001A4C61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</w:t>
            </w:r>
            <w:r w:rsidR="003E71DF" w:rsidRPr="00316F75">
              <w:rPr>
                <w:rFonts w:ascii="Sylfaen" w:hAnsi="Sylfaen"/>
                <w:b/>
                <w:sz w:val="20"/>
                <w:szCs w:val="20"/>
              </w:rPr>
              <w:t xml:space="preserve"> 5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. Գյուղատնտեսություն:  </w:t>
            </w:r>
          </w:p>
          <w:p w:rsidR="001A4C61" w:rsidRPr="00316F75" w:rsidRDefault="007473F0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Նպաստել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գյուղատնտեսության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զարգացմանը</w:t>
            </w:r>
          </w:p>
        </w:tc>
        <w:tc>
          <w:tcPr>
            <w:tcW w:w="4096" w:type="dxa"/>
            <w:shd w:val="clear" w:color="auto" w:fill="DEEAF6"/>
            <w:vAlign w:val="center"/>
          </w:tcPr>
          <w:p w:rsidR="00EC2484" w:rsidRPr="00316F75" w:rsidRDefault="00DD49C6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Մեծացնել ն</w:t>
            </w:r>
            <w:r w:rsidR="00EC2484" w:rsidRPr="00316F75">
              <w:rPr>
                <w:rFonts w:ascii="Sylfaen" w:hAnsi="Sylfaen"/>
                <w:sz w:val="20"/>
                <w:szCs w:val="20"/>
              </w:rPr>
              <w:t>երդրումներ</w:t>
            </w:r>
            <w:r w:rsidRPr="00316F75">
              <w:rPr>
                <w:rFonts w:ascii="Sylfaen" w:hAnsi="Sylfaen"/>
                <w:sz w:val="20"/>
                <w:szCs w:val="20"/>
              </w:rPr>
              <w:t>ի ծավալը</w:t>
            </w:r>
            <w:r w:rsidR="00EC2484" w:rsidRPr="00316F75">
              <w:rPr>
                <w:rFonts w:ascii="Sylfaen" w:hAnsi="Sylfaen"/>
                <w:sz w:val="20"/>
                <w:szCs w:val="20"/>
              </w:rPr>
              <w:t>,որից</w:t>
            </w:r>
          </w:p>
          <w:p w:rsidR="00EC2484" w:rsidRPr="00316F75" w:rsidRDefault="007473F0" w:rsidP="00782642">
            <w:pPr>
              <w:spacing w:after="12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Պետական </w:t>
            </w:r>
          </w:p>
          <w:p w:rsidR="00DD49C6" w:rsidRPr="00316F75" w:rsidRDefault="007473F0" w:rsidP="00782642">
            <w:pPr>
              <w:spacing w:after="120" w:line="240" w:lineRule="auto"/>
              <w:rPr>
                <w:rFonts w:ascii="Sylfaen" w:hAnsi="Sylfaen"/>
                <w:color w:val="FF0000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9E37F5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Մ</w:t>
            </w: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ասնավոր</w:t>
            </w:r>
            <w:r w:rsidR="009E37F5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հատված</w:t>
            </w:r>
          </w:p>
          <w:p w:rsidR="001A4C61" w:rsidRPr="00316F75" w:rsidRDefault="001A4C61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/>
            <w:vAlign w:val="center"/>
          </w:tcPr>
          <w:p w:rsidR="00712F13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712F13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A4C61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10</w:t>
            </w:r>
          </w:p>
          <w:p w:rsidR="00712F13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20</w:t>
            </w:r>
          </w:p>
          <w:p w:rsidR="00712F13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EEAF6"/>
            <w:vAlign w:val="center"/>
          </w:tcPr>
          <w:p w:rsidR="007B03D4" w:rsidRPr="00316F75" w:rsidRDefault="007B03D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1A4C61" w:rsidRPr="00316F75" w:rsidRDefault="00712F13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20</w:t>
            </w:r>
          </w:p>
          <w:p w:rsidR="00712F13" w:rsidRPr="00316F75" w:rsidRDefault="007B03D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40</w:t>
            </w:r>
          </w:p>
        </w:tc>
      </w:tr>
      <w:tr w:rsidR="00301D1B" w:rsidRPr="00316F75" w:rsidTr="008F5F18">
        <w:trPr>
          <w:jc w:val="center"/>
        </w:trPr>
        <w:tc>
          <w:tcPr>
            <w:tcW w:w="6254" w:type="dxa"/>
            <w:shd w:val="clear" w:color="auto" w:fill="DEEAF6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Ոլորտ 6. Տրանսպորտ:  </w:t>
            </w:r>
          </w:p>
          <w:p w:rsidR="00301D1B" w:rsidRPr="00316F75" w:rsidRDefault="007473F0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Ապահովել համայնքային ճանապարհների, կամուրջների ու ինժեներական այլ կառույցների պահպանումը և շահագործումը</w:t>
            </w:r>
          </w:p>
        </w:tc>
        <w:tc>
          <w:tcPr>
            <w:tcW w:w="4096" w:type="dxa"/>
            <w:shd w:val="clear" w:color="auto" w:fill="DEEAF6"/>
            <w:vAlign w:val="center"/>
          </w:tcPr>
          <w:p w:rsidR="00301D1B" w:rsidRPr="00316F75" w:rsidRDefault="007473F0" w:rsidP="00D35BA6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Համայնքի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տարածքում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գտնվող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կամուրջների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շահագործման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անվտանգության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մակարդակը-%</w:t>
            </w:r>
          </w:p>
        </w:tc>
        <w:tc>
          <w:tcPr>
            <w:tcW w:w="2340" w:type="dxa"/>
            <w:shd w:val="clear" w:color="auto" w:fill="DEEAF6"/>
          </w:tcPr>
          <w:p w:rsidR="00301D1B" w:rsidRPr="00316F75" w:rsidRDefault="00C528DD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992" w:type="dxa"/>
            <w:shd w:val="clear" w:color="auto" w:fill="DEEAF6"/>
          </w:tcPr>
          <w:p w:rsidR="00301D1B" w:rsidRPr="00316F75" w:rsidRDefault="009E3D4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100</w:t>
            </w:r>
          </w:p>
        </w:tc>
      </w:tr>
      <w:tr w:rsidR="00B9162E" w:rsidRPr="00316F75" w:rsidTr="008F5F18">
        <w:trPr>
          <w:jc w:val="center"/>
        </w:trPr>
        <w:tc>
          <w:tcPr>
            <w:tcW w:w="6254" w:type="dxa"/>
            <w:shd w:val="clear" w:color="auto" w:fill="DEEAF6"/>
          </w:tcPr>
          <w:p w:rsidR="00B9162E" w:rsidRPr="00316F75" w:rsidRDefault="00B9162E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096" w:type="dxa"/>
            <w:shd w:val="clear" w:color="auto" w:fill="DEEAF6"/>
            <w:vAlign w:val="center"/>
          </w:tcPr>
          <w:p w:rsidR="00B9162E" w:rsidRPr="00316F75" w:rsidRDefault="00B9162E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Նոր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տրանսպորտի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ձեռքբերում</w:t>
            </w:r>
            <w:r w:rsidR="007B03D4" w:rsidRPr="00316F75">
              <w:rPr>
                <w:rFonts w:ascii="Sylfaen" w:hAnsi="Sylfaen"/>
                <w:sz w:val="20"/>
                <w:szCs w:val="20"/>
              </w:rPr>
              <w:t>/միավոր/</w:t>
            </w:r>
          </w:p>
        </w:tc>
        <w:tc>
          <w:tcPr>
            <w:tcW w:w="2340" w:type="dxa"/>
            <w:shd w:val="clear" w:color="auto" w:fill="DEEAF6"/>
          </w:tcPr>
          <w:p w:rsidR="00B9162E" w:rsidRPr="00316F75" w:rsidRDefault="00067A4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992" w:type="dxa"/>
            <w:shd w:val="clear" w:color="auto" w:fill="DEEAF6"/>
          </w:tcPr>
          <w:p w:rsidR="00B9162E" w:rsidRPr="00316F75" w:rsidRDefault="007B03D4" w:rsidP="00DF7187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</w:t>
            </w:r>
          </w:p>
        </w:tc>
      </w:tr>
      <w:tr w:rsidR="00301D1B" w:rsidRPr="00316F75" w:rsidTr="008511E6">
        <w:trPr>
          <w:trHeight w:val="1916"/>
          <w:jc w:val="center"/>
        </w:trPr>
        <w:tc>
          <w:tcPr>
            <w:tcW w:w="6254" w:type="dxa"/>
            <w:shd w:val="clear" w:color="auto" w:fill="DEEAF6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lastRenderedPageBreak/>
              <w:t>Ոլորտ 7. Սոցիալական</w:t>
            </w:r>
            <w:r w:rsidR="0069581B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պաշտպանություն: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Աջակցել համայնքի </w:t>
            </w:r>
            <w:r w:rsidR="007A4535" w:rsidRPr="00316F75">
              <w:rPr>
                <w:rFonts w:ascii="Sylfaen" w:hAnsi="Sylfaen"/>
                <w:sz w:val="20"/>
                <w:szCs w:val="20"/>
              </w:rPr>
              <w:t>սոցիալապես</w:t>
            </w:r>
            <w:r w:rsidR="002C3EEA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A4535" w:rsidRPr="00316F75">
              <w:rPr>
                <w:rFonts w:ascii="Sylfaen" w:hAnsi="Sylfaen"/>
                <w:sz w:val="20"/>
                <w:szCs w:val="20"/>
              </w:rPr>
              <w:t>անապահով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ընտանիքներին</w:t>
            </w:r>
          </w:p>
        </w:tc>
        <w:tc>
          <w:tcPr>
            <w:tcW w:w="4096" w:type="dxa"/>
            <w:shd w:val="clear" w:color="auto" w:fill="auto"/>
          </w:tcPr>
          <w:p w:rsidR="00D35BA6" w:rsidRPr="00316F75" w:rsidRDefault="007473F0" w:rsidP="00D35BA6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կողմից սոցիալական աջակցություն ստացող ընտանիքների տեսակարար կշիռը համայնքում առկա սոցիալապես </w:t>
            </w:r>
            <w:r w:rsidR="007A4535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անապահով</w:t>
            </w:r>
            <w:r w:rsidRPr="00316F7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ընտանիքների մեջ, %</w:t>
            </w:r>
            <w:r w:rsidR="00483BEF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, որից</w:t>
            </w:r>
            <w:r w:rsidR="007A4535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br/>
            </w:r>
          </w:p>
          <w:p w:rsidR="00D35BA6" w:rsidRPr="00316F75" w:rsidRDefault="002C3EEA" w:rsidP="00D10AA5">
            <w:pPr>
              <w:shd w:val="clear" w:color="auto" w:fill="FFFF00"/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</w:t>
            </w:r>
            <w:r w:rsidR="007A4535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ին</w:t>
            </w: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7A4535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գլխավոր</w:t>
            </w:r>
            <w:r w:rsidR="00D35BA6" w:rsidRPr="00316F75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ով</w:t>
            </w: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35BA6" w:rsidRPr="00316F75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ընտանիքներ</w:t>
            </w:r>
            <w:r w:rsidR="00130EF2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/քանակ/</w:t>
            </w:r>
          </w:p>
          <w:p w:rsidR="00301D1B" w:rsidRPr="00316F75" w:rsidRDefault="007A4535" w:rsidP="00D10AA5">
            <w:pPr>
              <w:shd w:val="clear" w:color="auto" w:fill="FFFF00"/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տղամարդ</w:t>
            </w:r>
            <w:r w:rsidR="002C3EEA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գլխավոր</w:t>
            </w:r>
            <w:r w:rsidR="00D35BA6" w:rsidRPr="00316F75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ով</w:t>
            </w:r>
            <w:r w:rsidR="002C3EEA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35BA6" w:rsidRPr="00316F75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ընտանքիներ</w:t>
            </w:r>
            <w:r w:rsidR="00130EF2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/քանակ/</w:t>
            </w:r>
          </w:p>
        </w:tc>
        <w:tc>
          <w:tcPr>
            <w:tcW w:w="2340" w:type="dxa"/>
            <w:shd w:val="clear" w:color="auto" w:fill="auto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316F75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316F75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316F75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316F75" w:rsidRDefault="00641946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641946" w:rsidRPr="00316F75" w:rsidRDefault="00C528DD" w:rsidP="00D10AA5">
            <w:pPr>
              <w:shd w:val="clear" w:color="auto" w:fill="FFFF00"/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  <w:r w:rsidR="0069581B" w:rsidRPr="00316F7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shd w:val="clear" w:color="auto" w:fill="DEEAF6"/>
          </w:tcPr>
          <w:p w:rsidR="00301D1B" w:rsidRPr="00316F75" w:rsidRDefault="00301D1B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</w:tr>
      <w:tr w:rsidR="007473F0" w:rsidRPr="00316F75" w:rsidTr="008F5F18">
        <w:trPr>
          <w:trHeight w:val="1916"/>
          <w:jc w:val="center"/>
        </w:trPr>
        <w:tc>
          <w:tcPr>
            <w:tcW w:w="6254" w:type="dxa"/>
            <w:shd w:val="clear" w:color="auto" w:fill="DEEAF6"/>
          </w:tcPr>
          <w:p w:rsidR="007473F0" w:rsidRPr="00316F75" w:rsidRDefault="007473F0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 8.  Զբոսաշրջություն</w:t>
            </w:r>
          </w:p>
          <w:p w:rsidR="007473F0" w:rsidRPr="00316F75" w:rsidRDefault="007473F0" w:rsidP="00D35BA6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Խթանել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զբոսաշրջության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զարգացումը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483B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(</w:t>
            </w:r>
            <w:r w:rsidR="0085593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բարեկարգել</w:t>
            </w:r>
            <w:r w:rsidR="00C26F7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85593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ճանապարհներ</w:t>
            </w:r>
            <w:r w:rsidR="00D35BA6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ը</w:t>
            </w:r>
            <w:r w:rsidR="0085593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,խմել</w:t>
            </w:r>
            <w:r w:rsidR="002365FC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ու ջրագծեր</w:t>
            </w:r>
            <w:r w:rsidR="00D35BA6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ը</w:t>
            </w:r>
            <w:r w:rsidR="002365FC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,բարձացնել փառատոնների կազմակերպման որակը</w:t>
            </w:r>
            <w:r w:rsidR="00483B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096" w:type="dxa"/>
            <w:shd w:val="clear" w:color="auto" w:fill="DEEAF6"/>
          </w:tcPr>
          <w:p w:rsidR="007473F0" w:rsidRPr="00316F75" w:rsidRDefault="005F04E1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Բարեկարգ ենթակառուցվածքների առկայություն</w:t>
            </w:r>
          </w:p>
          <w:p w:rsidR="007473F0" w:rsidRPr="00316F75" w:rsidRDefault="007473F0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/>
          </w:tcPr>
          <w:p w:rsidR="007473F0" w:rsidRPr="00316F75" w:rsidRDefault="009E3D44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92" w:type="dxa"/>
            <w:shd w:val="clear" w:color="auto" w:fill="DEEAF6"/>
          </w:tcPr>
          <w:p w:rsidR="007473F0" w:rsidRPr="00316F75" w:rsidRDefault="009E3D44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</w:p>
        </w:tc>
      </w:tr>
    </w:tbl>
    <w:p w:rsidR="00585260" w:rsidRPr="00316F75" w:rsidRDefault="00585260" w:rsidP="00C46119">
      <w:pPr>
        <w:spacing w:after="120" w:line="20" w:lineRule="atLeast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585260" w:rsidRPr="00316F75" w:rsidRDefault="00585260" w:rsidP="00782642">
      <w:pPr>
        <w:pStyle w:val="a6"/>
        <w:spacing w:after="12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D16C6C" w:rsidRPr="00316F75" w:rsidRDefault="00D16C6C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7" w:name="_Toc492216765"/>
      <w:bookmarkStart w:id="8" w:name="_Toc526806506"/>
      <w:bookmarkStart w:id="9" w:name="_Toc526806528"/>
      <w:r w:rsidRPr="00316F75">
        <w:rPr>
          <w:rFonts w:ascii="Sylfaen" w:hAnsi="Sylfaen" w:cs="Arial"/>
          <w:b/>
          <w:sz w:val="20"/>
          <w:szCs w:val="20"/>
          <w:lang w:val="hy-AM"/>
        </w:rPr>
        <w:t>Համայնքի</w:t>
      </w:r>
      <w:r w:rsidR="00B26D22" w:rsidRPr="00316F75">
        <w:rPr>
          <w:rFonts w:ascii="Sylfaen" w:hAnsi="Sylfaen" w:cs="Arial"/>
          <w:b/>
          <w:sz w:val="20"/>
          <w:szCs w:val="20"/>
        </w:rPr>
        <w:t>20</w:t>
      </w:r>
      <w:r w:rsidR="00EB0CE3" w:rsidRPr="00316F75">
        <w:rPr>
          <w:rFonts w:ascii="Sylfaen" w:hAnsi="Sylfaen" w:cs="Arial"/>
          <w:b/>
          <w:sz w:val="20"/>
          <w:szCs w:val="20"/>
        </w:rPr>
        <w:t>20</w:t>
      </w:r>
      <w:r w:rsidR="00ED036A" w:rsidRPr="00316F75">
        <w:rPr>
          <w:rFonts w:ascii="Sylfaen" w:hAnsi="Sylfaen" w:cs="Arial"/>
          <w:b/>
          <w:sz w:val="20"/>
          <w:szCs w:val="20"/>
        </w:rPr>
        <w:t xml:space="preserve"> թ. 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>ծրագրեր</w:t>
      </w:r>
      <w:r w:rsidR="00490BBA" w:rsidRPr="00316F75">
        <w:rPr>
          <w:rFonts w:ascii="Sylfaen" w:hAnsi="Sylfaen" w:cs="Arial"/>
          <w:b/>
          <w:sz w:val="20"/>
          <w:szCs w:val="20"/>
          <w:lang w:val="hy-AM"/>
        </w:rPr>
        <w:t>ի ցանկ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>ը</w:t>
      </w:r>
      <w:r w:rsidR="00490BBA" w:rsidRPr="00316F75">
        <w:rPr>
          <w:rFonts w:ascii="Sylfaen" w:hAnsi="Sylfaen" w:cs="Arial"/>
          <w:b/>
          <w:sz w:val="20"/>
          <w:szCs w:val="20"/>
          <w:lang w:val="hy-AM"/>
        </w:rPr>
        <w:t xml:space="preserve"> և տրամաբանական հենք</w:t>
      </w:r>
      <w:r w:rsidR="009D6D77" w:rsidRPr="00316F75">
        <w:rPr>
          <w:rFonts w:ascii="Sylfaen" w:hAnsi="Sylfaen" w:cs="Arial"/>
          <w:b/>
          <w:sz w:val="20"/>
          <w:szCs w:val="20"/>
          <w:lang w:val="hy-AM"/>
        </w:rPr>
        <w:t>եր</w:t>
      </w:r>
      <w:r w:rsidR="00490BBA" w:rsidRPr="00316F75">
        <w:rPr>
          <w:rFonts w:ascii="Sylfaen" w:hAnsi="Sylfaen" w:cs="Arial"/>
          <w:b/>
          <w:sz w:val="20"/>
          <w:szCs w:val="20"/>
          <w:lang w:val="hy-AM"/>
        </w:rPr>
        <w:t>ը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 xml:space="preserve"> (ըստ ոլորտների)</w:t>
      </w:r>
      <w:bookmarkEnd w:id="7"/>
      <w:bookmarkEnd w:id="8"/>
      <w:bookmarkEnd w:id="9"/>
    </w:p>
    <w:p w:rsidR="009A6EB6" w:rsidRPr="00316F75" w:rsidRDefault="00387D19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3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9A6EB6" w:rsidRPr="00316F75">
        <w:rPr>
          <w:rFonts w:ascii="Sylfaen" w:hAnsi="Sylfaen"/>
          <w:b/>
          <w:sz w:val="20"/>
          <w:szCs w:val="20"/>
          <w:lang w:val="hy-AM"/>
        </w:rPr>
        <w:t xml:space="preserve">ՏԱՊ-ի ծրագրերը, որոնք ապահովված են համապատասխան ֆինանսական միջոցներով </w:t>
      </w:r>
    </w:p>
    <w:tbl>
      <w:tblPr>
        <w:tblW w:w="137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810"/>
        <w:gridCol w:w="5220"/>
        <w:gridCol w:w="2430"/>
        <w:gridCol w:w="5310"/>
      </w:tblGrid>
      <w:tr w:rsidR="009E3D44" w:rsidRPr="00316F75" w:rsidTr="00846607">
        <w:trPr>
          <w:trHeight w:val="1011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Ծրագրիանվանումը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</w:t>
            </w:r>
            <w:r w:rsidR="00E612EF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արժեքը(</w:t>
            </w:r>
            <w:proofErr w:type="gramEnd"/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հազ. </w:t>
            </w:r>
            <w:r w:rsidR="00A42F3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Դ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րամ)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DE796A" w:rsidP="00D35BA6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Բ</w:t>
            </w:r>
            <w:r w:rsidR="00234DC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նակավայրը</w:t>
            </w:r>
          </w:p>
        </w:tc>
      </w:tr>
      <w:tr w:rsidR="00234DC9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</w:tr>
      <w:tr w:rsidR="009E3D44" w:rsidRPr="00316F75" w:rsidTr="00846607">
        <w:trPr>
          <w:trHeight w:val="51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316F75" w:rsidRDefault="00C3178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316F75" w:rsidRDefault="00FB18EB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Ընդհանուր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բնույթի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համայնքային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ծառայութ</w:t>
            </w:r>
            <w:r w:rsidR="00304F1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յունների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304F1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արդյունավետ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="00304F11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40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3F254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076D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267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092" w:rsidRPr="00316F75" w:rsidRDefault="00A1709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A17092" w:rsidRPr="00316F75" w:rsidTr="00846607">
        <w:trPr>
          <w:trHeight w:val="6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A17092" w:rsidRPr="00316F75" w:rsidRDefault="003926AB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2</w:t>
            </w:r>
            <w:r w:rsidR="00A17092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Քաղաքաշինություն և կոմունալ</w:t>
            </w:r>
            <w:r w:rsidR="00067A44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17092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տնտեսություն</w:t>
            </w:r>
          </w:p>
        </w:tc>
      </w:tr>
      <w:tr w:rsidR="009E3D44" w:rsidRPr="00316F75" w:rsidTr="00846607">
        <w:trPr>
          <w:trHeight w:val="527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396" w:rsidRPr="00316F75" w:rsidRDefault="00C3178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396" w:rsidRPr="00316F75" w:rsidRDefault="0079703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Աղբահանության  ևսանիտարական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մաքրման</w:t>
            </w:r>
            <w:r w:rsidR="00067A44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իրականացում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DF718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5.000.000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9E3D44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8/Ագարակաձոր,Աղավնաձոր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Արենի,Արփի,Ելփին,Խաչիկ,Չիվ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,Ռինդ</w:t>
            </w:r>
            <w:r w:rsidR="006454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բ</w:t>
            </w:r>
            <w:r w:rsidR="00F36D0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նակավայրեր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/</w:t>
            </w:r>
          </w:p>
        </w:tc>
      </w:tr>
      <w:tr w:rsidR="009E3D44" w:rsidRPr="00316F75" w:rsidTr="00846607">
        <w:trPr>
          <w:trHeight w:val="759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396" w:rsidRPr="00316F75" w:rsidRDefault="003926AB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79703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ենթակառուցվածքների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պահպանում և զարգացում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6454B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2.000.000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2396" w:rsidRPr="00316F75" w:rsidRDefault="009E3D44" w:rsidP="00D35BA6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9/Ագարակաձոր,Աղավնաձոր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Արենի,Արփի,Գնիշիկ,Ելփին,Խաչիկ,Չիվ</w:t>
            </w:r>
            <w:r w:rsidR="00D35BA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,Ռինդ</w:t>
            </w:r>
            <w:r w:rsidR="00067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/</w:t>
            </w:r>
          </w:p>
        </w:tc>
      </w:tr>
      <w:tr w:rsidR="009E3D44" w:rsidRPr="00316F75" w:rsidTr="00846607">
        <w:trPr>
          <w:trHeight w:val="60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6454B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sz w:val="20"/>
                <w:szCs w:val="20"/>
              </w:rPr>
              <w:t>7.000.000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2973" w:rsidRPr="00316F75" w:rsidRDefault="003A2973" w:rsidP="00782642">
            <w:pPr>
              <w:spacing w:after="12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A2973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3A2973" w:rsidRPr="00316F75" w:rsidRDefault="003A297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</w:t>
            </w:r>
            <w:r w:rsidR="003926AB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Կրթություն</w:t>
            </w:r>
          </w:p>
        </w:tc>
      </w:tr>
      <w:tr w:rsidR="009E3D44" w:rsidRPr="00316F75" w:rsidTr="00846607">
        <w:trPr>
          <w:trHeight w:val="6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C3178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BB8" w:rsidRPr="00316F75" w:rsidRDefault="00716535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Նախադպրոցական</w:t>
            </w:r>
            <w:r w:rsidR="009B0B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A297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կրթության</w:t>
            </w:r>
            <w:r w:rsidR="009B0B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3A2973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="005047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ման հասանելիության մեծացում</w:t>
            </w:r>
            <w:r w:rsidR="001A7F8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, </w:t>
            </w:r>
            <w:r w:rsidR="005047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ՆՈՒՀ-</w:t>
            </w:r>
            <w:r w:rsidR="001A7F8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եր</w:t>
            </w:r>
            <w:r w:rsidR="005047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ի կառուցում</w:t>
            </w:r>
            <w:r w:rsidR="001A7F8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՝</w:t>
            </w:r>
          </w:p>
          <w:p w:rsidR="009B0BB8" w:rsidRPr="00316F75" w:rsidRDefault="009B0BB8" w:rsidP="00D35BA6">
            <w:pPr>
              <w:pStyle w:val="a6"/>
              <w:numPr>
                <w:ilvl w:val="0"/>
                <w:numId w:val="4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Ռինդ բնակավայր</w:t>
            </w:r>
          </w:p>
          <w:p w:rsidR="003A2973" w:rsidRPr="00316F75" w:rsidRDefault="009E6794" w:rsidP="00D35BA6">
            <w:pPr>
              <w:pStyle w:val="a6"/>
              <w:numPr>
                <w:ilvl w:val="0"/>
                <w:numId w:val="4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 բնակավայր</w:t>
            </w:r>
          </w:p>
          <w:p w:rsidR="009E6794" w:rsidRPr="00316F75" w:rsidRDefault="009E6794" w:rsidP="00D35BA6">
            <w:pPr>
              <w:pStyle w:val="a6"/>
              <w:numPr>
                <w:ilvl w:val="0"/>
                <w:numId w:val="4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Ելփին բնակավայր</w:t>
            </w:r>
          </w:p>
          <w:p w:rsidR="009E6794" w:rsidRPr="00316F75" w:rsidRDefault="009E6794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B947E4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70.000</w:t>
            </w:r>
            <w:r w:rsidR="006454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D45" w:rsidRPr="00316F75" w:rsidRDefault="009B0BB8" w:rsidP="009B0BB8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Շահագործում Ռինդ բնակավայրու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                  </w:t>
            </w:r>
          </w:p>
          <w:p w:rsidR="003A2973" w:rsidRPr="00316F75" w:rsidRDefault="009B0BB8" w:rsidP="009B0BB8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Կառուցում Արենի  բնակավայրում</w:t>
            </w:r>
          </w:p>
        </w:tc>
      </w:tr>
      <w:tr w:rsidR="009E3D44" w:rsidRPr="00316F75" w:rsidTr="00846607">
        <w:trPr>
          <w:trHeight w:val="7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C3178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Արտադպրոցական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կրթության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="009E67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ում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DF718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18.290.000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9D7D4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  <w:lang w:val="ru-RU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Աղավնաձոր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</w:p>
        </w:tc>
      </w:tr>
      <w:tr w:rsidR="009E3D44" w:rsidRPr="00316F75" w:rsidTr="00846607">
        <w:trPr>
          <w:trHeight w:val="124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A2973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3A2973" w:rsidRPr="00316F75" w:rsidRDefault="003A297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</w:t>
            </w:r>
            <w:r w:rsidR="003926AB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4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Մշակույթ և երիտասարդության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հետ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տարվող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աշխատանքներ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C3178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3A2973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Մշակութային</w:t>
            </w:r>
            <w:r w:rsidR="009E67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միջոցառումների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8B60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7.000.000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2973" w:rsidRPr="00316F75" w:rsidRDefault="003A29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926AB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5. Գյուղատնտեսություն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E00C6C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Բարձրացնել համայնքի կողմից մատուցվող ա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</w:t>
            </w:r>
            <w:r w:rsidR="001A2A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բուժական ծառայությունների որակը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3F0" w:rsidRPr="00316F75" w:rsidRDefault="001A7F8B" w:rsidP="00782642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</w:t>
            </w:r>
            <w:r w:rsidR="009E3D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Խթանել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բուսաբուծության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զարգացումը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73F0" w:rsidRPr="00316F75" w:rsidRDefault="007473F0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73F0" w:rsidRPr="00316F75" w:rsidRDefault="001A7F8B" w:rsidP="00782642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</w:t>
            </w:r>
            <w:r w:rsidR="009E3D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86125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9</w:t>
            </w:r>
            <w:r w:rsidR="00DF7187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5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716535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</w:tr>
      <w:tr w:rsidR="009E3D44" w:rsidRPr="00316F75" w:rsidTr="00846607">
        <w:trPr>
          <w:trHeight w:val="3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E0D" w:rsidRPr="00316F75" w:rsidRDefault="009F4E0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20F3" w:rsidRPr="00316F75" w:rsidRDefault="009F4E0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Ճանապարհների</w:t>
            </w:r>
            <w:r w:rsidR="009D7D45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պահպանում և շահագործում</w:t>
            </w:r>
          </w:p>
          <w:p w:rsidR="006D7782" w:rsidRPr="00316F75" w:rsidRDefault="00A620F3" w:rsidP="00C528DD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Միկրոավտոբուս</w:t>
            </w:r>
            <w:r w:rsidR="00C528DD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ով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ծառայության մատոցում</w:t>
            </w:r>
            <w:r w:rsidR="003D69B2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/</w:t>
            </w:r>
            <w:r w:rsidR="006D7782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Մանկապարտեզ հաճախող երեխաների անվճար տեղափոխում</w:t>
            </w:r>
          </w:p>
          <w:p w:rsidR="006D7782" w:rsidRPr="00316F75" w:rsidRDefault="006D7782" w:rsidP="00D35BA6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</w:t>
            </w:r>
            <w:r w:rsidR="00D35BA6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ru-RU"/>
              </w:rPr>
              <w:t>յլ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համայնքներում կազմակերպվող մրցույթների, միջոցառումների </w:t>
            </w:r>
            <w:r w:rsidR="00674A73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մասնակցող երեխաների անվճար տեղափոխում</w:t>
            </w:r>
            <w:r w:rsidR="003D69B2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E0D" w:rsidRPr="00316F75" w:rsidRDefault="009F4E0D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E0D" w:rsidRPr="00316F75" w:rsidRDefault="00022474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</w:t>
            </w:r>
            <w:r w:rsidR="009E3D4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</w:t>
            </w:r>
            <w:r w:rsidR="002C3EE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473F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  <w:p w:rsidR="003D69B2" w:rsidRPr="00316F75" w:rsidRDefault="003D69B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620F3" w:rsidRPr="00316F75" w:rsidRDefault="006D778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ՆՈՒՀ ունեցող բնակավայրեր</w:t>
            </w:r>
          </w:p>
          <w:p w:rsidR="00674A73" w:rsidRPr="00316F75" w:rsidRDefault="00674A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  <w:p w:rsidR="00674A73" w:rsidRPr="00316F75" w:rsidRDefault="00674A73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86125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14.100.000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6535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926AB" w:rsidRPr="00316F75" w:rsidTr="00846607">
        <w:trPr>
          <w:trHeight w:val="315"/>
        </w:trPr>
        <w:tc>
          <w:tcPr>
            <w:tcW w:w="137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7. Սոցիալական</w:t>
            </w:r>
            <w:r w:rsidR="009D7D45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</w:tr>
      <w:tr w:rsidR="009E3D44" w:rsidRPr="00316F75" w:rsidTr="00846607">
        <w:trPr>
          <w:trHeight w:val="61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6AB" w:rsidRPr="00316F75" w:rsidRDefault="00716535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Սոցիալական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աջակցություն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անապահով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ընտանիքներին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86125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DF718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</w:t>
            </w:r>
            <w:r w:rsidR="009D7D4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9E3D44" w:rsidRPr="00316F75" w:rsidTr="00846607">
        <w:trPr>
          <w:trHeight w:val="155"/>
        </w:trPr>
        <w:tc>
          <w:tcPr>
            <w:tcW w:w="60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86125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</w:t>
            </w:r>
            <w:r w:rsidR="00DF7187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1620E9" w:rsidRPr="00316F75" w:rsidTr="00846607">
        <w:trPr>
          <w:trHeight w:val="155"/>
        </w:trPr>
        <w:tc>
          <w:tcPr>
            <w:tcW w:w="137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620E9" w:rsidRPr="00316F75" w:rsidRDefault="001620E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.  </w:t>
            </w: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Զբոսաշրջություն</w:t>
            </w:r>
          </w:p>
        </w:tc>
      </w:tr>
      <w:tr w:rsidR="009E3D44" w:rsidRPr="00316F75" w:rsidTr="00846607">
        <w:trPr>
          <w:trHeight w:val="1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316F75" w:rsidRDefault="001620E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316F75" w:rsidRDefault="001620E9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Զբոսաշրջության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զարգացման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ծրագրերի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իրականացում</w:t>
            </w:r>
            <w:r w:rsidR="00F53B7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բնակավայրերում</w:t>
            </w:r>
          </w:p>
          <w:p w:rsidR="00A620F3" w:rsidRPr="00316F75" w:rsidRDefault="007D75A4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Զբոսաշրջային վայրերի քարտեզագրում</w:t>
            </w:r>
          </w:p>
          <w:p w:rsidR="007D75A4" w:rsidRPr="00316F75" w:rsidRDefault="007D75A4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Քայլուղիների կառուցում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316F75" w:rsidRDefault="001620E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0E9" w:rsidRPr="00316F75" w:rsidRDefault="009E3D44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  <w:r w:rsidR="001620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  <w:p w:rsidR="00F53B7F" w:rsidRPr="00316F75" w:rsidRDefault="00F53B7F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Բոլոր բնակավայրերում</w:t>
            </w:r>
          </w:p>
          <w:p w:rsidR="00F53B7F" w:rsidRPr="00316F75" w:rsidRDefault="00F53B7F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Ռինդ բնակավայր</w:t>
            </w:r>
          </w:p>
        </w:tc>
      </w:tr>
      <w:tr w:rsidR="009E3D44" w:rsidRPr="00316F75" w:rsidTr="00846607">
        <w:trPr>
          <w:trHeight w:val="315"/>
        </w:trPr>
        <w:tc>
          <w:tcPr>
            <w:tcW w:w="6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926AB" w:rsidRPr="00316F75" w:rsidRDefault="003926A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A6EB6" w:rsidRPr="00316F75" w:rsidRDefault="009A6EB6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1620E9" w:rsidRPr="00316F75" w:rsidRDefault="001620E9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580927" w:rsidRPr="00316F75" w:rsidRDefault="00387D19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4</w:t>
      </w:r>
      <w:r w:rsidR="003F191B" w:rsidRPr="00316F75">
        <w:rPr>
          <w:rFonts w:ascii="Sylfaen" w:hAnsi="Sylfaen"/>
          <w:b/>
          <w:sz w:val="20"/>
          <w:szCs w:val="20"/>
          <w:lang w:val="hy-AM"/>
        </w:rPr>
        <w:t>.</w:t>
      </w:r>
      <w:r w:rsidR="00580927" w:rsidRPr="00316F75">
        <w:rPr>
          <w:rFonts w:ascii="Sylfaen" w:hAnsi="Sylfaen"/>
          <w:b/>
          <w:sz w:val="20"/>
          <w:szCs w:val="20"/>
          <w:lang w:val="hy-AM"/>
        </w:rPr>
        <w:t xml:space="preserve">ՏԱՊ-ի ծրագրերը, որոնք ապահովված չեն համապատասխան ֆինանսական միջոցներով </w:t>
      </w:r>
    </w:p>
    <w:p w:rsidR="009A6EB6" w:rsidRPr="00316F75" w:rsidRDefault="009A6EB6" w:rsidP="00782642">
      <w:pPr>
        <w:spacing w:after="120" w:line="20" w:lineRule="atLeast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03"/>
        <w:gridCol w:w="2464"/>
        <w:gridCol w:w="4790"/>
      </w:tblGrid>
      <w:tr w:rsidR="00D50F6A" w:rsidRPr="00316F75" w:rsidTr="00641568">
        <w:tc>
          <w:tcPr>
            <w:tcW w:w="551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903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Ծրագրիանվանումը</w:t>
            </w:r>
          </w:p>
        </w:tc>
        <w:tc>
          <w:tcPr>
            <w:tcW w:w="2464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Ծրագրիարժեքը (հազ.դրամ)</w:t>
            </w:r>
          </w:p>
        </w:tc>
        <w:tc>
          <w:tcPr>
            <w:tcW w:w="4790" w:type="dxa"/>
            <w:shd w:val="clear" w:color="auto" w:fill="BFBFBF"/>
            <w:vAlign w:val="center"/>
          </w:tcPr>
          <w:p w:rsidR="00517D17" w:rsidRPr="00316F75" w:rsidRDefault="00517D17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D50F6A" w:rsidRPr="00316F75" w:rsidTr="00641568">
        <w:trPr>
          <w:trHeight w:val="300"/>
        </w:trPr>
        <w:tc>
          <w:tcPr>
            <w:tcW w:w="12708" w:type="dxa"/>
            <w:gridSpan w:val="4"/>
            <w:shd w:val="clear" w:color="auto" w:fill="C6D9F1"/>
          </w:tcPr>
          <w:p w:rsidR="00D50F6A" w:rsidRPr="00316F75" w:rsidRDefault="00D50F6A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Ոլորտ</w:t>
            </w:r>
            <w:r w:rsidR="001D07AF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1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D50F6A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D50F6A" w:rsidRPr="00316F75" w:rsidRDefault="00385CA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2F2D5A" w:rsidRPr="00316F75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4903" w:type="dxa"/>
            <w:shd w:val="clear" w:color="auto" w:fill="FFFFFF"/>
          </w:tcPr>
          <w:p w:rsidR="00D50F6A" w:rsidRPr="00316F75" w:rsidRDefault="006454B8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Փ</w:t>
            </w:r>
            <w:r w:rsidR="001620E9" w:rsidRPr="00316F75">
              <w:rPr>
                <w:rFonts w:ascii="Sylfaen" w:hAnsi="Sylfaen"/>
                <w:b/>
                <w:sz w:val="20"/>
                <w:szCs w:val="20"/>
              </w:rPr>
              <w:t>ողոցների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1620E9" w:rsidRPr="00316F75">
              <w:rPr>
                <w:rFonts w:ascii="Sylfaen" w:hAnsi="Sylfaen"/>
                <w:b/>
                <w:sz w:val="20"/>
                <w:szCs w:val="20"/>
              </w:rPr>
              <w:t>հիմնանորոգում</w:t>
            </w:r>
          </w:p>
        </w:tc>
        <w:tc>
          <w:tcPr>
            <w:tcW w:w="2464" w:type="dxa"/>
            <w:shd w:val="clear" w:color="auto" w:fill="FFFF00"/>
          </w:tcPr>
          <w:p w:rsidR="00D50F6A" w:rsidRPr="00316F75" w:rsidRDefault="006454B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80</w:t>
            </w:r>
            <w:r w:rsidR="00602F6C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364989" w:rsidRPr="00316F75">
              <w:rPr>
                <w:rFonts w:ascii="Sylfaen" w:hAnsi="Sylfaen"/>
                <w:b/>
                <w:sz w:val="20"/>
                <w:szCs w:val="20"/>
              </w:rPr>
              <w:t>մլն.</w:t>
            </w:r>
          </w:p>
        </w:tc>
        <w:tc>
          <w:tcPr>
            <w:tcW w:w="4790" w:type="dxa"/>
            <w:shd w:val="clear" w:color="auto" w:fill="FFFFFF"/>
          </w:tcPr>
          <w:p w:rsidR="00D50F6A" w:rsidRPr="00316F75" w:rsidRDefault="006454B8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Աղավնաձոր </w:t>
            </w:r>
            <w:r w:rsidR="001620E9" w:rsidRPr="00316F75">
              <w:rPr>
                <w:rFonts w:ascii="Sylfaen" w:hAnsi="Sylfaen"/>
                <w:b/>
                <w:sz w:val="20"/>
                <w:szCs w:val="20"/>
              </w:rPr>
              <w:t>բնակավայր</w:t>
            </w:r>
          </w:p>
        </w:tc>
      </w:tr>
      <w:tr w:rsidR="00802C41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802C41" w:rsidRPr="00316F75" w:rsidRDefault="00385CA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2F2D5A" w:rsidRPr="00316F75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4903" w:type="dxa"/>
            <w:shd w:val="clear" w:color="auto" w:fill="FFFFFF"/>
          </w:tcPr>
          <w:p w:rsidR="00802C41" w:rsidRPr="00316F75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Կոյուղագծերի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454B8" w:rsidRPr="00316F75">
              <w:rPr>
                <w:rFonts w:ascii="Sylfaen" w:hAnsi="Sylfaen"/>
                <w:b/>
                <w:sz w:val="20"/>
                <w:szCs w:val="20"/>
              </w:rPr>
              <w:t>բարեկարգում</w:t>
            </w:r>
          </w:p>
        </w:tc>
        <w:tc>
          <w:tcPr>
            <w:tcW w:w="2464" w:type="dxa"/>
            <w:shd w:val="clear" w:color="auto" w:fill="FFFF00"/>
          </w:tcPr>
          <w:p w:rsidR="00802C41" w:rsidRPr="00316F75" w:rsidRDefault="00602F6C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89</w:t>
            </w:r>
            <w:r w:rsidR="00D04F38" w:rsidRPr="00316F75">
              <w:rPr>
                <w:rFonts w:ascii="Sylfaen" w:hAnsi="Sylfaen"/>
                <w:b/>
                <w:sz w:val="20"/>
                <w:szCs w:val="20"/>
              </w:rPr>
              <w:t>մլն</w:t>
            </w:r>
          </w:p>
        </w:tc>
        <w:tc>
          <w:tcPr>
            <w:tcW w:w="4790" w:type="dxa"/>
            <w:shd w:val="clear" w:color="auto" w:fill="FFFFFF"/>
          </w:tcPr>
          <w:p w:rsidR="00802C41" w:rsidRPr="00316F75" w:rsidRDefault="006454B8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Արփի</w:t>
            </w:r>
            <w:r w:rsidR="001620E9" w:rsidRPr="00316F75">
              <w:rPr>
                <w:rFonts w:ascii="Sylfaen" w:hAnsi="Sylfaen"/>
                <w:b/>
                <w:sz w:val="20"/>
                <w:szCs w:val="20"/>
              </w:rPr>
              <w:t>, Աղավնաձոր</w:t>
            </w:r>
          </w:p>
        </w:tc>
      </w:tr>
      <w:tr w:rsidR="004969F6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4969F6" w:rsidRPr="00316F75" w:rsidRDefault="002F2D5A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3.</w:t>
            </w:r>
          </w:p>
        </w:tc>
        <w:tc>
          <w:tcPr>
            <w:tcW w:w="4903" w:type="dxa"/>
            <w:shd w:val="clear" w:color="auto" w:fill="FFFFFF"/>
          </w:tcPr>
          <w:p w:rsidR="004969F6" w:rsidRPr="00316F75" w:rsidRDefault="001620E9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Մշակույթի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կենտրոն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ստեղծելու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նպատակով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Արփի</w:t>
            </w:r>
            <w:r w:rsidR="002F7D31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բնակավայրի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նախկի</w:t>
            </w:r>
            <w:r w:rsidR="00202A2F" w:rsidRPr="00316F75">
              <w:rPr>
                <w:rFonts w:ascii="Sylfaen" w:hAnsi="Sylfaen"/>
                <w:b/>
                <w:sz w:val="20"/>
                <w:szCs w:val="20"/>
              </w:rPr>
              <w:t xml:space="preserve">ն 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ճաշարանի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շենքի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մի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հատվածի</w:t>
            </w:r>
            <w:r w:rsidR="002C3EEA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վերանորոգում</w:t>
            </w:r>
          </w:p>
          <w:p w:rsidR="003612A5" w:rsidRPr="00316F75" w:rsidRDefault="003612A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Ագարակաձոր բնակավայրի մշակույթի տան հիմնանորոգում</w:t>
            </w:r>
          </w:p>
          <w:p w:rsidR="00202A2F" w:rsidRPr="00316F75" w:rsidRDefault="006454B8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Ագարակաձոր բնակավայրում վարչական շենքի տանիքի և դահլիճի հիմնանորոգում</w:t>
            </w:r>
          </w:p>
        </w:tc>
        <w:tc>
          <w:tcPr>
            <w:tcW w:w="2464" w:type="dxa"/>
            <w:shd w:val="clear" w:color="auto" w:fill="FFFF00"/>
          </w:tcPr>
          <w:p w:rsidR="004969F6" w:rsidRPr="00316F75" w:rsidRDefault="006454B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25</w:t>
            </w:r>
            <w:r w:rsidR="00202A2F" w:rsidRPr="00316F75">
              <w:rPr>
                <w:rFonts w:ascii="Sylfaen" w:hAnsi="Sylfaen"/>
                <w:b/>
                <w:sz w:val="20"/>
                <w:szCs w:val="20"/>
              </w:rPr>
              <w:t>մ</w:t>
            </w:r>
            <w:r w:rsidR="009E3D44" w:rsidRPr="00316F75">
              <w:rPr>
                <w:rFonts w:ascii="Sylfaen" w:hAnsi="Sylfaen"/>
                <w:b/>
                <w:sz w:val="20"/>
                <w:szCs w:val="20"/>
              </w:rPr>
              <w:t>լն</w:t>
            </w:r>
          </w:p>
          <w:p w:rsidR="003612A5" w:rsidRPr="00316F75" w:rsidRDefault="003612A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612A5" w:rsidRPr="00316F75" w:rsidRDefault="003612A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612A5" w:rsidRPr="00316F75" w:rsidRDefault="003612A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32.000.000</w:t>
            </w:r>
          </w:p>
          <w:p w:rsidR="006454B8" w:rsidRPr="00316F75" w:rsidRDefault="006454B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20.000.000</w:t>
            </w:r>
          </w:p>
        </w:tc>
        <w:tc>
          <w:tcPr>
            <w:tcW w:w="4790" w:type="dxa"/>
            <w:shd w:val="clear" w:color="auto" w:fill="FFFFFF"/>
          </w:tcPr>
          <w:p w:rsidR="004969F6" w:rsidRPr="00316F75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Արփի</w:t>
            </w:r>
          </w:p>
        </w:tc>
      </w:tr>
      <w:tr w:rsidR="00266623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4.</w:t>
            </w:r>
          </w:p>
        </w:tc>
        <w:tc>
          <w:tcPr>
            <w:tcW w:w="4903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Գույքի կառավարում</w:t>
            </w:r>
          </w:p>
        </w:tc>
        <w:tc>
          <w:tcPr>
            <w:tcW w:w="2464" w:type="dxa"/>
            <w:shd w:val="clear" w:color="auto" w:fill="FFFF00"/>
          </w:tcPr>
          <w:p w:rsidR="00266623" w:rsidRPr="00316F75" w:rsidRDefault="00663BD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14.100.000</w:t>
            </w:r>
          </w:p>
        </w:tc>
        <w:tc>
          <w:tcPr>
            <w:tcW w:w="4790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266623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5.</w:t>
            </w:r>
          </w:p>
        </w:tc>
        <w:tc>
          <w:tcPr>
            <w:tcW w:w="4903" w:type="dxa"/>
            <w:shd w:val="clear" w:color="auto" w:fill="FFFFFF"/>
          </w:tcPr>
          <w:p w:rsidR="00266623" w:rsidRPr="00316F75" w:rsidRDefault="00266623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Գերեզմանատների քարտեզագրում</w:t>
            </w:r>
          </w:p>
        </w:tc>
        <w:tc>
          <w:tcPr>
            <w:tcW w:w="2464" w:type="dxa"/>
            <w:shd w:val="clear" w:color="auto" w:fill="FFFF00"/>
          </w:tcPr>
          <w:p w:rsidR="00266623" w:rsidRPr="00316F75" w:rsidRDefault="00906A5E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5.000.000</w:t>
            </w:r>
          </w:p>
        </w:tc>
        <w:tc>
          <w:tcPr>
            <w:tcW w:w="4790" w:type="dxa"/>
            <w:shd w:val="clear" w:color="auto" w:fill="FFFFFF"/>
          </w:tcPr>
          <w:p w:rsidR="00266623" w:rsidRPr="00316F75" w:rsidRDefault="00906A5E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1-ին փուլ,Արենի բնակավայր</w:t>
            </w:r>
          </w:p>
        </w:tc>
      </w:tr>
      <w:tr w:rsidR="002F2D5A" w:rsidRPr="00316F75" w:rsidTr="00641568">
        <w:trPr>
          <w:trHeight w:val="300"/>
        </w:trPr>
        <w:tc>
          <w:tcPr>
            <w:tcW w:w="12708" w:type="dxa"/>
            <w:gridSpan w:val="4"/>
            <w:shd w:val="clear" w:color="auto" w:fill="C6D9F1"/>
          </w:tcPr>
          <w:p w:rsidR="002F2D5A" w:rsidRPr="00316F75" w:rsidRDefault="002F2D5A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316F75">
              <w:rPr>
                <w:rFonts w:ascii="Sylfaen" w:hAnsi="Sylfaen"/>
                <w:b/>
                <w:sz w:val="20"/>
                <w:szCs w:val="20"/>
                <w:shd w:val="clear" w:color="auto" w:fill="C6D9F1"/>
                <w:lang w:val="hy-AM"/>
              </w:rPr>
              <w:t xml:space="preserve">.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C6D9F1"/>
              </w:rPr>
              <w:t>Կրթություն</w:t>
            </w:r>
          </w:p>
        </w:tc>
      </w:tr>
      <w:tr w:rsidR="0013742D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13742D" w:rsidRPr="00316F75" w:rsidRDefault="0013742D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4903" w:type="dxa"/>
            <w:shd w:val="clear" w:color="auto" w:fill="FFFFFF"/>
          </w:tcPr>
          <w:p w:rsidR="0013742D" w:rsidRPr="00316F75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Մանկապարտեզ</w:t>
            </w:r>
            <w:r w:rsidR="00202A2F" w:rsidRPr="00316F75">
              <w:rPr>
                <w:rFonts w:ascii="Sylfaen" w:hAnsi="Sylfaen"/>
                <w:b/>
                <w:sz w:val="20"/>
                <w:szCs w:val="20"/>
              </w:rPr>
              <w:t>ներ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ի</w:t>
            </w:r>
            <w:r w:rsidR="00130EF2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կառուցում</w:t>
            </w:r>
          </w:p>
        </w:tc>
        <w:tc>
          <w:tcPr>
            <w:tcW w:w="2464" w:type="dxa"/>
            <w:shd w:val="clear" w:color="auto" w:fill="FFFF00"/>
          </w:tcPr>
          <w:p w:rsidR="0013742D" w:rsidRPr="00316F75" w:rsidRDefault="009E3D44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200.000.000</w:t>
            </w:r>
          </w:p>
        </w:tc>
        <w:tc>
          <w:tcPr>
            <w:tcW w:w="4790" w:type="dxa"/>
            <w:shd w:val="clear" w:color="auto" w:fill="FFFFFF"/>
          </w:tcPr>
          <w:p w:rsidR="0013742D" w:rsidRPr="00316F75" w:rsidRDefault="001620E9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Արենի</w:t>
            </w:r>
          </w:p>
        </w:tc>
      </w:tr>
      <w:tr w:rsidR="00A42F33" w:rsidRPr="00316F75" w:rsidTr="00641568">
        <w:trPr>
          <w:trHeight w:val="300"/>
        </w:trPr>
        <w:tc>
          <w:tcPr>
            <w:tcW w:w="551" w:type="dxa"/>
            <w:shd w:val="clear" w:color="auto" w:fill="FFFFFF"/>
          </w:tcPr>
          <w:p w:rsidR="00A42F33" w:rsidRPr="00316F75" w:rsidRDefault="00A42F3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2.</w:t>
            </w:r>
          </w:p>
        </w:tc>
        <w:tc>
          <w:tcPr>
            <w:tcW w:w="4903" w:type="dxa"/>
            <w:shd w:val="clear" w:color="auto" w:fill="FFFFFF"/>
          </w:tcPr>
          <w:p w:rsidR="00A42F33" w:rsidRPr="00316F75" w:rsidRDefault="00A42F33" w:rsidP="006454B8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Մանկապարտեզի</w:t>
            </w:r>
            <w:r w:rsidR="00130EF2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6454B8" w:rsidRPr="00316F75">
              <w:rPr>
                <w:rFonts w:ascii="Sylfaen" w:hAnsi="Sylfaen"/>
                <w:b/>
                <w:sz w:val="20"/>
                <w:szCs w:val="20"/>
              </w:rPr>
              <w:t xml:space="preserve"> ենթակառուցվածքների զարգացում</w:t>
            </w:r>
          </w:p>
        </w:tc>
        <w:tc>
          <w:tcPr>
            <w:tcW w:w="2464" w:type="dxa"/>
            <w:shd w:val="clear" w:color="auto" w:fill="FFFF00"/>
          </w:tcPr>
          <w:p w:rsidR="00A42F33" w:rsidRPr="00316F75" w:rsidRDefault="006454B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8.00</w:t>
            </w:r>
            <w:r w:rsidR="00A42F33" w:rsidRPr="00316F75">
              <w:rPr>
                <w:rFonts w:ascii="Sylfaen" w:hAnsi="Sylfaen"/>
                <w:b/>
                <w:sz w:val="20"/>
                <w:szCs w:val="20"/>
              </w:rPr>
              <w:t>0.000</w:t>
            </w:r>
          </w:p>
        </w:tc>
        <w:tc>
          <w:tcPr>
            <w:tcW w:w="4790" w:type="dxa"/>
            <w:shd w:val="clear" w:color="auto" w:fill="FFFFFF"/>
          </w:tcPr>
          <w:p w:rsidR="00A42F33" w:rsidRPr="00316F75" w:rsidRDefault="006454B8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Արփի</w:t>
            </w:r>
          </w:p>
        </w:tc>
      </w:tr>
      <w:tr w:rsidR="00A42F33" w:rsidRPr="00316F75" w:rsidTr="00641568">
        <w:tc>
          <w:tcPr>
            <w:tcW w:w="5454" w:type="dxa"/>
            <w:gridSpan w:val="2"/>
            <w:shd w:val="clear" w:color="auto" w:fill="D9D9D9"/>
            <w:vAlign w:val="center"/>
          </w:tcPr>
          <w:p w:rsidR="00A42F33" w:rsidRPr="00316F75" w:rsidRDefault="00A42F3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2464" w:type="dxa"/>
            <w:shd w:val="clear" w:color="auto" w:fill="FFFF00"/>
          </w:tcPr>
          <w:p w:rsidR="00A42F33" w:rsidRPr="00316F75" w:rsidRDefault="006454B8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208.000</w:t>
            </w:r>
            <w:r w:rsidR="00202A2F" w:rsidRPr="00316F75">
              <w:rPr>
                <w:rFonts w:ascii="Sylfaen" w:hAnsi="Sylfaen"/>
                <w:b/>
                <w:sz w:val="20"/>
                <w:szCs w:val="20"/>
              </w:rPr>
              <w:t>.000</w:t>
            </w:r>
          </w:p>
        </w:tc>
        <w:tc>
          <w:tcPr>
            <w:tcW w:w="4790" w:type="dxa"/>
            <w:shd w:val="clear" w:color="auto" w:fill="auto"/>
          </w:tcPr>
          <w:p w:rsidR="00A42F33" w:rsidRPr="00316F75" w:rsidRDefault="00A42F33" w:rsidP="00782642">
            <w:pPr>
              <w:spacing w:after="12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B25E40" w:rsidRPr="00316F75" w:rsidRDefault="00C46119" w:rsidP="00C46119">
      <w:pPr>
        <w:spacing w:after="120" w:line="20" w:lineRule="atLeast"/>
        <w:rPr>
          <w:rFonts w:ascii="Sylfaen" w:hAnsi="Sylfaen"/>
          <w:b/>
          <w:sz w:val="20"/>
          <w:szCs w:val="20"/>
        </w:rPr>
        <w:sectPr w:rsidR="00B25E40" w:rsidRPr="00316F75" w:rsidSect="00DD2D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4" w:h="11909" w:orient="landscape" w:code="9"/>
          <w:pgMar w:top="850" w:right="850" w:bottom="850" w:left="850" w:header="720" w:footer="720" w:gutter="0"/>
          <w:cols w:space="720"/>
          <w:docGrid w:linePitch="360"/>
        </w:sectPr>
      </w:pPr>
      <w:r w:rsidRPr="00316F75">
        <w:rPr>
          <w:rFonts w:ascii="Sylfaen" w:hAnsi="Sylfaen"/>
          <w:b/>
          <w:sz w:val="20"/>
          <w:szCs w:val="20"/>
        </w:rPr>
        <w:t xml:space="preserve">  </w:t>
      </w:r>
    </w:p>
    <w:p w:rsidR="00C46119" w:rsidRPr="00316F75" w:rsidRDefault="00C46119" w:rsidP="00C46119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</w:rPr>
        <w:lastRenderedPageBreak/>
        <w:t xml:space="preserve">              </w:t>
      </w:r>
      <w:r w:rsidR="003F191B" w:rsidRPr="00316F75">
        <w:rPr>
          <w:rFonts w:ascii="Sylfaen" w:hAnsi="Sylfaen"/>
          <w:b/>
          <w:sz w:val="20"/>
          <w:szCs w:val="20"/>
          <w:lang w:val="hy-AM"/>
        </w:rPr>
        <w:t>Աղյուսակ 5.</w:t>
      </w:r>
      <w:r w:rsidR="00552D40" w:rsidRPr="00316F75">
        <w:rPr>
          <w:rFonts w:ascii="Sylfaen" w:hAnsi="Sylfaen"/>
          <w:b/>
          <w:sz w:val="20"/>
          <w:szCs w:val="20"/>
          <w:lang w:val="hy-AM"/>
        </w:rPr>
        <w:t>ՏԱՊ-ով նախատեսված ծրագրերի տրամաբանական հենք</w:t>
      </w:r>
      <w:r w:rsidR="00991E01" w:rsidRPr="00316F75">
        <w:rPr>
          <w:rFonts w:ascii="Sylfaen" w:hAnsi="Sylfaen"/>
          <w:b/>
          <w:sz w:val="20"/>
          <w:szCs w:val="20"/>
          <w:lang w:val="hy-AM"/>
        </w:rPr>
        <w:t>եր</w:t>
      </w:r>
      <w:r w:rsidR="00552D40" w:rsidRPr="00316F75">
        <w:rPr>
          <w:rFonts w:ascii="Sylfaen" w:hAnsi="Sylfaen"/>
          <w:b/>
          <w:sz w:val="20"/>
          <w:szCs w:val="20"/>
          <w:lang w:val="hy-AM"/>
        </w:rPr>
        <w:t>ը</w:t>
      </w:r>
      <w:r w:rsidR="00D8244B" w:rsidRPr="00316F75">
        <w:rPr>
          <w:rFonts w:ascii="Sylfaen" w:hAnsi="Sylfaen"/>
          <w:b/>
          <w:sz w:val="20"/>
          <w:szCs w:val="20"/>
          <w:lang w:val="hy-AM"/>
        </w:rPr>
        <w:t xml:space="preserve">՝ ըստ համայնքի ղեկավարի </w:t>
      </w:r>
    </w:p>
    <w:p w:rsidR="000031C3" w:rsidRPr="00316F75" w:rsidRDefault="00C46119" w:rsidP="00C46119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</w:rPr>
        <w:t xml:space="preserve">                                </w:t>
      </w:r>
      <w:r w:rsidR="00D8244B" w:rsidRPr="00316F75">
        <w:rPr>
          <w:rFonts w:ascii="Sylfaen" w:hAnsi="Sylfaen"/>
          <w:b/>
          <w:sz w:val="20"/>
          <w:szCs w:val="20"/>
          <w:lang w:val="hy-AM"/>
        </w:rPr>
        <w:t>լիազորությունների ոլորտ</w:t>
      </w:r>
      <w:r w:rsidR="00CD4F47" w:rsidRPr="00316F75">
        <w:rPr>
          <w:rFonts w:ascii="Sylfaen" w:hAnsi="Sylfaen"/>
          <w:b/>
          <w:sz w:val="20"/>
          <w:szCs w:val="20"/>
          <w:lang w:val="hy-AM"/>
        </w:rPr>
        <w:t>ներ</w:t>
      </w:r>
      <w:r w:rsidR="00D8244B" w:rsidRPr="00316F75">
        <w:rPr>
          <w:rFonts w:ascii="Sylfaen" w:hAnsi="Sylfaen"/>
          <w:b/>
          <w:sz w:val="20"/>
          <w:szCs w:val="20"/>
          <w:lang w:val="hy-AM"/>
        </w:rPr>
        <w:t>ի</w:t>
      </w:r>
    </w:p>
    <w:p w:rsidR="000031C3" w:rsidRPr="00316F75" w:rsidRDefault="000031C3" w:rsidP="00782642">
      <w:pPr>
        <w:spacing w:after="120" w:line="20" w:lineRule="atLeast"/>
        <w:jc w:val="both"/>
        <w:rPr>
          <w:rFonts w:ascii="Sylfaen" w:hAnsi="Sylfaen"/>
          <w:sz w:val="20"/>
          <w:szCs w:val="20"/>
          <w:lang w:val="hy-AM"/>
        </w:rPr>
      </w:pPr>
    </w:p>
    <w:tbl>
      <w:tblPr>
        <w:tblW w:w="137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43"/>
        <w:gridCol w:w="744"/>
        <w:gridCol w:w="22"/>
        <w:gridCol w:w="7"/>
        <w:gridCol w:w="45"/>
        <w:gridCol w:w="14"/>
        <w:gridCol w:w="75"/>
        <w:gridCol w:w="3330"/>
        <w:gridCol w:w="106"/>
        <w:gridCol w:w="24"/>
        <w:gridCol w:w="650"/>
        <w:gridCol w:w="13"/>
        <w:gridCol w:w="1317"/>
        <w:gridCol w:w="336"/>
        <w:gridCol w:w="24"/>
        <w:gridCol w:w="577"/>
        <w:gridCol w:w="13"/>
        <w:gridCol w:w="76"/>
        <w:gridCol w:w="65"/>
        <w:gridCol w:w="505"/>
        <w:gridCol w:w="24"/>
        <w:gridCol w:w="140"/>
        <w:gridCol w:w="180"/>
        <w:gridCol w:w="717"/>
        <w:gridCol w:w="183"/>
        <w:gridCol w:w="416"/>
        <w:gridCol w:w="1604"/>
        <w:gridCol w:w="50"/>
        <w:gridCol w:w="40"/>
      </w:tblGrid>
      <w:tr w:rsidR="00234DC9" w:rsidRPr="00316F75" w:rsidTr="00357408">
        <w:trPr>
          <w:gridAfter w:val="1"/>
          <w:wAfter w:w="40" w:type="dxa"/>
          <w:trHeight w:val="277"/>
        </w:trPr>
        <w:tc>
          <w:tcPr>
            <w:tcW w:w="33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Ամփոփնկարագիր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Արդյունքային</w:t>
            </w:r>
            <w:r w:rsidR="002F7D31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ցուցանիշներ</w:t>
            </w:r>
          </w:p>
        </w:tc>
        <w:tc>
          <w:tcPr>
            <w:tcW w:w="2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Տեղեկատվությանաղբյուրներ</w:t>
            </w:r>
          </w:p>
        </w:tc>
        <w:tc>
          <w:tcPr>
            <w:tcW w:w="1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Ժամկետ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Ռիսկեր</w:t>
            </w:r>
          </w:p>
        </w:tc>
      </w:tr>
      <w:tr w:rsidR="00234DC9" w:rsidRPr="00316F75" w:rsidTr="003B7D97">
        <w:trPr>
          <w:gridAfter w:val="7"/>
          <w:wAfter w:w="3190" w:type="dxa"/>
          <w:trHeight w:val="138"/>
        </w:trPr>
        <w:tc>
          <w:tcPr>
            <w:tcW w:w="10580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316F75" w:rsidRDefault="00234DC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  <w:p w:rsidR="004C1362" w:rsidRPr="00316F75" w:rsidRDefault="004C1362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44A" w:rsidRPr="00316F75" w:rsidTr="00357408">
        <w:trPr>
          <w:gridAfter w:val="1"/>
          <w:wAfter w:w="40" w:type="dxa"/>
          <w:trHeight w:val="2469"/>
        </w:trPr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8F" w:rsidRPr="00316F75" w:rsidRDefault="0090148F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1D7BA1" w:rsidRPr="00316F75" w:rsidRDefault="00AF6C33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 xml:space="preserve">ՆՈւՀ, </w:t>
            </w:r>
          </w:p>
          <w:p w:rsidR="00AF6C33" w:rsidRPr="00316F75" w:rsidRDefault="00AF6C33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Մ</w:t>
            </w:r>
            <w:r w:rsidR="00C26F71" w:rsidRPr="00316F75">
              <w:rPr>
                <w:rFonts w:ascii="Sylfaen" w:hAnsi="Sylfaen"/>
                <w:sz w:val="20"/>
                <w:szCs w:val="20"/>
              </w:rPr>
              <w:t>շակույթ</w:t>
            </w:r>
          </w:p>
          <w:p w:rsidR="00AF6C33" w:rsidRPr="00316F75" w:rsidRDefault="00027E19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ենթակառուցվածքներ</w:t>
            </w:r>
          </w:p>
          <w:p w:rsidR="00B1444A" w:rsidRPr="00316F75" w:rsidRDefault="0056133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կ</w:t>
            </w:r>
            <w:r w:rsidR="001D7BA1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ազմակերպել համայնքային գույքի կառավարումը, նպատակային օգտագործումը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D16" w:rsidRPr="00316F75" w:rsidRDefault="00B8146B" w:rsidP="00782642">
            <w:pPr>
              <w:pStyle w:val="a6"/>
              <w:numPr>
                <w:ilvl w:val="0"/>
                <w:numId w:val="3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Սեփական եկամուտների տեսակարար կշիռը համայնքի բյուջեի ընդհանուր մուտքերի կազմում  </w:t>
            </w:r>
            <w:r w:rsidR="00A56807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50.69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%</w:t>
            </w:r>
          </w:p>
          <w:p w:rsidR="004C7DDB" w:rsidRPr="00316F75" w:rsidRDefault="00B8146B" w:rsidP="00782642">
            <w:pPr>
              <w:pStyle w:val="a6"/>
              <w:numPr>
                <w:ilvl w:val="0"/>
                <w:numId w:val="35"/>
              </w:numPr>
              <w:spacing w:after="120" w:line="240" w:lineRule="auto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Համայնքային գույքի կառավարումից առաջացած եկամուտների տեսակարար կշիռը սեփական եկամուտների կազմում </w:t>
            </w:r>
            <w:r w:rsidR="00364989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13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% </w:t>
            </w:r>
          </w:p>
        </w:tc>
        <w:tc>
          <w:tcPr>
            <w:tcW w:w="2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316F75" w:rsidRDefault="00072457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</w:t>
            </w:r>
          </w:p>
          <w:p w:rsidR="00357408" w:rsidRPr="00316F75" w:rsidRDefault="0035740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B1444A" w:rsidRPr="00316F75" w:rsidRDefault="0056133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ոնիթորինգ</w:t>
            </w:r>
            <w:r w:rsidR="0090148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</w:t>
            </w:r>
            <w:r w:rsidR="0035740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B1444A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և գնահատմ</w:t>
            </w:r>
            <w:r w:rsidR="0090148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316F75" w:rsidRDefault="0016351C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</w:t>
            </w:r>
            <w:r w:rsidR="002F7D31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316F75" w:rsidRDefault="00B1444A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:</w:t>
            </w:r>
          </w:p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Աճուրդների,  մրցույթների</w:t>
            </w:r>
            <w:r w:rsidR="00C26F7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մասնակիցների</w:t>
            </w:r>
            <w:r w:rsidR="00C26F7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բացակայություն</w:t>
            </w:r>
          </w:p>
        </w:tc>
      </w:tr>
      <w:tr w:rsidR="00B1444A" w:rsidRPr="00316F75" w:rsidTr="003B7D97">
        <w:trPr>
          <w:gridAfter w:val="5"/>
          <w:wAfter w:w="2293" w:type="dxa"/>
          <w:trHeight w:val="138"/>
        </w:trPr>
        <w:tc>
          <w:tcPr>
            <w:tcW w:w="11477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B1444A" w:rsidRPr="00316F75" w:rsidRDefault="00B1444A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="0090148F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545AE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5AE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բնույթի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5AE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ամայնքային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ծառայությունների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արդյունավետ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կառավարում</w:t>
            </w:r>
          </w:p>
        </w:tc>
      </w:tr>
      <w:tr w:rsidR="00A224BE" w:rsidRPr="00316F75" w:rsidTr="003B7D97">
        <w:trPr>
          <w:gridAfter w:val="1"/>
          <w:wAfter w:w="40" w:type="dxa"/>
          <w:trHeight w:val="237"/>
        </w:trPr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</w:t>
            </w:r>
            <w:r w:rsidR="00027E19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Ապահովել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որակյալ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ծառայությունների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մատուցումը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1B425D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Համայնքապետարանի</w:t>
            </w:r>
            <w:r w:rsidR="00027E1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աշխատակազմի և համայնքայինկազմակերպություններիկողմից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մատուցվող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ծառայությունների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որակը 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հաշվետվություններ,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համայնքի համացանցային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կայք</w:t>
            </w:r>
          </w:p>
        </w:tc>
        <w:tc>
          <w:tcPr>
            <w:tcW w:w="73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Աշխատակազմիքարտուղար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 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FF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224BE" w:rsidRPr="00316F75" w:rsidTr="003B7D97">
        <w:trPr>
          <w:gridAfter w:val="1"/>
          <w:wAfter w:w="40" w:type="dxa"/>
          <w:trHeight w:val="277"/>
        </w:trPr>
        <w:tc>
          <w:tcPr>
            <w:tcW w:w="338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1.Համակարգչային և մասնագիտական,այլծառայություններիձեռքբերում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2.ՔՍԳ աշխատանքներիկազմակերպում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3. Արենի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կենտրոնի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աշխատակազմի և 9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բնակավայրերի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վարչական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ղեկավարների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գործունեության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Չափագրվող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և պետական գրանցման ենթակա գույքային միավորների թիվը-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316F7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արկերի հաշվարկման բազաներում անճշտությունների նվազեցում 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 w:cs="Sylfaen"/>
                <w:sz w:val="20"/>
                <w:szCs w:val="20"/>
                <w:lang w:val="hy-AM"/>
              </w:rPr>
              <w:t>ՀԿՏ համակարգի, պ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աշտոնական կայքի շահագործում –այո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 w:cs="Sylfaen"/>
                <w:sz w:val="20"/>
                <w:szCs w:val="20"/>
                <w:lang w:val="hy-AM"/>
              </w:rPr>
              <w:t>Համայնքի պ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աշտոնական կայքի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այցելուների թիվը –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45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Սեփական եկամուտների հավաքագրման մակարդակը –</w:t>
            </w:r>
            <w:r w:rsidR="00364989" w:rsidRPr="00316F75">
              <w:rPr>
                <w:rFonts w:ascii="Sylfaen" w:hAnsi="Sylfaen"/>
                <w:sz w:val="20"/>
                <w:szCs w:val="20"/>
              </w:rPr>
              <w:t>98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% 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ՔՍԳ կողմից մատուցվող ծառայությունների թիվը –11  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Ավագանունիստերի</w:t>
            </w:r>
            <w:r w:rsidR="001B425D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թիվը - </w:t>
            </w:r>
            <w:r w:rsidR="00364989" w:rsidRPr="00316F75">
              <w:rPr>
                <w:rFonts w:ascii="Sylfaen" w:eastAsia="Times New Roman" w:hAnsi="Sylfaen"/>
                <w:sz w:val="20"/>
                <w:szCs w:val="20"/>
              </w:rPr>
              <w:t>12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Վերապատրաստվածաշխատակիցների</w:t>
            </w:r>
            <w:r w:rsidR="001B425D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թիվը - </w:t>
            </w:r>
            <w:r w:rsidR="00364989" w:rsidRPr="00316F75">
              <w:rPr>
                <w:rFonts w:ascii="Sylfaen" w:eastAsia="Times New Roman" w:hAnsi="Sylfaen"/>
                <w:sz w:val="20"/>
                <w:szCs w:val="20"/>
              </w:rPr>
              <w:t>4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2"/>
              </w:numPr>
              <w:spacing w:after="120" w:line="240" w:lineRule="auto"/>
              <w:ind w:left="113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Ծառայություններ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մատուցող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1B425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կառույցների թիվը-</w:t>
            </w:r>
            <w:r w:rsidR="00364989" w:rsidRPr="00316F75">
              <w:rPr>
                <w:rFonts w:ascii="Sylfaen" w:eastAsia="Times New Roman" w:hAnsi="Sylfaen"/>
                <w:sz w:val="20"/>
                <w:szCs w:val="20"/>
              </w:rPr>
              <w:t>1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Աշխատակիցների թիվը համայնքի կենտրոնում-</w:t>
            </w:r>
            <w:r w:rsidR="006148BE" w:rsidRPr="00316F75">
              <w:rPr>
                <w:rFonts w:ascii="Sylfaen" w:hAnsi="Sylfaen"/>
                <w:sz w:val="20"/>
                <w:szCs w:val="20"/>
              </w:rPr>
              <w:t>29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Աշխատակիցների թիվը բնակավայրերում - </w:t>
            </w:r>
            <w:r w:rsidR="006148BE" w:rsidRPr="00316F75">
              <w:rPr>
                <w:rFonts w:ascii="Sylfaen" w:eastAsia="Times New Roman" w:hAnsi="Sylfaen"/>
                <w:sz w:val="20"/>
                <w:szCs w:val="20"/>
              </w:rPr>
              <w:t>38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ՔՍ գրասենյակների թիվը-1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XXX</w:t>
            </w: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հազ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 դրամ, համայնքի բյուջե</w:t>
            </w:r>
          </w:p>
        </w:tc>
        <w:tc>
          <w:tcPr>
            <w:tcW w:w="23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</w:t>
            </w:r>
          </w:p>
          <w:p w:rsidR="00357408" w:rsidRPr="00316F75" w:rsidRDefault="0035740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,,ՏՀԶՎԿ,, ՀԿ, ,,Վեկտոր պլյուս,, ՍՊԸ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02939" w:rsidRPr="00316F75" w:rsidTr="003B7D97">
        <w:trPr>
          <w:gridAfter w:val="5"/>
          <w:wAfter w:w="2293" w:type="dxa"/>
          <w:trHeight w:val="196"/>
        </w:trPr>
        <w:tc>
          <w:tcPr>
            <w:tcW w:w="11477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102939" w:rsidRPr="00316F75" w:rsidRDefault="0010293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Ծրագիր</w:t>
            </w:r>
            <w:r w:rsidR="0041073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2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 Համայնքայինգույքիկառավարում</w:t>
            </w:r>
          </w:p>
        </w:tc>
      </w:tr>
      <w:tr w:rsidR="00A224BE" w:rsidRPr="00316F75" w:rsidTr="003B7D97">
        <w:trPr>
          <w:gridAfter w:val="1"/>
          <w:wAfter w:w="40" w:type="dxa"/>
          <w:trHeight w:val="453"/>
        </w:trPr>
        <w:tc>
          <w:tcPr>
            <w:tcW w:w="330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արդյունավետ և նպատակային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կառավարումից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առաջացած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եկամուտների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ավելացում- </w:t>
            </w:r>
            <w:r w:rsidR="0036498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Մրցույթների և աճուրդների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մասին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հայտարարություններ,  արձանագրություններ,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ոնիթորինգի և գնահատման արդյունքներ</w:t>
            </w:r>
          </w:p>
        </w:tc>
        <w:tc>
          <w:tcPr>
            <w:tcW w:w="99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ղեկավարի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տեղակալ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 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Աճուրդների,  մրցույթների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մասնակիցների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բացակայություն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A224BE" w:rsidRPr="00316F75" w:rsidTr="003B7D97">
        <w:trPr>
          <w:gridAfter w:val="1"/>
          <w:wAfter w:w="40" w:type="dxa"/>
          <w:trHeight w:val="453"/>
        </w:trPr>
        <w:tc>
          <w:tcPr>
            <w:tcW w:w="330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387AE0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Համայնքի հողատարածքների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վարձակալության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մրցույթների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 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և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աճուրդվաճառք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ru-RU"/>
              </w:rPr>
              <w:t>կազմակերպում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համաձայն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օտարման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 20</w:t>
            </w:r>
            <w:r w:rsidR="00387AE0" w:rsidRPr="00316F75">
              <w:rPr>
                <w:rFonts w:ascii="Sylfaen" w:hAnsi="Sylfaen"/>
                <w:sz w:val="20"/>
                <w:szCs w:val="20"/>
              </w:rPr>
              <w:t>20</w:t>
            </w:r>
            <w:r w:rsidRPr="00316F75">
              <w:rPr>
                <w:rFonts w:ascii="Sylfaen" w:hAnsi="Sylfaen"/>
                <w:sz w:val="20"/>
                <w:szCs w:val="20"/>
              </w:rPr>
              <w:t>թ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. </w:t>
            </w:r>
            <w:r w:rsidRPr="00316F75">
              <w:rPr>
                <w:rFonts w:ascii="Sylfaen" w:hAnsi="Sylfaen"/>
                <w:sz w:val="20"/>
                <w:szCs w:val="20"/>
              </w:rPr>
              <w:t>ծրագրի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Ակնկալվող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եկամուտ– </w:t>
            </w:r>
            <w:r w:rsidR="00364989" w:rsidRPr="00316F75"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  <w:t>35</w:t>
            </w:r>
            <w:r w:rsidR="00906A5E" w:rsidRPr="00316F75"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  <w:t>.</w:t>
            </w:r>
            <w:r w:rsidR="00364989" w:rsidRPr="00316F75"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  <w:t>700</w:t>
            </w:r>
            <w:r w:rsidR="00906A5E" w:rsidRPr="00316F75"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  <w:t>.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  <w:t>000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դրամ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կառավարման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թափանցիկության</w:t>
            </w:r>
            <w:r w:rsidR="0009047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 –առկա է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Համայնքի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գույքի</w:t>
            </w:r>
            <w:r w:rsidR="0009047D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օտարման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 20</w:t>
            </w:r>
            <w:r w:rsidR="00387AE0" w:rsidRPr="00316F75">
              <w:rPr>
                <w:rFonts w:ascii="Sylfaen" w:hAnsi="Sylfaen"/>
                <w:sz w:val="20"/>
                <w:szCs w:val="20"/>
              </w:rPr>
              <w:t>2</w:t>
            </w:r>
            <w:r w:rsidR="00C528DD" w:rsidRPr="00316F75">
              <w:rPr>
                <w:rFonts w:ascii="Sylfaen" w:hAnsi="Sylfaen"/>
                <w:sz w:val="20"/>
                <w:szCs w:val="20"/>
              </w:rPr>
              <w:t>1</w:t>
            </w:r>
            <w:r w:rsidRPr="00316F75">
              <w:rPr>
                <w:rFonts w:ascii="Sylfaen" w:hAnsi="Sylfaen"/>
                <w:sz w:val="20"/>
                <w:szCs w:val="20"/>
              </w:rPr>
              <w:t>թ</w:t>
            </w:r>
            <w:r w:rsidRPr="00316F75">
              <w:rPr>
                <w:rFonts w:ascii="Sylfaen" w:hAnsi="Sylfaen"/>
                <w:sz w:val="20"/>
                <w:szCs w:val="20"/>
                <w:lang w:val="pt-BR"/>
              </w:rPr>
              <w:t xml:space="preserve">. </w:t>
            </w:r>
            <w:r w:rsidRPr="00316F75">
              <w:rPr>
                <w:rFonts w:ascii="Sylfaen" w:hAnsi="Sylfaen"/>
                <w:sz w:val="20"/>
                <w:szCs w:val="20"/>
              </w:rPr>
              <w:t>Ծրագիր – առկա է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numPr>
                <w:ilvl w:val="0"/>
                <w:numId w:val="16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Օտարվող համայնքային հողեր, քմ – </w:t>
            </w:r>
            <w:r w:rsidR="00364989" w:rsidRPr="00316F75">
              <w:rPr>
                <w:rFonts w:ascii="Sylfaen" w:hAnsi="Sylfaen"/>
                <w:color w:val="000000"/>
                <w:sz w:val="20"/>
                <w:szCs w:val="20"/>
              </w:rPr>
              <w:t>253126.0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99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3115CB" w:rsidRPr="00316F75" w:rsidTr="003B7D97">
        <w:trPr>
          <w:gridAfter w:val="2"/>
          <w:wAfter w:w="90" w:type="dxa"/>
          <w:trHeight w:val="268"/>
        </w:trPr>
        <w:tc>
          <w:tcPr>
            <w:tcW w:w="13680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/>
            <w:vAlign w:val="center"/>
          </w:tcPr>
          <w:p w:rsidR="003115CB" w:rsidRPr="00316F75" w:rsidRDefault="003115CB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 xml:space="preserve">Ոլորտ 2. </w:t>
            </w:r>
            <w:r w:rsidR="00050C07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B8CCE4"/>
                <w:lang w:val="hy-AM"/>
              </w:rPr>
              <w:t>Քաղաքաշինություն  և  կոմունալ  տնտեսություն</w:t>
            </w:r>
          </w:p>
        </w:tc>
      </w:tr>
      <w:tr w:rsidR="00395103" w:rsidRPr="00316F75" w:rsidTr="003B7D97">
        <w:trPr>
          <w:gridAfter w:val="1"/>
          <w:wAfter w:w="40" w:type="dxa"/>
          <w:trHeight w:val="268"/>
        </w:trPr>
        <w:tc>
          <w:tcPr>
            <w:tcW w:w="329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050C07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նպատակներ.</w:t>
            </w:r>
          </w:p>
          <w:p w:rsidR="00050C07" w:rsidRPr="00316F75" w:rsidRDefault="00C75D63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Կ</w:t>
            </w:r>
            <w:r w:rsidR="00050C07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050C07" w:rsidRPr="00316F75" w:rsidRDefault="00050C07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421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C07" w:rsidRPr="00316F75" w:rsidRDefault="00B8146B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Աղբահանության ծառայությունից օգտվող բնակավայրերի տեսակարար կշիռը ընդհանուրի կազմում </w:t>
            </w:r>
            <w:r w:rsidR="00D8563F" w:rsidRPr="00316F75">
              <w:rPr>
                <w:rFonts w:ascii="Sylfaen" w:hAnsi="Sylfaen"/>
                <w:sz w:val="20"/>
                <w:szCs w:val="20"/>
                <w:lang w:val="hy-AM"/>
              </w:rPr>
              <w:t>90</w:t>
            </w:r>
            <w:r w:rsidR="00D8563F" w:rsidRPr="00316F75">
              <w:rPr>
                <w:rFonts w:ascii="Sylfaen" w:hAnsi="Sylfaen" w:cs="Calibri"/>
                <w:sz w:val="20"/>
                <w:szCs w:val="20"/>
                <w:lang w:val="hy-AM"/>
              </w:rPr>
              <w:t>%</w:t>
            </w:r>
          </w:p>
          <w:p w:rsidR="00C93BB4" w:rsidRPr="00316F75" w:rsidRDefault="00C93BB4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C93BB4" w:rsidRPr="00316F75" w:rsidRDefault="00A224BE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Լուսավորության և ջրամատակարարման համակարգերում խափանումների թվի նվազեցում </w:t>
            </w:r>
            <w:r w:rsidR="00364989" w:rsidRPr="00316F75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% </w:t>
            </w:r>
          </w:p>
          <w:p w:rsidR="00050C07" w:rsidRPr="00316F75" w:rsidRDefault="00050C07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050C0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66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Համայնքիղեկավար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0C07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  <w:p w:rsidR="009602A9" w:rsidRPr="00316F75" w:rsidRDefault="009602A9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050C07" w:rsidRPr="00316F75" w:rsidTr="003B7D97">
        <w:trPr>
          <w:trHeight w:val="349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/>
            <w:vAlign w:val="center"/>
          </w:tcPr>
          <w:p w:rsidR="00050C07" w:rsidRPr="00316F75" w:rsidRDefault="00050C0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</w:t>
            </w:r>
            <w:r w:rsidR="009B041B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Աղբահանության  և  սանիտարականմաքրմանիրականացում</w:t>
            </w:r>
          </w:p>
        </w:tc>
      </w:tr>
      <w:tr w:rsidR="00A224BE" w:rsidRPr="00316F75" w:rsidTr="00357408">
        <w:trPr>
          <w:gridAfter w:val="1"/>
          <w:wAfter w:w="40" w:type="dxa"/>
          <w:trHeight w:val="453"/>
        </w:trPr>
        <w:tc>
          <w:tcPr>
            <w:tcW w:w="330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Ապահովել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բոլոր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բնակավայրերում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բնակչությանը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մատուցվող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աղբահանության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որակյալ և մատչելի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ծառայությունների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մատուցումը և շրջակամիջավայրի</w:t>
            </w:r>
            <w:r w:rsidR="003B7D97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մաքրությունը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Աղբահանության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իրականացում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ըստ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հաստատված</w:t>
            </w:r>
            <w:r w:rsidR="003B7D9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սխեմաների և ժամանակացույցի – առկա է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Համայնքիղեկավարիտեղակալ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A224BE" w:rsidRPr="00395EDA" w:rsidTr="00357408">
        <w:trPr>
          <w:gridAfter w:val="1"/>
          <w:wAfter w:w="40" w:type="dxa"/>
          <w:trHeight w:val="453"/>
        </w:trPr>
        <w:tc>
          <w:tcPr>
            <w:tcW w:w="330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16F75" w:rsidRDefault="00A224BE" w:rsidP="0078264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318" w:hanging="284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Աղբահանության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ծառայության</w:t>
            </w:r>
            <w:r w:rsidR="003B7D9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մատուցում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«Արենի» ՀՈԱԿ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-ի միջոցով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6"/>
              </w:numPr>
              <w:spacing w:after="120" w:line="240" w:lineRule="auto"/>
              <w:ind w:left="318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Աղբահանության և սանիտարական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մաքրման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տարածքների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սխեմաների, ժամանակացույցի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կազմում և հաստատում</w:t>
            </w:r>
          </w:p>
        </w:tc>
        <w:tc>
          <w:tcPr>
            <w:tcW w:w="41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Աղբահանությունից օգտվող  բնակիչների թիվը -</w:t>
            </w:r>
            <w:r w:rsidR="00316F75">
              <w:rPr>
                <w:rFonts w:ascii="Sylfaen" w:hAnsi="Sylfaen"/>
                <w:sz w:val="20"/>
                <w:szCs w:val="20"/>
              </w:rPr>
              <w:t>9</w:t>
            </w:r>
            <w:r w:rsidR="00364989" w:rsidRPr="00316F75">
              <w:rPr>
                <w:rFonts w:ascii="Sylfaen" w:hAnsi="Sylfaen"/>
                <w:sz w:val="20"/>
                <w:szCs w:val="20"/>
                <w:highlight w:val="yellow"/>
              </w:rPr>
              <w:t>800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Աղբահանության հաստատված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սխեմաներ և ժամանակացույց-առկա է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Աղբահանությունից օգտվող բնակավայրերի թիվը - </w:t>
            </w:r>
            <w:r w:rsidR="00D8563F" w:rsidRPr="00316F75">
              <w:rPr>
                <w:rFonts w:ascii="Sylfaen" w:hAnsi="Sylfaen"/>
                <w:sz w:val="20"/>
                <w:szCs w:val="20"/>
              </w:rPr>
              <w:t>8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բնակավայր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4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Աղբահանության իրականացման նվազագույն հաճախականությունը -</w:t>
            </w:r>
            <w:r w:rsidR="00D8563F" w:rsidRPr="00316F75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անգամ (շաբաթվա կտրվածքով)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Միջոցառումներում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ընդգրկված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աշխատակիցների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 xml:space="preserve">թիվը – </w:t>
            </w:r>
            <w:r w:rsidR="00D8563F" w:rsidRPr="00316F75">
              <w:rPr>
                <w:rFonts w:ascii="Sylfaen" w:hAnsi="Sylfaen"/>
                <w:sz w:val="20"/>
                <w:szCs w:val="20"/>
              </w:rPr>
              <w:t>8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u w:val="single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Տեխնիկական</w:t>
            </w:r>
            <w:r w:rsidR="00446FD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 xml:space="preserve">միջոցներ – </w:t>
            </w:r>
            <w:r w:rsidR="00A92149" w:rsidRPr="00316F75">
              <w:rPr>
                <w:rFonts w:ascii="Sylfaen" w:hAnsi="Sylfaen"/>
                <w:sz w:val="20"/>
                <w:szCs w:val="20"/>
              </w:rPr>
              <w:t>2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Աղբամաններ-</w:t>
            </w:r>
            <w:r w:rsidR="001C3843" w:rsidRPr="00316F75">
              <w:rPr>
                <w:rFonts w:ascii="Sylfaen" w:hAnsi="Sylfaen"/>
                <w:sz w:val="20"/>
                <w:szCs w:val="20"/>
              </w:rPr>
              <w:t>12</w:t>
            </w:r>
            <w:r w:rsidRPr="00316F75">
              <w:rPr>
                <w:rFonts w:ascii="Sylfaen" w:hAnsi="Sylfaen"/>
                <w:sz w:val="20"/>
                <w:szCs w:val="20"/>
              </w:rPr>
              <w:t>հատ</w:t>
            </w:r>
          </w:p>
          <w:p w:rsidR="00A224BE" w:rsidRPr="00316F75" w:rsidRDefault="00A224BE" w:rsidP="00446FD4">
            <w:pPr>
              <w:pStyle w:val="a6"/>
              <w:numPr>
                <w:ilvl w:val="0"/>
                <w:numId w:val="15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1C3843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7680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000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դրամ, որից համայնքային բյուջե՝ </w:t>
            </w:r>
            <w:r w:rsidR="001C3843"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7680000</w:t>
            </w: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>«Արենի» ՀՈԱԿ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 xml:space="preserve">Համայնքի ղեկավարի տեղակալ,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«Արենի»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ի տնօրեն</w:t>
            </w: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3742D" w:rsidRPr="00395EDA" w:rsidTr="00446FD4">
        <w:trPr>
          <w:gridAfter w:val="1"/>
          <w:wAfter w:w="40" w:type="dxa"/>
          <w:trHeight w:val="138"/>
        </w:trPr>
        <w:tc>
          <w:tcPr>
            <w:tcW w:w="1373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Ծրագիր </w:t>
            </w:r>
            <w:r w:rsidR="00327654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  Համայնքի  ենթակառուցվածքների  պահպանում  և  զարգացում</w:t>
            </w:r>
          </w:p>
        </w:tc>
      </w:tr>
      <w:tr w:rsidR="00A224BE" w:rsidRPr="00316F75" w:rsidTr="00357408">
        <w:trPr>
          <w:gridAfter w:val="1"/>
          <w:wAfter w:w="40" w:type="dxa"/>
          <w:trHeight w:val="127"/>
        </w:trPr>
        <w:tc>
          <w:tcPr>
            <w:tcW w:w="3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Համայնքային ենթակառուցվածքների  զարգացում</w:t>
            </w:r>
          </w:p>
        </w:tc>
        <w:tc>
          <w:tcPr>
            <w:tcW w:w="42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Լուսավորության համակարգի պահպանման շնորհիվ երթևեկության անվտանգության աճ - </w:t>
            </w:r>
            <w:r w:rsidR="00D856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% 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Ջրամատակարարման գրաֆիկը Արենի և Խաչիկ բնակավայրերում-</w:t>
            </w:r>
            <w:r w:rsidR="00D856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24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ժամ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Համայնքիղեկավարիտեղակալ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Դոնոր կազմակերպության ֆինանսավորման ուշա</w:t>
            </w: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ցում</w:t>
            </w:r>
          </w:p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A224BE" w:rsidRPr="00316F75" w:rsidTr="00357408">
        <w:trPr>
          <w:gridAfter w:val="1"/>
          <w:wAfter w:w="40" w:type="dxa"/>
          <w:trHeight w:val="865"/>
        </w:trPr>
        <w:tc>
          <w:tcPr>
            <w:tcW w:w="32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1.Փողոցային լուսավորության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ցանցի</w:t>
            </w:r>
            <w:r w:rsidR="00446F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սպասարկում և ընդլայնում</w:t>
            </w:r>
          </w:p>
          <w:p w:rsidR="00A224BE" w:rsidRPr="007B4012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  <w:t>.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 բնակավայրի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A92149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ոռոգման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ցանցի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հիմնանորոգում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3. Խմելու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ջրի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կապտաժի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նորոգում</w:t>
            </w:r>
            <w:r w:rsidR="00F9766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Խաչի</w:t>
            </w:r>
            <w:r w:rsidR="00A9214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</w:p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hAnsi="Sylfaen"/>
                <w:sz w:val="20"/>
                <w:szCs w:val="20"/>
                <w:lang w:val="hy-AM"/>
              </w:rPr>
              <w:t>Լուսավորված փողոցների քանակը</w:t>
            </w:r>
            <w:r w:rsidRPr="007B4012">
              <w:rPr>
                <w:rFonts w:ascii="Sylfaen" w:hAnsi="Sylfaen"/>
                <w:sz w:val="20"/>
                <w:szCs w:val="20"/>
              </w:rPr>
              <w:t xml:space="preserve"> – </w:t>
            </w:r>
            <w:r w:rsidR="001C3843" w:rsidRPr="007B4012">
              <w:rPr>
                <w:rFonts w:ascii="Sylfaen" w:hAnsi="Sylfaen"/>
                <w:sz w:val="20"/>
                <w:szCs w:val="20"/>
              </w:rPr>
              <w:t>1</w:t>
            </w:r>
            <w:r w:rsidR="007B4012">
              <w:rPr>
                <w:rFonts w:ascii="Sylfaen" w:hAnsi="Sylfaen"/>
                <w:sz w:val="20"/>
                <w:szCs w:val="20"/>
              </w:rPr>
              <w:t>1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hAnsi="Sylfaen"/>
                <w:sz w:val="20"/>
                <w:szCs w:val="20"/>
              </w:rPr>
              <w:t>Նոր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04F38" w:rsidRPr="007B4012">
              <w:rPr>
                <w:rFonts w:ascii="Sylfaen" w:hAnsi="Sylfaen"/>
                <w:sz w:val="20"/>
                <w:szCs w:val="20"/>
              </w:rPr>
              <w:t>280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հատ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լուսատուների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տեղադրում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 xml:space="preserve">բնակավայրերում – </w:t>
            </w:r>
            <w:r w:rsidR="00D04F38" w:rsidRPr="007B4012">
              <w:rPr>
                <w:rFonts w:ascii="Sylfaen" w:hAnsi="Sylfaen"/>
                <w:sz w:val="20"/>
                <w:szCs w:val="20"/>
              </w:rPr>
              <w:t>Աղավնաձոր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1C3843" w:rsidRPr="007B4012">
              <w:rPr>
                <w:rFonts w:ascii="Sylfaen" w:hAnsi="Sylfaen"/>
                <w:sz w:val="20"/>
                <w:szCs w:val="20"/>
              </w:rPr>
              <w:t>Ագարակաձոր,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C3843" w:rsidRPr="007B4012">
              <w:rPr>
                <w:rFonts w:ascii="Sylfaen" w:hAnsi="Sylfaen"/>
                <w:sz w:val="20"/>
                <w:szCs w:val="20"/>
              </w:rPr>
              <w:t>Արփի,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C3843" w:rsidRPr="007B4012">
              <w:rPr>
                <w:rFonts w:ascii="Sylfaen" w:hAnsi="Sylfaen"/>
                <w:sz w:val="20"/>
                <w:szCs w:val="20"/>
              </w:rPr>
              <w:t>Արենի,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04F38" w:rsidRPr="007B4012">
              <w:rPr>
                <w:rFonts w:ascii="Sylfaen" w:hAnsi="Sylfaen"/>
                <w:sz w:val="20"/>
                <w:szCs w:val="20"/>
              </w:rPr>
              <w:t>Ելփին,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B1B2D" w:rsidRPr="007B4012">
              <w:rPr>
                <w:rFonts w:ascii="Sylfaen" w:hAnsi="Sylfaen"/>
                <w:sz w:val="20"/>
                <w:szCs w:val="20"/>
              </w:rPr>
              <w:t>Խաչիկ,</w:t>
            </w:r>
            <w:r w:rsidR="00F97663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B1B2D" w:rsidRPr="007B4012">
              <w:rPr>
                <w:rFonts w:ascii="Sylfaen" w:hAnsi="Sylfaen"/>
                <w:sz w:val="20"/>
                <w:szCs w:val="20"/>
              </w:rPr>
              <w:t>Ռինդ</w:t>
            </w:r>
            <w:r w:rsidR="00446FD4" w:rsidRPr="007B401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</w:rPr>
              <w:t>բնակավայ</w:t>
            </w:r>
            <w:r w:rsidR="006B1B2D" w:rsidRPr="007B4012">
              <w:rPr>
                <w:rFonts w:ascii="Sylfaen" w:hAnsi="Sylfaen"/>
                <w:sz w:val="20"/>
                <w:szCs w:val="20"/>
              </w:rPr>
              <w:t>րերում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Ջրամատակարարումից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օգտվող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բնակիչների</w:t>
            </w:r>
            <w:r w:rsidR="00F97663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</w:t>
            </w:r>
            <w:r w:rsidR="00446FD4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 բնակավայրում-1968 մարդ</w:t>
            </w:r>
          </w:p>
          <w:p w:rsidR="00A224BE" w:rsidRPr="007B4012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A92149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ոռոգման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ջրամատակարարման</w:t>
            </w:r>
            <w:r w:rsidR="00DB70AA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գրաֆիկը –շուրջօրյա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8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Ջրամատակարարումից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օգտվող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բնակիչների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</w:t>
            </w:r>
            <w:r w:rsidR="00DB70AA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Խաչիկ բնակավայրում-</w:t>
            </w:r>
            <w:r w:rsidR="001C384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980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մարդ</w:t>
            </w:r>
          </w:p>
          <w:p w:rsidR="00A224BE" w:rsidRPr="00316F75" w:rsidRDefault="00A224BE" w:rsidP="00A92149">
            <w:pPr>
              <w:pStyle w:val="a6"/>
              <w:spacing w:after="120" w:line="240" w:lineRule="auto"/>
              <w:ind w:left="5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A224BE" w:rsidRPr="00316F75" w:rsidRDefault="00A224BE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Միջոցառումներում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ընդգրկված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աշխատակիցների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թիվը – </w:t>
            </w:r>
            <w:r w:rsidR="006708B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Պայմանագիր կապալառու կազմակերպությունների հետ – </w:t>
            </w:r>
            <w:r w:rsidR="0038324C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հատ</w:t>
            </w:r>
          </w:p>
          <w:p w:rsidR="00A224BE" w:rsidRPr="00316F75" w:rsidRDefault="00A224BE" w:rsidP="00782642">
            <w:pPr>
              <w:pStyle w:val="a6"/>
              <w:numPr>
                <w:ilvl w:val="0"/>
                <w:numId w:val="1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A426D2" w:rsidRPr="00316F75">
              <w:rPr>
                <w:rFonts w:ascii="Sylfaen" w:hAnsi="Sylfaen"/>
                <w:sz w:val="20"/>
                <w:szCs w:val="20"/>
                <w:lang w:val="hy-AM"/>
              </w:rPr>
              <w:t>10մլն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.դրամ, որից համայնքի բյուջե՝ </w:t>
            </w:r>
            <w:r w:rsidR="00A426D2" w:rsidRPr="00316F75">
              <w:rPr>
                <w:rFonts w:ascii="Sylfaen" w:hAnsi="Sylfaen"/>
                <w:sz w:val="20"/>
                <w:szCs w:val="20"/>
                <w:lang w:val="hy-AM"/>
              </w:rPr>
              <w:t>10մլն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դրամ,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lastRenderedPageBreak/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«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»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ՀՈԱԿ-ի տնօրեն</w:t>
            </w: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24BE" w:rsidRPr="00316F75" w:rsidRDefault="00A224BE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13742D" w:rsidRPr="00316F75" w:rsidTr="00EB1643">
        <w:trPr>
          <w:trHeight w:val="138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Ոլորտ 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  Կրթություն</w:t>
            </w:r>
          </w:p>
        </w:tc>
      </w:tr>
      <w:tr w:rsidR="0013742D" w:rsidRPr="00316F75" w:rsidTr="00876832">
        <w:trPr>
          <w:trHeight w:val="126"/>
        </w:trPr>
        <w:tc>
          <w:tcPr>
            <w:tcW w:w="2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6C33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13742D" w:rsidRPr="00316F75" w:rsidRDefault="00AF6C3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Ապհովել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 նախադպրոցական կրթության  և  արտադպրոցական դաստիարակության  հասանելիությունը</w:t>
            </w:r>
          </w:p>
        </w:tc>
        <w:tc>
          <w:tcPr>
            <w:tcW w:w="43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3742D" w:rsidRPr="00316F75" w:rsidRDefault="0013742D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Նախադպրոցական կրթության և դաստիարակության ծառայությ</w:t>
            </w:r>
            <w:r w:rsidR="00387AE0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ունների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հասանելիությունը</w:t>
            </w:r>
            <w:r w:rsidR="00EB1643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F6C33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Արենի, Ելփին և Չիվա բնակավայրերի </w:t>
            </w:r>
            <w:r w:rsidR="0044605E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նախադպրոցական տարիքի երեխաների շրջանում </w:t>
            </w:r>
            <w:r w:rsidR="00AF6C33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–100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13742D" w:rsidRPr="00316F75" w:rsidRDefault="0013742D" w:rsidP="00387AE0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Արտադպրոցական կրթության ծառայությ</w:t>
            </w:r>
            <w:r w:rsidR="00A224BE" w:rsidRPr="00316F75">
              <w:rPr>
                <w:rFonts w:ascii="Sylfaen" w:hAnsi="Sylfaen"/>
                <w:sz w:val="20"/>
                <w:szCs w:val="20"/>
                <w:lang w:val="hy-AM"/>
              </w:rPr>
              <w:t>ունից օգտվող բնակավայրերի տեսակարար կշիռը ընդհանուր</w:t>
            </w:r>
            <w:r w:rsidR="0044605E" w:rsidRPr="00316F75">
              <w:rPr>
                <w:rFonts w:ascii="Sylfaen" w:hAnsi="Sylfaen"/>
                <w:sz w:val="20"/>
                <w:szCs w:val="20"/>
                <w:lang w:val="hy-AM"/>
              </w:rPr>
              <w:t>բնակավայրեր</w:t>
            </w:r>
            <w:r w:rsidR="00A224BE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ի </w:t>
            </w:r>
            <w:r w:rsidR="00387AE0" w:rsidRPr="00316F75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A224BE" w:rsidRPr="00316F75">
              <w:rPr>
                <w:rFonts w:ascii="Sylfaen" w:hAnsi="Sylfaen"/>
                <w:sz w:val="20"/>
                <w:szCs w:val="20"/>
                <w:lang w:val="hy-AM"/>
              </w:rPr>
              <w:t>եջ</w:t>
            </w:r>
            <w:r w:rsidR="00387AE0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FC2557" w:rsidRPr="00316F75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ղեկավարի հաշվետվություն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softHyphen/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ներ,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</w:t>
            </w:r>
            <w:r w:rsidR="00EF3881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ղեկավար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A224BE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742D" w:rsidRPr="00316F75" w:rsidTr="00876832">
        <w:trPr>
          <w:trHeight w:val="138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Նախադպրոցականկրթության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ումհամայնքում</w:t>
            </w:r>
          </w:p>
        </w:tc>
      </w:tr>
      <w:tr w:rsidR="00B54567" w:rsidRPr="00316F75" w:rsidTr="00876832">
        <w:trPr>
          <w:trHeight w:val="65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A42976" w:rsidRPr="00316F75" w:rsidRDefault="00B54567" w:rsidP="00782642">
            <w:pPr>
              <w:pStyle w:val="a6"/>
              <w:numPr>
                <w:ilvl w:val="0"/>
                <w:numId w:val="37"/>
              </w:numPr>
              <w:spacing w:after="120" w:line="240" w:lineRule="auto"/>
              <w:ind w:left="176" w:hanging="18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Ապհովել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  նախադպրոցական կրթության դաստիարակությանհասանելիությունը</w:t>
            </w:r>
          </w:p>
          <w:p w:rsidR="00B54567" w:rsidRPr="00316F75" w:rsidRDefault="00A42976" w:rsidP="00782642">
            <w:pPr>
              <w:pStyle w:val="a6"/>
              <w:numPr>
                <w:ilvl w:val="0"/>
                <w:numId w:val="37"/>
              </w:numPr>
              <w:spacing w:after="120" w:line="240" w:lineRule="auto"/>
              <w:ind w:left="176" w:hanging="180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Արենիհամայնքում 5</w:t>
            </w:r>
            <w:r w:rsidR="000B609C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  <w:r w:rsidR="000B609C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lastRenderedPageBreak/>
              <w:t>րդ</w:t>
            </w:r>
            <w:r w:rsidR="008206EE"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ՆՈՒՀ-ի գործունեության</w:t>
            </w:r>
            <w:r w:rsidR="008206EE"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ապահովում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Արենի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  <w:r w:rsidR="004A50D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գործում է նոր՝ ժամանակակից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ստանդարտներին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համապատասխան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մանկապարտեզ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Արենի գյուղի 3-6 տարեկան երեխաները հաճախում են տեղի մանկապարտեզ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՝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այլ բնակավայրերի մանկապարտեզներ հաճախելու փոխարեն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Ստեղծվել է շուրջ 17 նորաշխատատեղ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8"/>
              </w:numPr>
              <w:spacing w:after="120" w:line="240" w:lineRule="auto"/>
              <w:ind w:left="19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3-6 տարեկան երեխաների մայր ծնողները հնարավորություն ունեն կատարելու վարձու այլ աշխատանքներ </w:t>
            </w:r>
          </w:p>
        </w:tc>
        <w:tc>
          <w:tcPr>
            <w:tcW w:w="2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4567" w:rsidRPr="00316F75" w:rsidRDefault="00B54567" w:rsidP="00876832">
            <w:pPr>
              <w:pStyle w:val="a6"/>
              <w:numPr>
                <w:ilvl w:val="0"/>
                <w:numId w:val="39"/>
              </w:numPr>
              <w:shd w:val="clear" w:color="auto" w:fill="FFFFFF" w:themeFill="background1"/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 մոնիթորինգի և գնահատման արդյունքներ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9"/>
              </w:numPr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Հանրայինքննարկում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39"/>
              </w:numPr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SMS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հարցում</w:t>
            </w:r>
          </w:p>
          <w:p w:rsidR="00387AE0" w:rsidRPr="00316F75" w:rsidRDefault="00387AE0" w:rsidP="00782642">
            <w:pPr>
              <w:pStyle w:val="a6"/>
              <w:numPr>
                <w:ilvl w:val="0"/>
                <w:numId w:val="39"/>
              </w:numPr>
              <w:spacing w:after="120" w:line="240" w:lineRule="auto"/>
              <w:ind w:left="176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Աշխատանքային պայմանագրեր</w:t>
            </w:r>
          </w:p>
          <w:p w:rsidR="00B54567" w:rsidRPr="00316F75" w:rsidRDefault="00B54567" w:rsidP="00782642">
            <w:pPr>
              <w:pStyle w:val="a6"/>
              <w:spacing w:after="120" w:line="240" w:lineRule="auto"/>
              <w:ind w:left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Արենի համայնքի ղեկավար</w:t>
            </w:r>
            <w:r w:rsidR="00093CD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 Արենի համայնքի ղեկավարի օգնական</w:t>
            </w:r>
          </w:p>
        </w:tc>
        <w:tc>
          <w:tcPr>
            <w:tcW w:w="12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Անորոշ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pStyle w:val="a6"/>
              <w:numPr>
                <w:ilvl w:val="0"/>
                <w:numId w:val="40"/>
              </w:numPr>
              <w:spacing w:after="120" w:line="240" w:lineRule="auto"/>
              <w:ind w:left="126" w:hanging="180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Դոնոր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կազմակերպության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կողմից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նախկինում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ձեռքբերվածպ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այմանավորվածությունների</w:t>
            </w:r>
            <w:r w:rsidR="008206E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lastRenderedPageBreak/>
              <w:t>չկատարում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0"/>
              </w:numPr>
              <w:spacing w:after="120" w:line="240" w:lineRule="auto"/>
              <w:ind w:left="126" w:hanging="180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Դոնորկազմակերպություններիբացակայություն</w:t>
            </w:r>
          </w:p>
        </w:tc>
      </w:tr>
      <w:tr w:rsidR="00B54567" w:rsidRPr="00316F75" w:rsidTr="00876832">
        <w:trPr>
          <w:trHeight w:val="20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ind w:left="34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B54567" w:rsidRPr="00316F75" w:rsidRDefault="00A42976" w:rsidP="008206EE">
            <w:pPr>
              <w:pStyle w:val="a6"/>
              <w:numPr>
                <w:ilvl w:val="0"/>
                <w:numId w:val="3"/>
              </w:numPr>
              <w:tabs>
                <w:tab w:val="left" w:pos="34"/>
              </w:tabs>
              <w:spacing w:after="120" w:line="240" w:lineRule="auto"/>
              <w:ind w:left="176" w:right="459" w:hanging="18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Արենի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բնակավայրում 3 խմբասենյակ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ունեցող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մանկապարտեզ</w:t>
            </w:r>
            <w:r w:rsidR="008206E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ի 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կառուցում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173" w:hanging="18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Մատուցվող նախադպրոցական դաստիարակության ծառայությունից օգտվողների թիվը Արենի բնակավայրում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100% է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173" w:hanging="18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Տեղում մանկապարտեզի առկայության </w:t>
            </w:r>
            <w:r w:rsidR="000B609C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արդյունքում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շուրջ 45 ծնող գումար և ժամանակ կխնայի, որը ծախսվում է երեխաների տեղափոխության վրա:</w:t>
            </w:r>
          </w:p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Վարձու աշխատանք կատարելու հնարավորություն ունեցող կին ծնողների թվի աճ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10 %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1"/>
              </w:numPr>
              <w:spacing w:after="120" w:line="240" w:lineRule="auto"/>
              <w:ind w:left="173" w:hanging="18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Մանկավարժական կրթություն ունեցող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բայց զբաղվածություն չունեցող բնակիչներին աշխատատեղերով ապահովում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15 աշխատատեղ</w:t>
            </w:r>
          </w:p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B54567" w:rsidRPr="00316F75" w:rsidRDefault="00387AE0" w:rsidP="00782642">
            <w:pPr>
              <w:pStyle w:val="a6"/>
              <w:numPr>
                <w:ilvl w:val="0"/>
                <w:numId w:val="20"/>
              </w:numPr>
              <w:spacing w:after="120" w:line="240" w:lineRule="auto"/>
              <w:ind w:left="263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Մանկապարտեզների կառուցման շինա</w:t>
            </w:r>
            <w:r w:rsidR="00B5456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շխատանքների մեջ ընդգրկված աշխատակիցների թիվը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="00B5456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48</w:t>
            </w:r>
            <w:r w:rsidR="002621B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տղամարդ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20"/>
              </w:numPr>
              <w:spacing w:after="120" w:line="240" w:lineRule="auto"/>
              <w:ind w:left="263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ՆՈՒՀ-երիթիվը</w:t>
            </w:r>
            <w:r w:rsidR="00387AE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 xml:space="preserve"> 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5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20"/>
              </w:numPr>
              <w:spacing w:after="120" w:line="240" w:lineRule="auto"/>
              <w:ind w:left="263" w:hanging="27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Ծրագրի իրականացման ընդհանուր ծախսերը՝ 200 մլն ՀՀ դրամ, համայնքի բյուջե 20 մլն դրամ, որից 7 մլն ՀՀ դրամը կատարված է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pStyle w:val="a6"/>
              <w:numPr>
                <w:ilvl w:val="0"/>
                <w:numId w:val="42"/>
              </w:numPr>
              <w:spacing w:after="120" w:line="240" w:lineRule="auto"/>
              <w:ind w:left="84" w:hanging="180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Հանրային քննարկումներ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2"/>
              </w:numPr>
              <w:spacing w:after="120" w:line="240" w:lineRule="auto"/>
              <w:ind w:left="84" w:hanging="180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Արենիի համայնքապետարանի պաշտոնական կայք</w:t>
            </w:r>
          </w:p>
        </w:tc>
        <w:tc>
          <w:tcPr>
            <w:tcW w:w="126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54567" w:rsidRPr="00316F75" w:rsidRDefault="00B54567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3"/>
              </w:numPr>
              <w:spacing w:after="120" w:line="240" w:lineRule="auto"/>
              <w:ind w:left="171" w:hanging="189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Կապալառու</w:t>
            </w:r>
            <w:r w:rsidR="008206EE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կազմակերպությունների</w:t>
            </w:r>
            <w:r w:rsidR="008206EE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կողմից</w:t>
            </w:r>
            <w:r w:rsidR="008206EE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աշխատանքների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կատարման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ժամկետների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խախտումներ</w:t>
            </w:r>
          </w:p>
          <w:p w:rsidR="00B54567" w:rsidRPr="00316F75" w:rsidRDefault="00B54567" w:rsidP="00782642">
            <w:pPr>
              <w:pStyle w:val="a6"/>
              <w:numPr>
                <w:ilvl w:val="0"/>
                <w:numId w:val="43"/>
              </w:numPr>
              <w:spacing w:after="120" w:line="240" w:lineRule="auto"/>
              <w:ind w:left="171" w:hanging="189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Մրցույթում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հաղթող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ճանաչված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կազմակերպության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կողմից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ներկայացված՝ նախահաշվային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արժեքից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ավելի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քան 30 տոկոսով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ցածր</w:t>
            </w:r>
            <w:r w:rsidR="00220F6B"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գին</w:t>
            </w:r>
          </w:p>
        </w:tc>
      </w:tr>
      <w:tr w:rsidR="0013742D" w:rsidRPr="00316F75" w:rsidTr="003A6B91">
        <w:trPr>
          <w:trHeight w:val="20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Ծրագիր 2.  Արտադպրոցական  դաստիարակության  ծառայության մատուցում համայնքում</w:t>
            </w:r>
          </w:p>
        </w:tc>
      </w:tr>
      <w:tr w:rsidR="005246E8" w:rsidRPr="00395EDA" w:rsidTr="00357408">
        <w:trPr>
          <w:trHeight w:val="208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Ծրագրի նպատակ.  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>Արտադպրոցական որակյալ դաստիարակության  կազմակերպում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Մատուցվող արտադպրոցական դաստիարակության ծառայությունից օգտվողների թվի ավելացում, 10%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FF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Համայնքի</w:t>
            </w:r>
            <w:r w:rsidR="00220F6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ղեկավարի</w:t>
            </w:r>
            <w:r w:rsidR="00220F6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տեղակալ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Համապատասխան մարդկային, նյութական և ֆինանսական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ռեսուրսների անբավարարություն</w:t>
            </w:r>
          </w:p>
        </w:tc>
      </w:tr>
      <w:tr w:rsidR="005246E8" w:rsidRPr="00395EDA" w:rsidTr="00357408">
        <w:trPr>
          <w:trHeight w:val="712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pStyle w:val="a6"/>
              <w:spacing w:after="120" w:line="240" w:lineRule="auto"/>
              <w:ind w:right="-590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7"/>
              </w:numPr>
              <w:spacing w:after="120" w:line="240" w:lineRule="auto"/>
              <w:ind w:left="34" w:firstLine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Արտադպրոցական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դաստիարակության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Աղավնաձորի «Արվեստի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դպրոց» ՀՈԱԿ-ի միջոցով</w:t>
            </w:r>
          </w:p>
          <w:p w:rsidR="005246E8" w:rsidRPr="00316F75" w:rsidRDefault="005246E8" w:rsidP="00782642">
            <w:pPr>
              <w:pStyle w:val="a6"/>
              <w:spacing w:after="120" w:line="240" w:lineRule="auto"/>
              <w:ind w:left="34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1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="004B051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102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1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Դասավանդվող</w:t>
            </w:r>
            <w:r w:rsidR="000222A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առարկաների</w:t>
            </w:r>
            <w:r w:rsidR="000222A0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 –</w:t>
            </w:r>
            <w:r w:rsidR="004B051B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առարկա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1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Արտադպրոցական հաստատություններում</w:t>
            </w:r>
            <w:r w:rsidR="000222A0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ընդգրկված երեխաների թվի հարաբերությունը համայնքի դպրոցական տարիքի երեխաների ընդհանուր թվին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-</w:t>
            </w:r>
            <w:r w:rsidR="00220F6B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8.9</w:t>
            </w:r>
            <w:r w:rsidR="00D10AA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%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ՀՈԱԿ-ի աշխատակիցներիթիվը – 17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ՀՈԱԿ-ների թիվը-1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2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2մլն</w:t>
            </w:r>
            <w:r w:rsidR="00E55A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.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դրամ, համայնքի բյուջե՝ 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դրամ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Աղավնաձորի «Արվեստիդպրոց» ՀՈԱԿ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Աղավնաձորի «Արվեստի</w:t>
            </w:r>
            <w:r w:rsidR="004374E9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դպրոց» ՀՈԱԿ-ի տնօրեն</w:t>
            </w: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1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13742D" w:rsidRPr="00395EDA" w:rsidTr="003A6B91">
        <w:trPr>
          <w:trHeight w:val="138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 4.  Մշակույթ  և  երիտասարդության</w:t>
            </w:r>
            <w:r w:rsidR="00B24E7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հետ</w:t>
            </w:r>
            <w:r w:rsidR="00B24E7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տարվող</w:t>
            </w:r>
            <w:r w:rsidR="00B24E7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աշխատանքներ</w:t>
            </w:r>
          </w:p>
        </w:tc>
      </w:tr>
      <w:tr w:rsidR="0013742D" w:rsidRPr="00316F75" w:rsidTr="00357408">
        <w:trPr>
          <w:trHeight w:val="323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7473F0" w:rsidRPr="00316F75" w:rsidRDefault="007473F0" w:rsidP="00782642">
            <w:pPr>
              <w:pStyle w:val="a6"/>
              <w:numPr>
                <w:ilvl w:val="0"/>
                <w:numId w:val="2"/>
              </w:numPr>
              <w:spacing w:after="120" w:line="240" w:lineRule="auto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կազմակերպել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համայնքի մշակութային կյանքը, խթանել միջոցառումներին բնակիչների ակտիվ մասնակցությունը </w:t>
            </w:r>
          </w:p>
          <w:p w:rsidR="0013742D" w:rsidRPr="00316F75" w:rsidRDefault="0013742D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42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Համայնքի մշակութային նախաձեռնություններին  բնակիչների մասնակցությունը, </w:t>
            </w:r>
            <w:r w:rsidR="0051103C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%</w:t>
            </w:r>
          </w:p>
          <w:p w:rsidR="0013742D" w:rsidRPr="00316F75" w:rsidRDefault="0013742D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</w:t>
            </w:r>
            <w:r w:rsidR="00B24E7E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2D" w:rsidRPr="00316F75" w:rsidRDefault="005246E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742D" w:rsidRPr="00316F75" w:rsidTr="003A6B91">
        <w:trPr>
          <w:trHeight w:val="138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Մշակութայինկյանքիկազմակերպում</w:t>
            </w:r>
          </w:p>
        </w:tc>
      </w:tr>
      <w:tr w:rsidR="0013742D" w:rsidRPr="00316F75" w:rsidTr="00357408">
        <w:trPr>
          <w:trHeight w:val="254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Ակտիվացնել</w:t>
            </w:r>
            <w:r w:rsidR="00B24E7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համայնքի</w:t>
            </w:r>
            <w:r w:rsidR="00B24E7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մշակութային</w:t>
            </w:r>
            <w:r w:rsidR="00B24E7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կյանքը</w:t>
            </w:r>
          </w:p>
        </w:tc>
        <w:tc>
          <w:tcPr>
            <w:tcW w:w="4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43435B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Ապահովված է համայնքի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բնակիչների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ակտիվ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մասնակցությունը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մշակութային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միջոցառումներում և փառատոնների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կազմակերպման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գործում -այո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Մշակութայինմ</w:t>
            </w:r>
            <w:r w:rsidR="00B24E7E"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իջոցառումների</w:t>
            </w:r>
            <w:r w:rsidR="00B24E7E"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կազմակերպիչ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2D" w:rsidRPr="00316F75" w:rsidRDefault="005246E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13742D" w:rsidRPr="00316F75" w:rsidTr="00357408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</w:p>
          <w:p w:rsidR="0013742D" w:rsidRPr="00316F75" w:rsidRDefault="0013742D" w:rsidP="00782642">
            <w:pPr>
              <w:pStyle w:val="a6"/>
              <w:numPr>
                <w:ilvl w:val="0"/>
                <w:numId w:val="11"/>
              </w:numPr>
              <w:spacing w:after="120" w:line="240" w:lineRule="auto"/>
              <w:ind w:left="318" w:hanging="318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Ապահովել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72DD3" w:rsidRPr="00316F75">
              <w:rPr>
                <w:rFonts w:ascii="Sylfaen" w:hAnsi="Sylfaen"/>
                <w:sz w:val="20"/>
                <w:szCs w:val="20"/>
              </w:rPr>
              <w:t>տոների և հիշատակի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72DD3" w:rsidRPr="00316F75">
              <w:rPr>
                <w:rFonts w:ascii="Sylfaen" w:hAnsi="Sylfaen"/>
                <w:sz w:val="20"/>
                <w:szCs w:val="20"/>
              </w:rPr>
              <w:t>օրերի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72DD3" w:rsidRPr="00316F75">
              <w:rPr>
                <w:rFonts w:ascii="Sylfaen" w:hAnsi="Sylfaen"/>
                <w:sz w:val="20"/>
                <w:szCs w:val="20"/>
              </w:rPr>
              <w:t>միջոցառումների</w:t>
            </w:r>
            <w:r w:rsidR="00B24E7E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կազմակերպումը</w:t>
            </w:r>
          </w:p>
          <w:p w:rsidR="0013742D" w:rsidRPr="00316F75" w:rsidRDefault="0013742D" w:rsidP="00782642">
            <w:pPr>
              <w:pStyle w:val="a6"/>
              <w:spacing w:after="120" w:line="240" w:lineRule="auto"/>
              <w:ind w:left="318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3742D" w:rsidRPr="00316F75" w:rsidRDefault="0013742D" w:rsidP="00782642">
            <w:pPr>
              <w:pStyle w:val="a6"/>
              <w:numPr>
                <w:ilvl w:val="0"/>
                <w:numId w:val="2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– </w:t>
            </w:r>
            <w:r w:rsidR="00FC25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  <w:p w:rsidR="0013742D" w:rsidRPr="00316F75" w:rsidRDefault="00AC721A" w:rsidP="00782642">
            <w:pPr>
              <w:pStyle w:val="a6"/>
              <w:numPr>
                <w:ilvl w:val="0"/>
                <w:numId w:val="2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Միջոցառումների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1374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մասնակիցների թիվը – </w:t>
            </w:r>
            <w:r w:rsidR="0051103C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450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0</w:t>
            </w:r>
          </w:p>
          <w:p w:rsidR="0013742D" w:rsidRPr="00316F75" w:rsidRDefault="0013742D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3742D" w:rsidRPr="00316F75" w:rsidRDefault="0013742D" w:rsidP="00782642">
            <w:pPr>
              <w:pStyle w:val="a6"/>
              <w:numPr>
                <w:ilvl w:val="0"/>
                <w:numId w:val="24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Միջոցառումների կազմակերպմանը ներգրավված աշխատակիցների թիվը – 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8</w:t>
            </w:r>
          </w:p>
          <w:p w:rsidR="0013742D" w:rsidRPr="00316F75" w:rsidRDefault="0013742D" w:rsidP="00782642">
            <w:pPr>
              <w:pStyle w:val="a6"/>
              <w:numPr>
                <w:ilvl w:val="0"/>
                <w:numId w:val="24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. դրամ, համայնքի բյուջե՝ </w:t>
            </w:r>
            <w:r w:rsidR="00A426D2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4մլն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AC721A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="001374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</w:t>
            </w:r>
            <w:r w:rsidR="00B24E7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1374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քապետարան</w:t>
            </w:r>
          </w:p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13742D" w:rsidRPr="00316F75" w:rsidTr="003A6B91">
        <w:trPr>
          <w:trHeight w:val="13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3742D" w:rsidRPr="00316F75" w:rsidRDefault="0013742D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 xml:space="preserve">Ոլորտ 5. Գյուղատնտեսություն:  </w:t>
            </w:r>
          </w:p>
        </w:tc>
      </w:tr>
      <w:tr w:rsidR="005246E8" w:rsidRPr="00316F75" w:rsidTr="003A6B91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Նպաստել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գյուղատնտեսության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զարգացմանը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Պետական և մասնավոր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հատվածի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ներդրումների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տեսակարար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կշիռը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ընդհանուր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ներդրումների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ծավալում</w:t>
            </w:r>
            <w:r w:rsidR="0051103C" w:rsidRPr="00316F75">
              <w:rPr>
                <w:rFonts w:ascii="Sylfaen" w:hAnsi="Sylfaen"/>
                <w:sz w:val="20"/>
                <w:szCs w:val="20"/>
              </w:rPr>
              <w:t>23</w:t>
            </w:r>
            <w:r w:rsidRPr="00316F75">
              <w:rPr>
                <w:rFonts w:ascii="Sylfaen" w:hAnsi="Sylfaen"/>
                <w:sz w:val="20"/>
                <w:szCs w:val="20"/>
              </w:rPr>
              <w:t>%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Համայնքիղեկավար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</w:p>
        </w:tc>
      </w:tr>
      <w:tr w:rsidR="005246E8" w:rsidRPr="00316F75" w:rsidTr="003A6B91">
        <w:trPr>
          <w:trHeight w:val="13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Ծրագիր 1. Խթանելանասնաբուծությանզարգացումը</w:t>
            </w:r>
          </w:p>
        </w:tc>
      </w:tr>
      <w:tr w:rsidR="005246E8" w:rsidRPr="00316F75" w:rsidTr="003A6B91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Ծրագրինպատակ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Արդյունավետ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օգտագործել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 xml:space="preserve">արոտավայրերը և </w:t>
            </w: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խթանել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անասնապահության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զարգացմանը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pStyle w:val="a6"/>
              <w:spacing w:after="12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Անասնաբուժական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ծառայությունների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հասանելիությունը</w:t>
            </w:r>
            <w:r w:rsidR="00674E3F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համայնքում 100%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մոնիթորինգի և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գնահատման արդյունքներ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lastRenderedPageBreak/>
              <w:t>Գյուղատնտեսակ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lastRenderedPageBreak/>
              <w:t>անծրագրերիհամակարգող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 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Դոնորկազմակերպությանկողմիցֆինանսավորմանուշացում</w:t>
            </w:r>
          </w:p>
        </w:tc>
      </w:tr>
      <w:tr w:rsidR="005246E8" w:rsidRPr="00395EDA" w:rsidTr="00EB1643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10"/>
              </w:numPr>
              <w:spacing w:after="120" w:line="240" w:lineRule="auto"/>
              <w:ind w:left="176" w:hanging="142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Անասնաբուժական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պատվաստումների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իրականացում</w:t>
            </w:r>
          </w:p>
          <w:p w:rsidR="005246E8" w:rsidRPr="00316F75" w:rsidRDefault="005246E8" w:rsidP="00782642">
            <w:pPr>
              <w:numPr>
                <w:ilvl w:val="0"/>
                <w:numId w:val="10"/>
              </w:numPr>
              <w:spacing w:after="120" w:line="240" w:lineRule="auto"/>
              <w:ind w:left="176" w:hanging="142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ՌԶԳ-ի ծրագիր</w:t>
            </w:r>
          </w:p>
          <w:p w:rsidR="005246E8" w:rsidRPr="00316F75" w:rsidRDefault="005246E8" w:rsidP="00782642">
            <w:pPr>
              <w:numPr>
                <w:ilvl w:val="0"/>
                <w:numId w:val="10"/>
              </w:numPr>
              <w:spacing w:after="120" w:line="240" w:lineRule="auto"/>
              <w:ind w:left="176" w:hanging="142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«Արոտ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օգտագործողների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միությունը» կոոպերատիվի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տեխնիկական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վերազինում</w:t>
            </w:r>
          </w:p>
          <w:p w:rsidR="005246E8" w:rsidRPr="00316F75" w:rsidRDefault="005246E8" w:rsidP="00782642">
            <w:pPr>
              <w:spacing w:after="120" w:line="240" w:lineRule="auto"/>
              <w:ind w:left="72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Պատվաստված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գյուղատնտեսական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կենդանիների թիվը-</w:t>
            </w:r>
            <w:r w:rsidR="0051103C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4360</w:t>
            </w:r>
          </w:p>
          <w:p w:rsidR="005246E8" w:rsidRPr="00316F75" w:rsidRDefault="00193A24" w:rsidP="00782642">
            <w:pPr>
              <w:pStyle w:val="a6"/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ՌԶԳ-ի ցուցանիշ/Աղավնաձոր,Արենի</w:t>
            </w:r>
            <w:r w:rsidR="00352ED1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,Գնիշիկ բնակավայրեր,ջրախմոցների,մակատեղիների,հովվի կացարանի կառուցում,արոտ տանող ճանապարհի բարեկարգում/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Նոր ձեռքբերված գյուղ. տեխնիկայի թիվը </w:t>
            </w:r>
            <w:r w:rsidR="007D007C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միավոր</w:t>
            </w:r>
          </w:p>
          <w:p w:rsidR="005246E8" w:rsidRPr="00316F75" w:rsidRDefault="005246E8" w:rsidP="00782642">
            <w:pPr>
              <w:numPr>
                <w:ilvl w:val="0"/>
                <w:numId w:val="25"/>
              </w:numPr>
              <w:spacing w:after="120" w:line="240" w:lineRule="auto"/>
              <w:ind w:left="313" w:hanging="31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Գյուղ. տեխնիկայից օգտվող բնակիչների թիվը-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3000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6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Անասնաբույժների թիվը-</w:t>
            </w:r>
            <w:r w:rsidR="00ED2415" w:rsidRPr="00316F75">
              <w:rPr>
                <w:rFonts w:ascii="Sylfaen" w:hAnsi="Sylfaen"/>
                <w:sz w:val="20"/>
                <w:szCs w:val="20"/>
              </w:rPr>
              <w:t>8</w:t>
            </w:r>
          </w:p>
          <w:p w:rsidR="005246E8" w:rsidRPr="00316F75" w:rsidRDefault="005246E8" w:rsidP="00782642">
            <w:pPr>
              <w:numPr>
                <w:ilvl w:val="0"/>
                <w:numId w:val="26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Դոնոր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կազմակերպությունների</w:t>
            </w:r>
            <w:r w:rsidR="00674E3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հետ պայմանագրեր-2 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6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Միջոցառումների իրականացման ընդհանուր ծախսերը</w:t>
            </w:r>
            <w:r w:rsidRPr="00316F75"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  <w:t xml:space="preserve">՝ </w:t>
            </w:r>
            <w:r w:rsidR="00A426D2" w:rsidRPr="007B4012">
              <w:rPr>
                <w:rFonts w:ascii="Sylfaen" w:hAnsi="Sylfaen"/>
                <w:sz w:val="20"/>
                <w:szCs w:val="20"/>
                <w:lang w:val="hy-AM"/>
              </w:rPr>
              <w:t>71.073մլն</w:t>
            </w:r>
            <w:r w:rsidRPr="007B4012">
              <w:rPr>
                <w:rFonts w:ascii="Sylfaen" w:hAnsi="Sylfaen"/>
                <w:sz w:val="20"/>
                <w:szCs w:val="20"/>
                <w:lang w:val="hy-AM"/>
              </w:rPr>
              <w:t xml:space="preserve">.դրամ, որից՝ համայնքի բյուջե </w:t>
            </w:r>
            <w:r w:rsidR="00A426D2" w:rsidRPr="007B4012">
              <w:rPr>
                <w:rFonts w:ascii="Sylfaen" w:hAnsi="Sylfaen"/>
                <w:sz w:val="20"/>
                <w:szCs w:val="20"/>
                <w:lang w:val="hy-AM"/>
              </w:rPr>
              <w:t>13մլն</w:t>
            </w:r>
            <w:r w:rsidRPr="007B4012">
              <w:rPr>
                <w:rFonts w:ascii="Sylfaen" w:hAnsi="Sylfaen"/>
                <w:sz w:val="20"/>
                <w:szCs w:val="20"/>
                <w:lang w:val="hy-AM"/>
              </w:rPr>
              <w:t>.դրամ ,</w:t>
            </w:r>
            <w:r w:rsidR="00706078" w:rsidRPr="007B40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B4012">
              <w:rPr>
                <w:rFonts w:ascii="Sylfaen" w:hAnsi="Sylfaen"/>
                <w:sz w:val="20"/>
                <w:szCs w:val="20"/>
                <w:lang w:val="hy-AM"/>
              </w:rPr>
              <w:t xml:space="preserve">դոնոր կազմակերպություն </w:t>
            </w:r>
            <w:r w:rsidR="00A426D2" w:rsidRPr="007B4012">
              <w:rPr>
                <w:rFonts w:ascii="Sylfaen" w:hAnsi="Sylfaen"/>
                <w:sz w:val="20"/>
                <w:szCs w:val="20"/>
                <w:lang w:val="hy-AM"/>
              </w:rPr>
              <w:t>58.073մլն</w:t>
            </w:r>
            <w:r w:rsidRPr="007B4012">
              <w:rPr>
                <w:rFonts w:ascii="Sylfaen" w:hAnsi="Sylfaen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Արենիի համայնքապետարան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Արոտօգտագործողների միությունը» կոոպերատիվի տնօրեն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Դոնոր կազմակերպության կողմից ֆինանսավորման ուշացում</w:t>
            </w:r>
          </w:p>
        </w:tc>
      </w:tr>
      <w:tr w:rsidR="005246E8" w:rsidRPr="00316F75" w:rsidTr="00EB1643">
        <w:trPr>
          <w:trHeight w:val="13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Ծրագիր2. Խթանելբուսաբուծությանզարգացումը</w:t>
            </w:r>
          </w:p>
        </w:tc>
      </w:tr>
      <w:tr w:rsidR="005246E8" w:rsidRPr="00316F75" w:rsidTr="00EB1643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Ապահովել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պետական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աջակցությամբ և մասնավոր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հատվածի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կողմից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իրականացվող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գյուղատնտեսական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ծրագրերի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իրականացումը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numPr>
                <w:ilvl w:val="0"/>
                <w:numId w:val="3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Պետական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աջակցությամբ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իրականացվող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ծրագրերի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հասանելիությունը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բնակավայրերում100%</w:t>
            </w:r>
          </w:p>
          <w:p w:rsidR="005246E8" w:rsidRPr="00316F75" w:rsidRDefault="005246E8" w:rsidP="00782642">
            <w:pPr>
              <w:numPr>
                <w:ilvl w:val="0"/>
                <w:numId w:val="32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Մասնավոր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ներդրումների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ապահովում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բնակավայրերում- 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5</w:t>
            </w:r>
          </w:p>
          <w:p w:rsidR="005246E8" w:rsidRPr="00316F75" w:rsidRDefault="005246E8" w:rsidP="00782642">
            <w:pPr>
              <w:spacing w:after="120" w:line="240" w:lineRule="auto"/>
              <w:ind w:left="459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մոնիթորինգի և գնահատման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արդյունքներ</w:t>
            </w:r>
          </w:p>
        </w:tc>
        <w:tc>
          <w:tcPr>
            <w:tcW w:w="82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lastRenderedPageBreak/>
              <w:t>Գյուղատնտեսականծրագրեր</w:t>
            </w: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lastRenderedPageBreak/>
              <w:t>իհամակարգող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lastRenderedPageBreak/>
              <w:t>1 տարի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Պետական և մասնավորհատվածներիկողմիցֆինանսականներդրումներիուշացումներ</w:t>
            </w:r>
          </w:p>
        </w:tc>
      </w:tr>
      <w:tr w:rsidR="005246E8" w:rsidRPr="00316F75" w:rsidTr="00EB1643">
        <w:trPr>
          <w:trHeight w:val="138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.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Կազմակերպել սուբսիդավորված պարարտանյութի և դիզ. վառելիքի մատակարարումը բնակիչներին 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Կազմակերպել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հակակարկտային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կայանների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անխափան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աշխատանքը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Կազմակերպե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լկրծողների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դեմ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պայքարի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Խաղողի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այգիների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հիմնում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Ռինդ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բնակավայրում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Շամպայնի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արտադրամասի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հիմնում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Խաչիկ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բնակավայրում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Սուբսիդավորված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պարարտանյութից և դիզ. </w:t>
            </w:r>
            <w:r w:rsidR="0070607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վ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առելիքից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օգտվող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բնակիչների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թիվը – </w:t>
            </w:r>
            <w:r w:rsidR="0040210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1028/ընտանիք/</w:t>
            </w:r>
          </w:p>
          <w:p w:rsidR="005246E8" w:rsidRPr="00316F75" w:rsidRDefault="005246E8" w:rsidP="00782642">
            <w:pPr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Հակակարկտային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կայանների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ծածկույթի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մակերեսը –</w:t>
            </w:r>
            <w:r w:rsidR="00A9214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6</w:t>
            </w:r>
            <w:r w:rsidR="00402103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25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</w:t>
            </w:r>
          </w:p>
          <w:p w:rsidR="005246E8" w:rsidRPr="00316F75" w:rsidRDefault="005246E8" w:rsidP="00782642">
            <w:pPr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Հակակարկտային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կայանների թիվը-</w:t>
            </w:r>
            <w:r w:rsidR="00A92149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8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Կրծողների դեմ իրականացող միջոցառումներում ընդգրկված բնակավայրերի թիվը-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Նոր հիմնած խաղողի այգիների մակերեսը </w:t>
            </w:r>
            <w:r w:rsidR="006B1B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9.0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հա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7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Շամպայնի արտադրամասում նոր ստեղծվող աշխատատեղերի թիվը -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12</w:t>
            </w:r>
          </w:p>
          <w:p w:rsidR="005246E8" w:rsidRPr="00316F75" w:rsidRDefault="005246E8" w:rsidP="00782642">
            <w:pPr>
              <w:pStyle w:val="a6"/>
              <w:spacing w:after="120" w:line="240" w:lineRule="auto"/>
              <w:ind w:left="502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  <w:p w:rsidR="005246E8" w:rsidRPr="00316F75" w:rsidRDefault="005246E8" w:rsidP="00782642">
            <w:pPr>
              <w:numPr>
                <w:ilvl w:val="0"/>
                <w:numId w:val="30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Միջոցառումներում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ներգրավված</w:t>
            </w:r>
            <w:r w:rsidR="0021589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աշխատակիցներիթիվը -</w:t>
            </w:r>
            <w:r w:rsidR="006B1B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30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CF3216" w:rsidRPr="00316F75">
              <w:rPr>
                <w:rFonts w:ascii="Sylfaen" w:hAnsi="Sylfaen"/>
                <w:sz w:val="20"/>
                <w:szCs w:val="20"/>
                <w:lang w:val="hy-AM"/>
              </w:rPr>
              <w:t>170.5մլն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.դրամ, որից՝ համայնքի բյուջե</w:t>
            </w:r>
            <w:r w:rsidR="007D007C" w:rsidRPr="00316F75">
              <w:rPr>
                <w:rFonts w:ascii="Sylfaen" w:hAnsi="Sylfaen"/>
                <w:sz w:val="20"/>
                <w:szCs w:val="20"/>
                <w:lang w:val="hy-AM"/>
              </w:rPr>
              <w:t>500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հազ.դրամ, պետ. բյուջե </w:t>
            </w:r>
            <w:r w:rsidR="00CF3216" w:rsidRPr="00316F75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հազ, դրամ, մասնավոր հատված </w:t>
            </w:r>
            <w:r w:rsidR="00CF3216" w:rsidRPr="00316F75">
              <w:rPr>
                <w:rFonts w:ascii="Sylfaen" w:hAnsi="Sylfaen"/>
                <w:sz w:val="20"/>
                <w:szCs w:val="20"/>
                <w:lang w:val="hy-AM"/>
              </w:rPr>
              <w:t>170.0մլն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դրամ,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Արենիի համայնքապետարան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2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1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</w:tr>
      <w:tr w:rsidR="005246E8" w:rsidRPr="00316F75" w:rsidTr="00EB1643">
        <w:trPr>
          <w:trHeight w:val="13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Ոլորտ 6. Տրանսպորտ:  </w:t>
            </w:r>
          </w:p>
        </w:tc>
      </w:tr>
      <w:tr w:rsidR="005246E8" w:rsidRPr="00395EDA" w:rsidTr="00EB1643">
        <w:trPr>
          <w:trHeight w:val="780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համայնքային ճանապարհների, կամուրջների ու ինժեներական այլ կառույցների պահպանումը և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շահագործումը.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Համայնքի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տարածքում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գտնվող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կամուրջների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շահագործման</w:t>
            </w:r>
            <w:r w:rsidR="00215894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անվտանգության մակարդակը-100%</w:t>
            </w:r>
          </w:p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8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Համայնքիղեկավար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Համապատասխան մարդկային, նյութական և ֆինանսական ռեսուրսների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անբավարարություն</w:t>
            </w:r>
          </w:p>
        </w:tc>
      </w:tr>
      <w:tr w:rsidR="005246E8" w:rsidRPr="00395EDA" w:rsidTr="00EB1643">
        <w:trPr>
          <w:trHeight w:val="138"/>
        </w:trPr>
        <w:tc>
          <w:tcPr>
            <w:tcW w:w="13770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8D08D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Ծրագիր 1. </w:t>
            </w: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Ճանապարհների պահպանում և շահագործում</w:t>
            </w:r>
          </w:p>
        </w:tc>
      </w:tr>
      <w:tr w:rsidR="005246E8" w:rsidRPr="00395EDA" w:rsidTr="00EB1643">
        <w:trPr>
          <w:trHeight w:val="738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Ծրագրի նպատակ.</w:t>
            </w:r>
          </w:p>
          <w:p w:rsidR="005246E8" w:rsidRPr="00316F75" w:rsidRDefault="005246E8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Ապահովել հետիոտնի և տրանսպորտի անվտանգ երթևեկությունը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ճանապարհների, կամուրջների նորոգման</w:t>
            </w:r>
            <w:r w:rsidR="008A0C2D"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շնորհիվ երթևեկության անվտանգության աճ - 5%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82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Համայնքիղեկավարիտեղակալ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</w:rPr>
              <w:t>1 տարի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  <w:t>Պետության կողմից տրամադրվող սուբվենցիաների ուշացումներ</w:t>
            </w:r>
          </w:p>
        </w:tc>
      </w:tr>
      <w:tr w:rsidR="005246E8" w:rsidRPr="00316F75" w:rsidTr="00EB1643">
        <w:trPr>
          <w:trHeight w:val="138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Միջոցառումներ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Արենի-Խաչիկ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ճանապարհահատվածի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կամրջի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վերանորոգում</w:t>
            </w:r>
          </w:p>
          <w:p w:rsidR="005246E8" w:rsidRPr="00316F75" w:rsidRDefault="005246E8" w:rsidP="00782642">
            <w:pPr>
              <w:numPr>
                <w:ilvl w:val="0"/>
                <w:numId w:val="9"/>
              </w:numPr>
              <w:spacing w:after="120" w:line="240" w:lineRule="auto"/>
              <w:ind w:left="176" w:hanging="176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Ելփին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բնակավայրում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կենտրոնական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փողոցից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տանող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ճանապարհահատվածի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հիմնանորոգում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Վերանորոգված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կամրջի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երկարությունը- </w:t>
            </w:r>
            <w:r w:rsidR="006B1B2D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42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Անվտանգ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երթևեկությունը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կամրջով-ապահովված է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տանող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ճանապարհի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վերանորոգվող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հատվածի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երկարությունը</w:t>
            </w:r>
            <w:r w:rsidR="00B022B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՝</w:t>
            </w:r>
            <w:r w:rsidR="00ED241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300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մ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Տեխնիկական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վերահսկողության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դրական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եզրակացությունը –առկա է</w:t>
            </w:r>
          </w:p>
          <w:p w:rsidR="00ED2415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Ճանապարհից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օգտվող</w:t>
            </w:r>
            <w:r w:rsidR="008A0C2D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դպրոցականների և աշխատակիցների թիվը-</w:t>
            </w:r>
            <w:r w:rsidR="00B13F2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280</w:t>
            </w:r>
          </w:p>
          <w:p w:rsidR="005246E8" w:rsidRPr="00316F75" w:rsidRDefault="005246E8" w:rsidP="00782642">
            <w:pPr>
              <w:numPr>
                <w:ilvl w:val="0"/>
                <w:numId w:val="28"/>
              </w:numPr>
              <w:tabs>
                <w:tab w:val="left" w:pos="342"/>
              </w:tabs>
              <w:spacing w:after="120" w:line="240" w:lineRule="auto"/>
              <w:ind w:left="342" w:hanging="28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Նախագծա-նախահաշվային</w:t>
            </w:r>
            <w:r w:rsidR="002312B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փաստաթղթերի քանակը-2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Կազմակերպված</w:t>
            </w:r>
            <w:r w:rsidR="002312B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մրցույթների</w:t>
            </w:r>
            <w:r w:rsidR="002312BF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 – 2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Կապալառու կազմակերպությունների հետ պայմանագրերի թիվը - 2</w:t>
            </w:r>
          </w:p>
          <w:p w:rsidR="005246E8" w:rsidRPr="00316F75" w:rsidRDefault="005246E8" w:rsidP="00782642">
            <w:pPr>
              <w:pStyle w:val="a6"/>
              <w:numPr>
                <w:ilvl w:val="0"/>
                <w:numId w:val="29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402103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20մլն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դրամ, համայնքի բյուջե</w:t>
            </w:r>
          </w:p>
        </w:tc>
        <w:tc>
          <w:tcPr>
            <w:tcW w:w="2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համայնքապետարան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2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1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ourier New"/>
                <w:color w:val="000000"/>
                <w:sz w:val="20"/>
                <w:szCs w:val="20"/>
                <w:lang w:val="hy-AM"/>
              </w:rPr>
            </w:pPr>
          </w:p>
        </w:tc>
      </w:tr>
      <w:tr w:rsidR="005246E8" w:rsidRPr="00316F75" w:rsidTr="00EB1643">
        <w:trPr>
          <w:trHeight w:val="138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 7.  Սոցիալական  պաշտպանություն</w:t>
            </w:r>
          </w:p>
        </w:tc>
      </w:tr>
      <w:tr w:rsidR="005246E8" w:rsidRPr="00316F75" w:rsidTr="00357408">
        <w:trPr>
          <w:trHeight w:val="609"/>
        </w:trPr>
        <w:tc>
          <w:tcPr>
            <w:tcW w:w="32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Աջակցել համայնքի կարիքավոր ընտանիքներին </w:t>
            </w:r>
          </w:p>
        </w:tc>
        <w:tc>
          <w:tcPr>
            <w:tcW w:w="42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Համայնքի կողմից սոցիալական աջակցություն ստացող ընտանիքների տեսակարար կշիռը համայնքում առկա սոցիալապես կարիքավոր ընտանիքների մեջ</w:t>
            </w:r>
            <w:r w:rsidR="001D1AF6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="008426D5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48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Համայնքիղեկավար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6E8" w:rsidRPr="00316F75" w:rsidRDefault="001D1A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ֆինանսական ռեսուրսների անբավարարություն</w:t>
            </w:r>
          </w:p>
        </w:tc>
      </w:tr>
      <w:tr w:rsidR="005246E8" w:rsidRPr="00316F75" w:rsidTr="00EB1643">
        <w:trPr>
          <w:trHeight w:val="157"/>
        </w:trPr>
        <w:tc>
          <w:tcPr>
            <w:tcW w:w="13770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/>
            <w:vAlign w:val="center"/>
            <w:hideMark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Սոցիալականաջակցությունանապահովխմբերին</w:t>
            </w:r>
          </w:p>
        </w:tc>
      </w:tr>
      <w:tr w:rsidR="001D1AF6" w:rsidRPr="00316F75" w:rsidTr="00357408">
        <w:trPr>
          <w:trHeight w:val="61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Ապահովել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սոցիալական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աջակցության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նպատակային և թիրախային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իրագործումը</w:t>
            </w:r>
          </w:p>
        </w:tc>
        <w:tc>
          <w:tcPr>
            <w:tcW w:w="4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սոցիալապես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անապահով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խմբերի, կարիքավոր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ընտանիքների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վիճակի</w:t>
            </w:r>
            <w:r w:rsidR="002312B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բարելավում, այո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Սոցիալական</w:t>
            </w:r>
            <w:r w:rsidR="002312BF"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հարցերի</w:t>
            </w:r>
            <w:r w:rsidR="002312BF"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6F75">
              <w:rPr>
                <w:rFonts w:ascii="Sylfaen" w:hAnsi="Sylfaen"/>
                <w:bCs/>
                <w:color w:val="000000"/>
                <w:sz w:val="20"/>
                <w:szCs w:val="20"/>
                <w:shd w:val="clear" w:color="auto" w:fill="FFFFFF"/>
              </w:rPr>
              <w:t>հանձնաժողով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1D1AF6" w:rsidRPr="00316F75" w:rsidTr="00357408">
        <w:trPr>
          <w:trHeight w:val="187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4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Դրամական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օգնությունների կազմակերպում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Աջակցություն ստացած սոցիալապես անապահով, կարիքավոր և առողջական խնդիրներ ունեցող բնակիչների թիվը -</w:t>
            </w:r>
            <w:r w:rsidR="008426D5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114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7մլն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դրամ, համայնքի բյուջե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համայնքապետարան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</w:p>
        </w:tc>
        <w:tc>
          <w:tcPr>
            <w:tcW w:w="176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5246E8" w:rsidRPr="00316F75" w:rsidTr="003B7D97">
        <w:trPr>
          <w:gridAfter w:val="3"/>
          <w:wAfter w:w="1694" w:type="dxa"/>
          <w:trHeight w:val="187"/>
        </w:trPr>
        <w:tc>
          <w:tcPr>
            <w:tcW w:w="1207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8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 xml:space="preserve">.  </w:t>
            </w:r>
            <w:r w:rsidRPr="00316F75">
              <w:rPr>
                <w:rFonts w:ascii="Sylfaen" w:hAnsi="Sylfaen"/>
                <w:b/>
                <w:color w:val="000000"/>
                <w:sz w:val="20"/>
                <w:szCs w:val="20"/>
              </w:rPr>
              <w:t>Զբոսաշրջություն</w:t>
            </w:r>
          </w:p>
        </w:tc>
      </w:tr>
      <w:tr w:rsidR="005246E8" w:rsidRPr="00316F75" w:rsidTr="00357408">
        <w:trPr>
          <w:gridAfter w:val="1"/>
          <w:wAfter w:w="40" w:type="dxa"/>
          <w:trHeight w:val="70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Ոլորտի նպատակ.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Խթանել</w:t>
            </w:r>
            <w:r w:rsidR="00337C9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337C9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lastRenderedPageBreak/>
              <w:t>զբոսաշրջության</w:t>
            </w:r>
            <w:r w:rsidR="00337C9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զարգացումը: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5246E8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Համայնք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այցելած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զբոսաշրջիկների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թվի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ճը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նախորդ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տարվա</w:t>
            </w:r>
            <w:r w:rsidR="00337C9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համեմատ - 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%</w:t>
            </w:r>
          </w:p>
          <w:p w:rsidR="005246E8" w:rsidRPr="00316F75" w:rsidRDefault="005246E8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թյուններ,</w:t>
            </w:r>
          </w:p>
          <w:p w:rsidR="005246E8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6E8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Համայնքիղեկավար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  <w:lang w:val="hy-AM"/>
              </w:rPr>
              <w:t> 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 xml:space="preserve">1 </w:t>
            </w:r>
            <w:r w:rsidRPr="00316F75">
              <w:rPr>
                <w:rFonts w:ascii="Sylfaen" w:eastAsia="Times New Roman" w:hAnsi="Sylfaen" w:cs="GHEA Grapalat"/>
                <w:sz w:val="20"/>
                <w:szCs w:val="20"/>
              </w:rPr>
              <w:t>տարի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Համապատասխան մարդկային, նյութական և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ֆինանսական ռեսուրսների անբավարարություն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:</w:t>
            </w:r>
          </w:p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5246E8" w:rsidRPr="00316F75" w:rsidTr="004844EF">
        <w:trPr>
          <w:gridAfter w:val="2"/>
          <w:wAfter w:w="90" w:type="dxa"/>
          <w:trHeight w:val="187"/>
        </w:trPr>
        <w:tc>
          <w:tcPr>
            <w:tcW w:w="13680" w:type="dxa"/>
            <w:gridSpan w:val="2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246E8" w:rsidRPr="00316F75" w:rsidRDefault="005246E8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Զբոսաշրջությանզարգացմանծրագրերիիրականացումբնակավայրերում</w:t>
            </w:r>
          </w:p>
        </w:tc>
      </w:tr>
      <w:tr w:rsidR="001D1AF6" w:rsidRPr="00395EDA" w:rsidTr="00357408">
        <w:trPr>
          <w:gridAfter w:val="1"/>
          <w:wAfter w:w="40" w:type="dxa"/>
          <w:trHeight w:val="187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Ծրագրինպատակ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Նպաստել</w:t>
            </w:r>
            <w:r w:rsidR="004844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համայնքում</w:t>
            </w:r>
            <w:r w:rsidR="004844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զբոսաշրջության</w:t>
            </w:r>
            <w:r w:rsidR="004844EF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ոլորտում</w:t>
            </w:r>
            <w:r w:rsidR="00AA03A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ներդրումների</w:t>
            </w:r>
            <w:r w:rsidR="00AA03AE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ներգրավմանը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Զբոսաշրջության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ոլորտում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      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ներդրումների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աճը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նախորդ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տարվա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համեմատ –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760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Զբոսաշրջության ծրագրերի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համակարգող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 1 տարի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Մասնավոր հատվածների կողմից ֆինանսական ներդրումների ուշացումներ</w:t>
            </w:r>
          </w:p>
        </w:tc>
      </w:tr>
      <w:tr w:rsidR="001D1AF6" w:rsidRPr="00316F75" w:rsidTr="00357408">
        <w:trPr>
          <w:gridAfter w:val="1"/>
          <w:wAfter w:w="40" w:type="dxa"/>
          <w:trHeight w:val="187"/>
        </w:trPr>
        <w:tc>
          <w:tcPr>
            <w:tcW w:w="32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7B4012" w:rsidRDefault="001D1AF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Միջոցառումներ</w:t>
            </w:r>
          </w:p>
          <w:p w:rsidR="001D1AF6" w:rsidRPr="007B4012" w:rsidRDefault="001D1AF6" w:rsidP="00782642">
            <w:pPr>
              <w:numPr>
                <w:ilvl w:val="0"/>
                <w:numId w:val="31"/>
              </w:numPr>
              <w:spacing w:after="120" w:line="240" w:lineRule="auto"/>
              <w:ind w:left="318" w:hanging="318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Կազմակերպել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Գինու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փառատոն, Գաթայի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փառատոն և Ռինդի «Համայնքի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օր» միջոցառումները</w:t>
            </w:r>
          </w:p>
          <w:p w:rsidR="001D1AF6" w:rsidRPr="007B4012" w:rsidRDefault="001D1AF6" w:rsidP="00782642">
            <w:pPr>
              <w:numPr>
                <w:ilvl w:val="0"/>
                <w:numId w:val="31"/>
              </w:numPr>
              <w:spacing w:after="120" w:line="240" w:lineRule="auto"/>
              <w:ind w:left="318" w:hanging="318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Հյուրանոցային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համալիրի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կառուցում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Արենի</w:t>
            </w:r>
            <w:r w:rsidR="00AA03AE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</w:p>
          <w:p w:rsidR="001D1AF6" w:rsidRPr="00316F75" w:rsidRDefault="001D1AF6" w:rsidP="00782642">
            <w:pPr>
              <w:numPr>
                <w:ilvl w:val="0"/>
                <w:numId w:val="31"/>
              </w:numPr>
              <w:spacing w:after="120" w:line="240" w:lineRule="auto"/>
              <w:ind w:left="318" w:hanging="318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Գինու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համտեսի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սրահի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կառուցում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Աղավնաձոր</w:t>
            </w:r>
            <w:r w:rsidR="00550F28"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7B4012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բնակավայրում</w:t>
            </w:r>
          </w:p>
        </w:tc>
        <w:tc>
          <w:tcPr>
            <w:tcW w:w="4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:rsidR="001D1AF6" w:rsidRPr="00316F75" w:rsidRDefault="001D1AF6" w:rsidP="00782642">
            <w:pPr>
              <w:pStyle w:val="a6"/>
              <w:spacing w:after="120" w:line="240" w:lineRule="auto"/>
              <w:ind w:left="502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Փառատոնների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մասնակիցների թիվը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-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23000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այցելած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զբոսաշրջիկների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թվի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աճը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նախորդ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տարվա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համեմատ - 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12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%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Հյուրանոցային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համալիրում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նոր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ստեղծվող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աշխատատեղերի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 –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35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3"/>
              </w:num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Գինու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համտեսի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սրահ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այցելող</w:t>
            </w:r>
            <w:r w:rsidR="00AA03A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զբոսաշրջիկների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թիվը–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10000</w:t>
            </w:r>
          </w:p>
          <w:p w:rsidR="001D1AF6" w:rsidRPr="00316F75" w:rsidRDefault="001D1AF6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4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Փառատոնների կազմակերպմանը ներգրավված աշխատակիցների թիվը–</w:t>
            </w:r>
            <w:r w:rsidR="00320D11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18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4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Մասնավոր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ներդրողներ- «Թուֆենկյան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հոսփիթալիթի» ՍՊԸ</w:t>
            </w:r>
          </w:p>
          <w:p w:rsidR="001D1AF6" w:rsidRPr="00316F75" w:rsidRDefault="001D1AF6" w:rsidP="00782642">
            <w:pPr>
              <w:pStyle w:val="a6"/>
              <w:numPr>
                <w:ilvl w:val="0"/>
                <w:numId w:val="34"/>
              </w:numPr>
              <w:spacing w:after="120" w:line="240" w:lineRule="auto"/>
              <w:ind w:left="455" w:hanging="284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Միջոցառումների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իրականացման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2մլրդ ընդհանուր ծախսերը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դրամ, որից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բյուջե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0.0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հազ. դրամ,մասնավոր</w:t>
            </w:r>
            <w:r w:rsidR="00550F2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հատված</w:t>
            </w:r>
            <w:r w:rsidR="000031A8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3718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2մլրդ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. դրամ,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Արենի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ի համայնքապետարան</w:t>
            </w:r>
          </w:p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60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1AF6" w:rsidRPr="00316F75" w:rsidRDefault="001D1AF6" w:rsidP="00782642">
            <w:pPr>
              <w:spacing w:after="12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</w:tbl>
    <w:p w:rsidR="0062521A" w:rsidRPr="00316F75" w:rsidRDefault="0062521A" w:rsidP="00C46119">
      <w:pPr>
        <w:pStyle w:val="1"/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  <w:sectPr w:rsidR="0062521A" w:rsidRPr="00316F75" w:rsidSect="00611115">
          <w:pgSz w:w="15840" w:h="12240" w:orient="landscape"/>
          <w:pgMar w:top="993" w:right="3600" w:bottom="567" w:left="680" w:header="720" w:footer="720" w:gutter="0"/>
          <w:cols w:space="720"/>
          <w:docGrid w:linePitch="360"/>
        </w:sectPr>
      </w:pPr>
      <w:bookmarkStart w:id="10" w:name="_Toc492216766"/>
    </w:p>
    <w:p w:rsidR="0062521A" w:rsidRPr="00316F75" w:rsidRDefault="0062521A" w:rsidP="00C46119">
      <w:pPr>
        <w:pStyle w:val="1"/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</w:p>
    <w:p w:rsidR="00D16C6C" w:rsidRPr="00316F75" w:rsidRDefault="00D16C6C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11" w:name="_Toc526806507"/>
      <w:bookmarkStart w:id="12" w:name="_Toc526806529"/>
      <w:r w:rsidRPr="00316F75">
        <w:rPr>
          <w:rFonts w:ascii="Sylfaen" w:hAnsi="Sylfaen" w:cs="Arial"/>
          <w:b/>
          <w:sz w:val="20"/>
          <w:szCs w:val="20"/>
          <w:lang w:val="hy-AM"/>
        </w:rPr>
        <w:t>Համայնք</w:t>
      </w:r>
      <w:r w:rsidR="00854B61" w:rsidRPr="00316F75">
        <w:rPr>
          <w:rFonts w:ascii="Sylfaen" w:hAnsi="Sylfaen" w:cs="Arial"/>
          <w:b/>
          <w:sz w:val="20"/>
          <w:szCs w:val="20"/>
          <w:lang w:val="hy-AM"/>
        </w:rPr>
        <w:t>ային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 xml:space="preserve"> գույքի կառավարման </w:t>
      </w:r>
      <w:r w:rsidR="00CA6155" w:rsidRPr="00316F75">
        <w:rPr>
          <w:rFonts w:ascii="Sylfaen" w:hAnsi="Sylfaen" w:cs="Arial"/>
          <w:b/>
          <w:sz w:val="20"/>
          <w:szCs w:val="20"/>
          <w:lang w:val="hy-AM"/>
        </w:rPr>
        <w:t>20</w:t>
      </w:r>
      <w:r w:rsidR="00D10AA5" w:rsidRPr="00316F75">
        <w:rPr>
          <w:rFonts w:ascii="Sylfaen" w:hAnsi="Sylfaen" w:cs="Arial"/>
          <w:b/>
          <w:sz w:val="20"/>
          <w:szCs w:val="20"/>
          <w:lang w:val="hy-AM"/>
        </w:rPr>
        <w:t>2</w:t>
      </w:r>
      <w:r w:rsidR="00A92149" w:rsidRPr="00316F75">
        <w:rPr>
          <w:rFonts w:ascii="Sylfaen" w:hAnsi="Sylfaen" w:cs="Arial"/>
          <w:b/>
          <w:sz w:val="20"/>
          <w:szCs w:val="20"/>
          <w:lang w:val="hy-AM"/>
        </w:rPr>
        <w:t>1</w:t>
      </w:r>
      <w:r w:rsidR="00ED036A" w:rsidRPr="00316F75">
        <w:rPr>
          <w:rFonts w:ascii="Sylfaen" w:hAnsi="Sylfaen" w:cs="Arial"/>
          <w:b/>
          <w:sz w:val="20"/>
          <w:szCs w:val="20"/>
          <w:lang w:val="hy-AM"/>
        </w:rPr>
        <w:t>թ.</w:t>
      </w:r>
      <w:r w:rsidRPr="00316F75">
        <w:rPr>
          <w:rFonts w:ascii="Sylfaen" w:hAnsi="Sylfaen" w:cs="Arial"/>
          <w:b/>
          <w:sz w:val="20"/>
          <w:szCs w:val="20"/>
          <w:lang w:val="hy-AM"/>
        </w:rPr>
        <w:t>ծրագիրը</w:t>
      </w:r>
      <w:bookmarkEnd w:id="10"/>
      <w:bookmarkEnd w:id="11"/>
      <w:bookmarkEnd w:id="12"/>
    </w:p>
    <w:p w:rsidR="00BD14E0" w:rsidRPr="00316F75" w:rsidRDefault="00BD14E0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6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316F75">
        <w:rPr>
          <w:rFonts w:ascii="Sylfaen" w:hAnsi="Sylfaen"/>
          <w:b/>
          <w:sz w:val="20"/>
          <w:szCs w:val="20"/>
          <w:lang w:val="hy-AM"/>
        </w:rPr>
        <w:t xml:space="preserve"> Համայնքի գույքի կառավարման</w:t>
      </w:r>
      <w:r w:rsidR="00CA6155" w:rsidRPr="00316F75">
        <w:rPr>
          <w:rFonts w:ascii="Sylfaen" w:hAnsi="Sylfaen"/>
          <w:b/>
          <w:sz w:val="20"/>
          <w:szCs w:val="20"/>
          <w:lang w:val="hy-AM"/>
        </w:rPr>
        <w:t xml:space="preserve">  20</w:t>
      </w:r>
      <w:r w:rsidR="00D10AA5" w:rsidRPr="00316F75">
        <w:rPr>
          <w:rFonts w:ascii="Sylfaen" w:hAnsi="Sylfaen"/>
          <w:b/>
          <w:sz w:val="20"/>
          <w:szCs w:val="20"/>
          <w:lang w:val="hy-AM"/>
        </w:rPr>
        <w:t>2</w:t>
      </w:r>
      <w:r w:rsidR="00A92149" w:rsidRPr="00316F75">
        <w:rPr>
          <w:rFonts w:ascii="Sylfaen" w:hAnsi="Sylfaen"/>
          <w:b/>
          <w:sz w:val="20"/>
          <w:szCs w:val="20"/>
          <w:lang w:val="hy-AM"/>
        </w:rPr>
        <w:t>1</w:t>
      </w:r>
      <w:r w:rsidRPr="00316F75">
        <w:rPr>
          <w:rFonts w:ascii="Sylfaen" w:hAnsi="Sylfaen"/>
          <w:b/>
          <w:sz w:val="20"/>
          <w:szCs w:val="20"/>
          <w:lang w:val="hy-AM"/>
        </w:rPr>
        <w:t>թ. ծրագիրը</w:t>
      </w:r>
    </w:p>
    <w:p w:rsidR="00BD14E0" w:rsidRPr="00316F75" w:rsidRDefault="00BD14E0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tbl>
      <w:tblPr>
        <w:tblW w:w="123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2848"/>
        <w:gridCol w:w="2608"/>
        <w:gridCol w:w="1080"/>
        <w:gridCol w:w="1440"/>
        <w:gridCol w:w="2293"/>
        <w:gridCol w:w="1565"/>
      </w:tblGrid>
      <w:tr w:rsidR="00BD14E0" w:rsidRPr="00316F75" w:rsidTr="00A8096C">
        <w:trPr>
          <w:trHeight w:val="2122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Գույքի</w:t>
            </w:r>
            <w:r w:rsidR="005020B8"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Հասցենկամծածկագիրը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557425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Զբաղեցրածտարածքը/ մակերեսը (</w:t>
            </w:r>
            <w:r w:rsidR="00557425"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հա</w:t>
            </w: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Վիճակիգնահատումը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Գույքիկառավարմանգործառույթը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D14E0" w:rsidRPr="00316F75" w:rsidRDefault="00BD14E0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Այլբնութագրիչներ</w:t>
            </w:r>
          </w:p>
        </w:tc>
      </w:tr>
      <w:tr w:rsidR="00DE3881" w:rsidRPr="00316F75" w:rsidTr="00A8096C">
        <w:trPr>
          <w:trHeight w:val="64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  <w:p w:rsidR="00F801EF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  <w:lang w:val="ru-RU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2255E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Արենի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385E17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բնակավայրի</w:t>
            </w:r>
          </w:p>
        </w:tc>
      </w:tr>
      <w:tr w:rsidR="00DE3881" w:rsidRPr="00316F75" w:rsidTr="00A8096C">
        <w:trPr>
          <w:trHeight w:val="556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2255E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Ագարակաձոր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342E6B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բնակավայրի</w:t>
            </w:r>
          </w:p>
        </w:tc>
      </w:tr>
      <w:tr w:rsidR="00DE3881" w:rsidRPr="00316F75" w:rsidTr="00A8096C">
        <w:trPr>
          <w:trHeight w:val="704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2255E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Աղավնաձ</w:t>
            </w:r>
            <w:r w:rsidR="00A736BA" w:rsidRPr="00316F75">
              <w:rPr>
                <w:rFonts w:ascii="Sylfaen" w:hAnsi="Sylfaen"/>
                <w:sz w:val="20"/>
                <w:szCs w:val="20"/>
              </w:rPr>
              <w:t>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557425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557425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2</w:t>
            </w:r>
            <w:r w:rsidR="00AB20AD" w:rsidRPr="00316F75">
              <w:rPr>
                <w:rFonts w:ascii="Sylfaen" w:eastAsia="Times New Roman" w:hAnsi="Sylfaen" w:cs="Arial"/>
                <w:sz w:val="20"/>
                <w:szCs w:val="20"/>
              </w:rPr>
              <w:t>3</w:t>
            </w: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հա գյուղ.նշ.</w:t>
            </w:r>
            <w:proofErr w:type="gramStart"/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,2հա</w:t>
            </w:r>
            <w:proofErr w:type="gramEnd"/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 xml:space="preserve"> արդյուն.</w:t>
            </w:r>
          </w:p>
        </w:tc>
      </w:tr>
      <w:tr w:rsidR="00DE3881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Արփի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B4012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784679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Գյուղ.նշ.</w:t>
            </w:r>
          </w:p>
        </w:tc>
      </w:tr>
      <w:tr w:rsidR="00DE3881" w:rsidRPr="00316F75" w:rsidTr="00A8096C">
        <w:trPr>
          <w:trHeight w:val="59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Գնիշիկ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A736BA" w:rsidRPr="00316F75">
              <w:rPr>
                <w:rFonts w:ascii="Sylfaen" w:hAnsi="Sylfaen"/>
                <w:sz w:val="20"/>
                <w:szCs w:val="20"/>
              </w:rPr>
              <w:t>0.</w:t>
            </w: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784679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տնամերձ</w:t>
            </w:r>
          </w:p>
        </w:tc>
      </w:tr>
      <w:tr w:rsidR="00DE3881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Ելփին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DB547F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Խաղողի այգի,39լոտ</w:t>
            </w:r>
          </w:p>
        </w:tc>
      </w:tr>
      <w:tr w:rsidR="00DE3881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881A0A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Խաչիկ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881" w:rsidRPr="00316F75" w:rsidRDefault="00DE3881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3881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881" w:rsidRPr="00316F75" w:rsidRDefault="00385E17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sz w:val="20"/>
                <w:szCs w:val="20"/>
              </w:rPr>
              <w:t>Գյուղնշ.</w:t>
            </w:r>
          </w:p>
        </w:tc>
      </w:tr>
      <w:tr w:rsidR="00F04936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 xml:space="preserve">Չիվա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36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="00AB20AD"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F04936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Ռինդ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36" w:rsidRPr="00316F75" w:rsidRDefault="00A736BA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="0076343F" w:rsidRPr="00316F75">
              <w:rPr>
                <w:rFonts w:ascii="Sylfaen" w:eastAsia="Times New Roman" w:hAnsi="Sylfaen" w:cs="Calibri"/>
                <w:sz w:val="20"/>
                <w:szCs w:val="20"/>
              </w:rPr>
              <w:t>Տնամերձ</w:t>
            </w:r>
            <w:proofErr w:type="gramStart"/>
            <w:r w:rsidR="0076343F" w:rsidRPr="00316F75">
              <w:rPr>
                <w:rFonts w:ascii="Sylfaen" w:eastAsia="Times New Roman" w:hAnsi="Sylfaen" w:cs="Calibri"/>
                <w:sz w:val="20"/>
                <w:szCs w:val="20"/>
              </w:rPr>
              <w:t>,գյուղնշանակ</w:t>
            </w:r>
            <w:proofErr w:type="gramEnd"/>
            <w:r w:rsidR="0076343F" w:rsidRPr="00316F75">
              <w:rPr>
                <w:rFonts w:ascii="Sylfaen" w:eastAsia="Times New Roman" w:hAnsi="Sylfaen" w:cs="Calibri"/>
                <w:sz w:val="20"/>
                <w:szCs w:val="20"/>
              </w:rPr>
              <w:t>.</w:t>
            </w:r>
          </w:p>
        </w:tc>
      </w:tr>
      <w:tr w:rsidR="00F04936" w:rsidRPr="00316F75" w:rsidTr="00A8096C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801EF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76343F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Աղավնաձոր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4936" w:rsidRPr="00316F75" w:rsidRDefault="007B4012" w:rsidP="00784679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օտարել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36" w:rsidRPr="00316F75" w:rsidRDefault="00F04936" w:rsidP="00784679">
            <w:pPr>
              <w:spacing w:after="120" w:line="240" w:lineRule="auto"/>
              <w:rPr>
                <w:rFonts w:ascii="Sylfaen" w:eastAsia="Times New Roman" w:hAnsi="Sylfaen" w:cs="Arial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="008B6606"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Գյուղնշան.</w:t>
            </w:r>
          </w:p>
        </w:tc>
      </w:tr>
      <w:tr w:rsidR="00342E6B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6B" w:rsidRPr="00316F75" w:rsidRDefault="00342E6B" w:rsidP="00784679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6B" w:rsidRPr="00316F75" w:rsidRDefault="00342E6B" w:rsidP="00784679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6B" w:rsidRPr="00316F75" w:rsidRDefault="00342E6B" w:rsidP="00191C91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Չիվա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6B" w:rsidRPr="00316F75" w:rsidRDefault="000C39F6" w:rsidP="00191C91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342E6B" w:rsidRPr="00316F7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E6B" w:rsidRPr="00316F75" w:rsidRDefault="00342E6B" w:rsidP="00191C91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2E6B" w:rsidRPr="00316F75" w:rsidRDefault="00342E6B" w:rsidP="00191C91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E6B" w:rsidRPr="00316F75" w:rsidRDefault="00342E6B" w:rsidP="00191C91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Արենի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Արփի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Աղավնաձոր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301.1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Ագարակաձոր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Գնիշիկ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314.5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Խաչիկ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Ելփին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A8096C">
        <w:trPr>
          <w:trHeight w:val="409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Հողամաս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Ռինդ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C39F6" w:rsidRPr="00316F75" w:rsidRDefault="000C39F6" w:rsidP="000C39F6">
            <w:pPr>
              <w:spacing w:after="120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վարձակալություն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316F75">
              <w:rPr>
                <w:rFonts w:ascii="Sylfaen" w:eastAsia="Times New Roman" w:hAnsi="Sylfaen" w:cs="Calibri"/>
                <w:sz w:val="20"/>
                <w:szCs w:val="20"/>
              </w:rPr>
              <w:t>Գյուղնշ.</w:t>
            </w:r>
          </w:p>
        </w:tc>
      </w:tr>
      <w:tr w:rsidR="000C39F6" w:rsidRPr="00316F75" w:rsidTr="00191C91">
        <w:trPr>
          <w:trHeight w:val="3461"/>
        </w:trPr>
        <w:tc>
          <w:tcPr>
            <w:tcW w:w="12389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0C39F6" w:rsidRPr="00316F75" w:rsidRDefault="000C39F6" w:rsidP="000C39F6">
            <w:pPr>
              <w:spacing w:after="120" w:line="240" w:lineRule="auto"/>
              <w:ind w:firstLine="287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:rsidR="0062521A" w:rsidRPr="00316F75" w:rsidRDefault="0062521A" w:rsidP="00782642">
      <w:pPr>
        <w:spacing w:after="120" w:line="259" w:lineRule="auto"/>
        <w:rPr>
          <w:rFonts w:ascii="Sylfaen" w:hAnsi="Sylfaen"/>
          <w:sz w:val="20"/>
          <w:szCs w:val="20"/>
          <w:lang w:val="hy-AM"/>
        </w:rPr>
      </w:pPr>
      <w:r w:rsidRPr="00316F75">
        <w:rPr>
          <w:rFonts w:ascii="Sylfaen" w:hAnsi="Sylfaen"/>
          <w:sz w:val="20"/>
          <w:szCs w:val="20"/>
          <w:lang w:val="hy-AM"/>
        </w:rPr>
        <w:br w:type="page"/>
      </w:r>
    </w:p>
    <w:p w:rsidR="00D16C6C" w:rsidRPr="00316F75" w:rsidRDefault="00D16C6C" w:rsidP="00782642">
      <w:pPr>
        <w:pStyle w:val="1"/>
        <w:numPr>
          <w:ilvl w:val="0"/>
          <w:numId w:val="1"/>
        </w:numPr>
        <w:tabs>
          <w:tab w:val="left" w:pos="360"/>
        </w:tabs>
        <w:spacing w:before="0" w:after="120" w:line="20" w:lineRule="atLeast"/>
        <w:ind w:hanging="720"/>
        <w:rPr>
          <w:rFonts w:ascii="Sylfaen" w:hAnsi="Sylfaen" w:cs="Arial"/>
          <w:b/>
          <w:sz w:val="20"/>
          <w:szCs w:val="20"/>
          <w:lang w:val="hy-AM"/>
        </w:rPr>
      </w:pPr>
      <w:bookmarkStart w:id="13" w:name="_Toc492216767"/>
      <w:bookmarkStart w:id="14" w:name="_Toc526806508"/>
      <w:bookmarkStart w:id="15" w:name="_Toc526806530"/>
      <w:r w:rsidRPr="00316F75">
        <w:rPr>
          <w:rFonts w:ascii="Sylfaen" w:hAnsi="Sylfaen" w:cs="Arial"/>
          <w:b/>
          <w:sz w:val="20"/>
          <w:szCs w:val="20"/>
          <w:lang w:val="hy-AM"/>
        </w:rPr>
        <w:lastRenderedPageBreak/>
        <w:t>Համայնքի ՏԱՊ-ի ֆինանսավորման պլանը</w:t>
      </w:r>
      <w:bookmarkEnd w:id="13"/>
      <w:bookmarkEnd w:id="14"/>
      <w:bookmarkEnd w:id="15"/>
    </w:p>
    <w:p w:rsidR="00C124B8" w:rsidRPr="00316F75" w:rsidRDefault="00C124B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1C44B5" w:rsidRPr="00316F75" w:rsidRDefault="004A6C9F" w:rsidP="00782642">
      <w:pPr>
        <w:spacing w:after="120" w:line="20" w:lineRule="atLeast"/>
        <w:ind w:left="1418" w:hanging="1418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>Աղյուսակ 7</w:t>
      </w:r>
      <w:r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3D5602" w:rsidRPr="00316F75">
        <w:rPr>
          <w:rFonts w:ascii="Sylfaen" w:hAnsi="Sylfaen"/>
          <w:b/>
          <w:sz w:val="20"/>
          <w:szCs w:val="20"/>
          <w:lang w:val="hy-AM"/>
        </w:rPr>
        <w:t xml:space="preserve">ՏԱՊ-ի ֆինանսավորման </w:t>
      </w:r>
      <w:r w:rsidRPr="00316F75">
        <w:rPr>
          <w:rFonts w:ascii="Sylfaen" w:hAnsi="Sylfaen"/>
          <w:b/>
          <w:sz w:val="20"/>
          <w:szCs w:val="20"/>
          <w:lang w:val="hy-AM"/>
        </w:rPr>
        <w:t>պլան</w:t>
      </w:r>
      <w:r w:rsidR="00367858" w:rsidRPr="00316F75">
        <w:rPr>
          <w:rFonts w:ascii="Sylfaen" w:hAnsi="Sylfaen"/>
          <w:b/>
          <w:sz w:val="20"/>
          <w:szCs w:val="20"/>
          <w:lang w:val="hy-AM"/>
        </w:rPr>
        <w:t>ը՝ ըստ համայնքի ղեկավարի լիազորությունների ոլորտների</w:t>
      </w:r>
    </w:p>
    <w:p w:rsidR="001C44B5" w:rsidRPr="00316F75" w:rsidRDefault="001C44B5" w:rsidP="00782642">
      <w:pPr>
        <w:spacing w:after="120" w:line="20" w:lineRule="atLeast"/>
        <w:jc w:val="both"/>
        <w:rPr>
          <w:rFonts w:ascii="Sylfaen" w:hAnsi="Sylfaen"/>
          <w:sz w:val="20"/>
          <w:szCs w:val="20"/>
          <w:lang w:val="hy-AM"/>
        </w:rPr>
      </w:pPr>
    </w:p>
    <w:p w:rsidR="004A6F1B" w:rsidRPr="00316F75" w:rsidRDefault="004A6F1B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tbl>
      <w:tblPr>
        <w:tblW w:w="112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4138"/>
        <w:gridCol w:w="1418"/>
        <w:gridCol w:w="1275"/>
        <w:gridCol w:w="999"/>
        <w:gridCol w:w="1350"/>
        <w:gridCol w:w="567"/>
        <w:gridCol w:w="992"/>
      </w:tblGrid>
      <w:tr w:rsidR="00AD3075" w:rsidRPr="00316F75" w:rsidTr="00D70A71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Ծրագրիանվանումը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Ծրագրիարժեքը (հազ. դրամ)</w:t>
            </w:r>
          </w:p>
        </w:tc>
        <w:tc>
          <w:tcPr>
            <w:tcW w:w="5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Ծրագրիֆինանսավորմանաղբյուրները</w:t>
            </w:r>
          </w:p>
        </w:tc>
      </w:tr>
      <w:tr w:rsidR="00AD3075" w:rsidRPr="00316F75" w:rsidTr="00D70A71">
        <w:trPr>
          <w:trHeight w:val="28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Համայնքիբյուջե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Պետականբյուջե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Դոնորկազմակերպություններ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Համայնք-ՔՀ</w:t>
            </w:r>
            <w:r w:rsidR="00CB5BDA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-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ՄՀ համագործակցություն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AD3075" w:rsidRPr="00316F75" w:rsidRDefault="00AD3075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Այլաղբյուրներ</w:t>
            </w:r>
          </w:p>
        </w:tc>
      </w:tr>
      <w:tr w:rsidR="003702DA" w:rsidRPr="00316F75" w:rsidTr="00D70A71">
        <w:trPr>
          <w:trHeight w:val="3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Ընդհանուր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2DA" w:rsidRPr="00316F75" w:rsidRDefault="003702DA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Ընդհանուր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բնույթի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համայնքային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ծառայությունների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արդյունավետ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0E04B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244.464.258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0E04B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sz w:val="20"/>
                <w:szCs w:val="20"/>
              </w:rPr>
            </w:pPr>
            <w:r>
              <w:rPr>
                <w:rFonts w:ascii="Sylfaen" w:eastAsia="Times New Roman" w:hAnsi="Sylfaen"/>
                <w:sz w:val="20"/>
                <w:szCs w:val="20"/>
              </w:rPr>
              <w:t>244.464.258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Համայնքային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գույքի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կառավարում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21160F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11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21160F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11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0E04B6" w:rsidP="0021160F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255.464.258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0E04B6" w:rsidP="0021160F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255.464.258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2.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Քաղաքաշինություն և կոմունալտնտեսություն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Աղբահանության  և  սանիտարական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մաքրման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իրականացում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0C39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25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0C39F6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5.000.000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Հանրային հատվածների բարեկարգում, կանաչապատ տարածքների ընդլայնում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Համայնքի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ենթակառուցվածքների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lastRenderedPageBreak/>
              <w:t>պահպանում  և  զարգացում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21160F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22.212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21160F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22.212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5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5F75E3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28.212</w:t>
            </w:r>
            <w:r w:rsidR="00D70A71" w:rsidRPr="00316F7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5F75E3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28.212.</w:t>
            </w:r>
            <w:r w:rsidR="00D70A71" w:rsidRPr="00316F75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Կրթություն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Նախադպրոցական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կրթության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ումհամայնքում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5F75E3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</w:t>
            </w:r>
            <w:r w:rsidR="005F75E3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84.450</w:t>
            </w: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5F75E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84.450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200.000.000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Արտադպրոցական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դաստիարակ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ության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ում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համայնքում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5F75E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23.750.000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5F75E3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23.750.000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4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71" w:rsidRPr="000C39F6" w:rsidRDefault="005F75E3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308.200.000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ED7743" w:rsidP="00782642">
            <w:pPr>
              <w:spacing w:after="120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108.200.000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200.000.000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Մշակույթ և երիտասարդությանհետտարվողաշխատանքներ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Մշակութային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կյանքի</w:t>
            </w:r>
            <w:r w:rsidR="005020B8"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կազմակերպում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FA0D7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7</w:t>
            </w:r>
            <w:r w:rsidR="00ED7743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.000.000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FA0D7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7</w:t>
            </w:r>
            <w:r w:rsidR="00ED7743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FA0D79" w:rsidP="00ED7743">
            <w:pPr>
              <w:spacing w:after="120" w:line="240" w:lineRule="auto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7</w:t>
            </w:r>
            <w:r w:rsidR="00ED7743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.000.00 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FA0D79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7</w:t>
            </w:r>
            <w:r w:rsidR="00ED7743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Գյուղատնտեսություն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Խթանել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գյուղատնտեսության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զարգացումը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92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920.000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920</w:t>
            </w:r>
            <w:r w:rsidR="00D70A71"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920.000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Տրանսպորտ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Ճանապարհների</w:t>
            </w:r>
            <w:r w:rsidR="005020B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պահպանում և շահագործում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14.1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14.100.000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14.100.000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14.100.000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7.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Սոցիալականպաշտպանություն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Սոցիալական</w:t>
            </w:r>
            <w:r w:rsidR="005020B8"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աջակցություն</w:t>
            </w:r>
            <w:r w:rsidR="005020B8"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անապահով</w:t>
            </w:r>
            <w:r w:rsidR="005020B8"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ընտանիքն</w:t>
            </w:r>
            <w:r w:rsidRPr="00316F75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երին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D70A71"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1</w:t>
            </w:r>
            <w:r w:rsidRPr="000C39F6">
              <w:rPr>
                <w:rFonts w:ascii="Sylfaen" w:eastAsia="Times New Roman" w:hAnsi="Sylfaen"/>
                <w:color w:val="000000"/>
                <w:sz w:val="20"/>
                <w:szCs w:val="20"/>
              </w:rPr>
              <w:t>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71" w:rsidRPr="00316F75" w:rsidRDefault="00D70A71" w:rsidP="00782642">
            <w:pPr>
              <w:spacing w:after="120" w:line="240" w:lineRule="auto"/>
              <w:jc w:val="righ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71" w:rsidRPr="000C39F6" w:rsidRDefault="00936DD8" w:rsidP="00782642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C39F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0C39F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D70A71" w:rsidRPr="000C39F6">
              <w:rPr>
                <w:rFonts w:ascii="Sylfaen" w:hAnsi="Sylfaen"/>
                <w:b/>
                <w:sz w:val="20"/>
                <w:szCs w:val="20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0C39F6" w:rsidRDefault="00936DD8" w:rsidP="00782642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C39F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0C39F6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0C39F6">
              <w:rPr>
                <w:rFonts w:ascii="Sylfaen" w:hAnsi="Sylfaen"/>
                <w:b/>
                <w:sz w:val="20"/>
                <w:szCs w:val="20"/>
              </w:rPr>
              <w:t>.000.000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D70A71" w:rsidRPr="00316F75" w:rsidTr="00D70A71">
        <w:trPr>
          <w:trHeight w:val="7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A71" w:rsidRPr="000C39F6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0C39F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0C39F6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688.179681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A71" w:rsidRPr="000C39F6" w:rsidRDefault="000E04B6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688.179.681</w:t>
            </w:r>
            <w:r w:rsidR="002268A7" w:rsidRPr="000C39F6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0C39F6" w:rsidRDefault="00D70A71" w:rsidP="00782642">
            <w:pPr>
              <w:spacing w:after="120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0C39F6" w:rsidRDefault="00D70A71" w:rsidP="00782642">
            <w:pPr>
              <w:spacing w:after="120"/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0C39F6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200.000.000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0A71" w:rsidRPr="00316F75" w:rsidRDefault="00D70A71" w:rsidP="00782642">
            <w:pPr>
              <w:spacing w:after="120" w:line="240" w:lineRule="auto"/>
              <w:jc w:val="center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</w:p>
        </w:tc>
      </w:tr>
    </w:tbl>
    <w:p w:rsidR="0062521A" w:rsidRPr="00316F75" w:rsidRDefault="0062521A" w:rsidP="00782642">
      <w:pPr>
        <w:pStyle w:val="1"/>
        <w:spacing w:before="0" w:after="120" w:line="20" w:lineRule="atLeast"/>
        <w:ind w:left="360"/>
        <w:rPr>
          <w:rFonts w:ascii="Sylfaen" w:hAnsi="Sylfaen" w:cs="Arial"/>
          <w:b/>
          <w:sz w:val="20"/>
          <w:szCs w:val="20"/>
          <w:lang w:val="hy-AM"/>
        </w:rPr>
      </w:pPr>
      <w:bookmarkStart w:id="16" w:name="_Toc492216768"/>
    </w:p>
    <w:p w:rsidR="0062521A" w:rsidRPr="00316F75" w:rsidRDefault="0062521A" w:rsidP="00782642">
      <w:pPr>
        <w:pStyle w:val="1"/>
        <w:numPr>
          <w:ilvl w:val="0"/>
          <w:numId w:val="1"/>
        </w:numPr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  <w:sectPr w:rsidR="0062521A" w:rsidRPr="00316F75" w:rsidSect="00550F28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:rsidR="00D16C6C" w:rsidRPr="00316F75" w:rsidRDefault="00C46119" w:rsidP="00C46119">
      <w:pPr>
        <w:pStyle w:val="1"/>
        <w:spacing w:before="0" w:after="120" w:line="20" w:lineRule="atLeast"/>
        <w:rPr>
          <w:rFonts w:ascii="Sylfaen" w:hAnsi="Sylfaen" w:cs="Arial"/>
          <w:b/>
          <w:sz w:val="20"/>
          <w:szCs w:val="20"/>
          <w:lang w:val="hy-AM"/>
        </w:rPr>
      </w:pPr>
      <w:bookmarkStart w:id="17" w:name="_Toc526806509"/>
      <w:bookmarkStart w:id="18" w:name="_Toc526806531"/>
      <w:r w:rsidRPr="00316F75">
        <w:rPr>
          <w:rFonts w:ascii="Sylfaen" w:hAnsi="Sylfaen" w:cs="Arial"/>
          <w:b/>
          <w:sz w:val="20"/>
          <w:szCs w:val="20"/>
          <w:lang w:val="hy-AM"/>
        </w:rPr>
        <w:lastRenderedPageBreak/>
        <w:t xml:space="preserve">                         5. </w:t>
      </w:r>
      <w:r w:rsidR="00D16C6C" w:rsidRPr="00316F75">
        <w:rPr>
          <w:rFonts w:ascii="Sylfaen" w:hAnsi="Sylfaen" w:cs="Arial"/>
          <w:b/>
          <w:sz w:val="20"/>
          <w:szCs w:val="20"/>
          <w:lang w:val="hy-AM"/>
        </w:rPr>
        <w:t>Համայնքի ՏԱՊ-ի մոնիթորինգի և գնահատման պլանը</w:t>
      </w:r>
      <w:bookmarkEnd w:id="16"/>
      <w:bookmarkEnd w:id="17"/>
      <w:bookmarkEnd w:id="18"/>
    </w:p>
    <w:p w:rsidR="00C124B8" w:rsidRPr="00316F75" w:rsidRDefault="00C124B8" w:rsidP="00782642">
      <w:pPr>
        <w:spacing w:after="120" w:line="20" w:lineRule="atLeast"/>
        <w:rPr>
          <w:rFonts w:ascii="Sylfaen" w:hAnsi="Sylfaen"/>
          <w:sz w:val="20"/>
          <w:szCs w:val="20"/>
          <w:lang w:val="hy-AM"/>
        </w:rPr>
      </w:pPr>
    </w:p>
    <w:p w:rsidR="00C46119" w:rsidRPr="00316F75" w:rsidRDefault="00C46119" w:rsidP="00782642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 xml:space="preserve">                </w:t>
      </w:r>
      <w:r w:rsidR="00341AD9" w:rsidRPr="00316F75">
        <w:rPr>
          <w:rFonts w:ascii="Sylfaen" w:hAnsi="Sylfaen"/>
          <w:b/>
          <w:sz w:val="20"/>
          <w:szCs w:val="20"/>
          <w:lang w:val="hy-AM"/>
        </w:rPr>
        <w:t xml:space="preserve">Աղյուսակ </w:t>
      </w:r>
      <w:r w:rsidR="005F7E0E" w:rsidRPr="00316F75">
        <w:rPr>
          <w:rFonts w:ascii="Sylfaen" w:hAnsi="Sylfaen"/>
          <w:b/>
          <w:sz w:val="20"/>
          <w:szCs w:val="20"/>
          <w:lang w:val="hy-AM"/>
        </w:rPr>
        <w:t>8</w:t>
      </w:r>
      <w:r w:rsidR="00341AD9" w:rsidRPr="00316F75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1151BE" w:rsidRPr="00316F75">
        <w:rPr>
          <w:rFonts w:ascii="Sylfaen" w:hAnsi="Sylfaen"/>
          <w:b/>
          <w:sz w:val="20"/>
          <w:szCs w:val="20"/>
          <w:lang w:val="hy-AM"/>
        </w:rPr>
        <w:t>Համայնքի ՏԱՊ-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>ում ներառված ծրագրի արդյունքային ցուցանիշների</w:t>
      </w:r>
      <w:r w:rsidR="001151BE" w:rsidRPr="00316F75">
        <w:rPr>
          <w:rFonts w:ascii="Sylfaen" w:hAnsi="Sylfaen"/>
          <w:b/>
          <w:sz w:val="20"/>
          <w:szCs w:val="20"/>
          <w:lang w:val="hy-AM"/>
        </w:rPr>
        <w:t xml:space="preserve"> մոնիթորինգի և գնահատման 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 xml:space="preserve">վերաբերյալ </w:t>
      </w:r>
    </w:p>
    <w:p w:rsidR="001151BE" w:rsidRPr="00316F75" w:rsidRDefault="00C46119" w:rsidP="00782642">
      <w:pPr>
        <w:spacing w:after="120" w:line="20" w:lineRule="atLeast"/>
        <w:rPr>
          <w:rFonts w:ascii="Sylfaen" w:hAnsi="Sylfaen"/>
          <w:b/>
          <w:sz w:val="20"/>
          <w:szCs w:val="20"/>
          <w:lang w:val="hy-AM"/>
        </w:rPr>
      </w:pPr>
      <w:r w:rsidRPr="00316F75">
        <w:rPr>
          <w:rFonts w:ascii="Sylfaen" w:hAnsi="Sylfaen"/>
          <w:b/>
          <w:sz w:val="20"/>
          <w:szCs w:val="20"/>
          <w:lang w:val="hy-AM"/>
        </w:rPr>
        <w:t xml:space="preserve">                               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 xml:space="preserve">տեղեկատվության </w:t>
      </w:r>
      <w:r w:rsidR="003A7A57" w:rsidRPr="00316F75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F1771C" w:rsidRPr="00316F75">
        <w:rPr>
          <w:rFonts w:ascii="Sylfaen" w:hAnsi="Sylfaen"/>
          <w:b/>
          <w:sz w:val="20"/>
          <w:szCs w:val="20"/>
          <w:lang w:val="hy-AM"/>
        </w:rPr>
        <w:t>ներկայացման ձևանմուշ</w:t>
      </w:r>
      <w:r w:rsidR="001151BE" w:rsidRPr="00316F75">
        <w:rPr>
          <w:rFonts w:ascii="Sylfaen" w:hAnsi="Sylfaen"/>
          <w:b/>
          <w:sz w:val="20"/>
          <w:szCs w:val="20"/>
          <w:lang w:val="hy-AM"/>
        </w:rPr>
        <w:t>ը</w:t>
      </w:r>
    </w:p>
    <w:tbl>
      <w:tblPr>
        <w:tblW w:w="12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3296"/>
        <w:gridCol w:w="2550"/>
        <w:gridCol w:w="1080"/>
        <w:gridCol w:w="20"/>
        <w:gridCol w:w="1060"/>
        <w:gridCol w:w="20"/>
        <w:gridCol w:w="2250"/>
      </w:tblGrid>
      <w:tr w:rsidR="00CB5BDA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Ընդհանուր</w:t>
            </w:r>
          </w:p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B5BDA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1A164A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Ընդհանուրբնույթիհ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ամայնքայինծառայություններիարդյունավետկառավարում</w:t>
            </w:r>
          </w:p>
        </w:tc>
      </w:tr>
      <w:tr w:rsidR="00CB5BDA" w:rsidRPr="00316F75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CB5BDA" w:rsidRPr="00316F75" w:rsidRDefault="00CB5BDA" w:rsidP="002255EA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2255EA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A92149" w:rsidRPr="00316F75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43BF7" w:rsidRPr="00316F75" w:rsidTr="00A73B5E">
        <w:trPr>
          <w:trHeight w:val="53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Համակարգիչների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թիվը</w:t>
            </w:r>
          </w:p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Աշխատակիցների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թիվը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170604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</w:t>
            </w:r>
            <w:r w:rsidR="0017060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ի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170604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կենտրոնում</w:t>
            </w:r>
          </w:p>
          <w:p w:rsidR="00170604" w:rsidRPr="00316F75" w:rsidRDefault="00170604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Աշխատակիցների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թիվը</w:t>
            </w:r>
            <w:r w:rsidR="003A7A57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բնակավայրերում</w:t>
            </w:r>
          </w:p>
        </w:tc>
        <w:tc>
          <w:tcPr>
            <w:tcW w:w="2550" w:type="dxa"/>
          </w:tcPr>
          <w:p w:rsidR="00CB5BDA" w:rsidRPr="00316F75" w:rsidRDefault="007632DD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21</w:t>
            </w:r>
          </w:p>
          <w:p w:rsidR="00CA5AEA" w:rsidRPr="00316F75" w:rsidRDefault="005903A1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</w:t>
            </w:r>
            <w:r w:rsidR="002268A7" w:rsidRPr="00316F75">
              <w:rPr>
                <w:rFonts w:ascii="Sylfaen" w:hAnsi="Sylfaen"/>
                <w:sz w:val="20"/>
                <w:szCs w:val="20"/>
              </w:rPr>
              <w:t>4</w:t>
            </w:r>
          </w:p>
          <w:p w:rsidR="00CA5AEA" w:rsidRPr="00316F75" w:rsidRDefault="005903A1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 w:cs="Sylfaen"/>
                <w:sz w:val="20"/>
                <w:szCs w:val="20"/>
              </w:rPr>
              <w:t>Ծրագրային</w:t>
            </w:r>
            <w:r w:rsidR="003A7A57" w:rsidRPr="00316F75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թարմացումներ</w:t>
            </w:r>
          </w:p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Հարկերի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հաշվառման և հաշվարկման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արդյունավետությանմ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ակարդակի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բարձրացում</w:t>
            </w:r>
            <w:r w:rsidR="00556C14" w:rsidRPr="00316F75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550" w:type="dxa"/>
          </w:tcPr>
          <w:p w:rsidR="00995405" w:rsidRPr="00316F75" w:rsidRDefault="00CA5AE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</w:t>
            </w:r>
          </w:p>
          <w:p w:rsidR="00995405" w:rsidRPr="00316F75" w:rsidRDefault="00995405" w:rsidP="00782642">
            <w:pPr>
              <w:spacing w:after="120"/>
              <w:rPr>
                <w:rFonts w:ascii="Sylfaen" w:hAnsi="Sylfaen"/>
                <w:sz w:val="20"/>
                <w:szCs w:val="20"/>
              </w:rPr>
            </w:pPr>
          </w:p>
          <w:p w:rsidR="00CB5BDA" w:rsidRPr="00316F75" w:rsidRDefault="00995405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535A89" w:rsidRPr="00316F75" w:rsidRDefault="00535A89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Սեփական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եկամուտների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հավաքագրման</w:t>
            </w:r>
            <w:r w:rsidR="000031A8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 xml:space="preserve">մակարդակը % </w:t>
            </w:r>
          </w:p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0" w:type="dxa"/>
          </w:tcPr>
          <w:p w:rsidR="00CB5BDA" w:rsidRPr="00316F75" w:rsidRDefault="005903A1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98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Ծրագրի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իրագործման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ժամկետ</w:t>
            </w:r>
          </w:p>
        </w:tc>
        <w:tc>
          <w:tcPr>
            <w:tcW w:w="2550" w:type="dxa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CB5BDA" w:rsidRPr="00316F75" w:rsidRDefault="00535A89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Համայնքապետարանի աշխատակազմի և համայնքային կազմակերպությունների կողմից մատուցվող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 xml:space="preserve">ծառայությունների որակը </w:t>
            </w:r>
          </w:p>
        </w:tc>
        <w:tc>
          <w:tcPr>
            <w:tcW w:w="2550" w:type="dxa"/>
          </w:tcPr>
          <w:p w:rsidR="00CB5BDA" w:rsidRPr="00316F75" w:rsidRDefault="00535A89" w:rsidP="00782642">
            <w:pPr>
              <w:spacing w:after="12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trHeight w:val="323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B5BDA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CB5BDA" w:rsidRPr="00316F75" w:rsidRDefault="00170604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Ծրագիր 2</w:t>
            </w:r>
            <w:r w:rsidR="00CB5BDA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. Համայնքային</w:t>
            </w:r>
            <w:r w:rsidR="00572FA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CB5BDA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գույքի</w:t>
            </w:r>
            <w:r w:rsidR="00572FA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CB5BDA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կառավարում</w:t>
            </w:r>
          </w:p>
        </w:tc>
      </w:tr>
      <w:tr w:rsidR="00CB5BDA" w:rsidRPr="00316F75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CB5BDA" w:rsidRPr="00316F75" w:rsidRDefault="00B6637B" w:rsidP="002255EA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2255EA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A92149" w:rsidRPr="00316F75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CB5BDA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43BF7" w:rsidRPr="00316F75" w:rsidTr="00A73B5E">
        <w:trPr>
          <w:trHeight w:val="657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Օտարվող համայնքային հողեր</w:t>
            </w:r>
            <w:r w:rsidR="00556C14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-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քմ </w:t>
            </w:r>
          </w:p>
        </w:tc>
        <w:tc>
          <w:tcPr>
            <w:tcW w:w="2550" w:type="dxa"/>
          </w:tcPr>
          <w:p w:rsidR="00CB5BDA" w:rsidRPr="000E04B6" w:rsidRDefault="000E04B6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132.9</w:t>
            </w:r>
            <w:r w:rsidR="004A4586" w:rsidRPr="000E04B6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Ակնկալվող</w:t>
            </w:r>
            <w:r w:rsidR="003A7A57" w:rsidRPr="00316F7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եկամուտ -  դրամ</w:t>
            </w:r>
          </w:p>
        </w:tc>
        <w:tc>
          <w:tcPr>
            <w:tcW w:w="2550" w:type="dxa"/>
          </w:tcPr>
          <w:p w:rsidR="00CB5BDA" w:rsidRPr="000E04B6" w:rsidRDefault="000E04B6" w:rsidP="00782642">
            <w:pPr>
              <w:spacing w:after="120" w:line="20" w:lineRule="atLeast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color w:val="000000"/>
                <w:sz w:val="20"/>
                <w:szCs w:val="20"/>
              </w:rPr>
              <w:t>400</w:t>
            </w:r>
            <w:r w:rsidR="004A4586" w:rsidRPr="000E04B6">
              <w:rPr>
                <w:rFonts w:ascii="Sylfaen" w:eastAsia="Times New Roman" w:hAnsi="Sylfaen"/>
                <w:color w:val="000000"/>
                <w:sz w:val="20"/>
                <w:szCs w:val="20"/>
              </w:rPr>
              <w:t>մլն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CB5BDA" w:rsidRPr="00316F75" w:rsidRDefault="0067279A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</w:t>
            </w:r>
            <w:r w:rsidR="00CB5BDA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ամայնքի գույքի կառավարման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տարեկան ծրագիր</w:t>
            </w:r>
          </w:p>
        </w:tc>
        <w:tc>
          <w:tcPr>
            <w:tcW w:w="2550" w:type="dxa"/>
          </w:tcPr>
          <w:p w:rsidR="00CB5BDA" w:rsidRPr="000E04B6" w:rsidRDefault="0067279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E04B6">
              <w:rPr>
                <w:rFonts w:ascii="Sylfaen" w:hAnsi="Sylfaen"/>
                <w:sz w:val="20"/>
                <w:szCs w:val="20"/>
              </w:rPr>
              <w:t>Առկա է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Ծրագրի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իրագործման</w:t>
            </w:r>
            <w:r w:rsidR="003A7A57" w:rsidRPr="00316F7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sz w:val="20"/>
                <w:szCs w:val="20"/>
              </w:rPr>
              <w:t>ժամկետ</w:t>
            </w:r>
          </w:p>
        </w:tc>
        <w:tc>
          <w:tcPr>
            <w:tcW w:w="2550" w:type="dxa"/>
          </w:tcPr>
          <w:p w:rsidR="00CB5BDA" w:rsidRPr="000E04B6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0E04B6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Համայնքի գույքի կառավարումից առաջացած  եկամուտների ավելացում %</w:t>
            </w:r>
          </w:p>
        </w:tc>
        <w:tc>
          <w:tcPr>
            <w:tcW w:w="2550" w:type="dxa"/>
          </w:tcPr>
          <w:p w:rsidR="00CB5BDA" w:rsidRPr="000E04B6" w:rsidRDefault="000E04B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4A4586" w:rsidRPr="000E04B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43BF7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CB5BDA" w:rsidRPr="00316F75" w:rsidRDefault="00CB5BD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CB5BDA" w:rsidRPr="000E04B6" w:rsidRDefault="00CB5BDA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E04B6"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  <w:tc>
          <w:tcPr>
            <w:tcW w:w="1080" w:type="dxa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CB5BDA" w:rsidRPr="00316F75" w:rsidRDefault="00CB5BDA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1367DA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>Ոլորտ  2</w:t>
            </w:r>
            <w:proofErr w:type="gramEnd"/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 Քաղաքաշինություն  և  կոմունալտնտեսություն</w:t>
            </w:r>
          </w:p>
          <w:tbl>
            <w:tblPr>
              <w:tblW w:w="1310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3792"/>
              <w:gridCol w:w="2554"/>
              <w:gridCol w:w="1082"/>
              <w:gridCol w:w="1082"/>
              <w:gridCol w:w="2163"/>
            </w:tblGrid>
            <w:tr w:rsidR="001367DA" w:rsidRPr="00316F75" w:rsidTr="0021443F">
              <w:trPr>
                <w:jc w:val="center"/>
              </w:trPr>
              <w:tc>
                <w:tcPr>
                  <w:tcW w:w="13101" w:type="dxa"/>
                  <w:gridSpan w:val="6"/>
                  <w:shd w:val="clear" w:color="auto" w:fill="DBE5F1"/>
                  <w:vAlign w:val="center"/>
                </w:tcPr>
                <w:p w:rsidR="001367DA" w:rsidRPr="00316F75" w:rsidRDefault="001367D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Ծրագիր 1.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Աղբահանության  և  սանիտարականմաքրմանիրականացում</w:t>
                  </w:r>
                </w:p>
              </w:tc>
            </w:tr>
            <w:tr w:rsidR="00116E2D" w:rsidRPr="00316F75" w:rsidTr="00273600">
              <w:trPr>
                <w:jc w:val="center"/>
              </w:trPr>
              <w:tc>
                <w:tcPr>
                  <w:tcW w:w="6220" w:type="dxa"/>
                  <w:gridSpan w:val="2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pStyle w:val="a6"/>
                    <w:spacing w:after="120" w:line="240" w:lineRule="auto"/>
                    <w:ind w:left="113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Արդյունքայինցուցանիշները</w:t>
                  </w:r>
                </w:p>
              </w:tc>
              <w:tc>
                <w:tcPr>
                  <w:tcW w:w="6881" w:type="dxa"/>
                  <w:gridSpan w:val="4"/>
                  <w:vAlign w:val="center"/>
                </w:tcPr>
                <w:p w:rsidR="00116E2D" w:rsidRPr="00316F75" w:rsidRDefault="00116E2D" w:rsidP="002234CD">
                  <w:pPr>
                    <w:spacing w:after="120" w:line="20" w:lineRule="atLeast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20</w:t>
                  </w:r>
                  <w:r w:rsidR="002234CD"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="00A92149"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թ., 1-ին կիսամյակ/տարեկան</w:t>
                  </w: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Տեսակը</w:t>
                  </w:r>
                </w:p>
              </w:tc>
              <w:tc>
                <w:tcPr>
                  <w:tcW w:w="3792" w:type="dxa"/>
                </w:tcPr>
                <w:p w:rsidR="00116E2D" w:rsidRPr="00316F75" w:rsidRDefault="00116E2D" w:rsidP="00782642">
                  <w:pPr>
                    <w:pStyle w:val="a6"/>
                    <w:spacing w:after="120" w:line="240" w:lineRule="auto"/>
                    <w:ind w:left="113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Թիրախ</w:t>
                  </w:r>
                  <w:r w:rsidRPr="00316F75">
                    <w:rPr>
                      <w:rFonts w:ascii="MS Mincho" w:eastAsia="MS Mincho" w:hAnsi="MS Mincho" w:cs="MS Mincho" w:hint="eastAsia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արժեքը</w:t>
                  </w:r>
                </w:p>
              </w:tc>
              <w:tc>
                <w:tcPr>
                  <w:tcW w:w="1082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Փաստ. արժեքը</w:t>
                  </w:r>
                </w:p>
              </w:tc>
              <w:tc>
                <w:tcPr>
                  <w:tcW w:w="1082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Շեղումը</w:t>
                  </w:r>
                </w:p>
              </w:tc>
              <w:tc>
                <w:tcPr>
                  <w:tcW w:w="2163" w:type="dxa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Մեկնաբանություն</w:t>
                  </w: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Մուտքային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116E2D" w:rsidRPr="00316F75" w:rsidRDefault="00116E2D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Միջոցառումներում ընդգրկված աշխատակիցների թիվը </w:t>
                  </w:r>
                </w:p>
                <w:p w:rsidR="00116E2D" w:rsidRPr="00316F75" w:rsidRDefault="00116E2D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Տեխնիկականմիջոցներ</w:t>
                  </w:r>
                </w:p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272CDB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0E04B6">
                    <w:rPr>
                      <w:rFonts w:ascii="Sylfaen" w:hAnsi="Sylfaen"/>
                      <w:b/>
                      <w:sz w:val="20"/>
                      <w:szCs w:val="20"/>
                    </w:rPr>
                    <w:t>17</w:t>
                  </w:r>
                </w:p>
                <w:p w:rsidR="00550E11" w:rsidRPr="00316F75" w:rsidRDefault="00550E11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550E11" w:rsidRPr="00316F75" w:rsidRDefault="00A92149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(քանակական)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116E2D" w:rsidRPr="00316F75" w:rsidRDefault="00116E2D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Աղբատար</w:t>
                  </w:r>
                  <w:r w:rsidR="006252F8" w:rsidRPr="00316F75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մեքենաներիթիվը-</w:t>
                  </w:r>
                  <w:r w:rsidR="00272CDB" w:rsidRPr="00316F75">
                    <w:rPr>
                      <w:rFonts w:ascii="Sylfaen" w:hAnsi="Sylfaen"/>
                      <w:sz w:val="20"/>
                      <w:szCs w:val="20"/>
                    </w:rPr>
                    <w:t>/տրակտար/</w:t>
                  </w:r>
                </w:p>
                <w:p w:rsidR="00535A89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Նոր</w:t>
                  </w:r>
                  <w:r w:rsidR="006252F8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ստեղծված</w:t>
                  </w:r>
                  <w:r w:rsidR="006252F8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աշխատատեղ</w:t>
                  </w:r>
                </w:p>
                <w:p w:rsidR="00116E2D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Աղբահանության ծառայության հասանելիության ընդլայնում-   բնակավայր 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A92149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2</w:t>
                  </w:r>
                </w:p>
                <w:p w:rsidR="0067279A" w:rsidRPr="00316F75" w:rsidRDefault="0067279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995405" w:rsidRPr="00316F75" w:rsidRDefault="0099540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550E11" w:rsidRPr="00316F75" w:rsidRDefault="00272CDB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535A89">
              <w:trPr>
                <w:trHeight w:val="1416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(որակական)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535A89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Աղբահանության և սանիտարական մաքրման տարածքների հաստատված սխեմաներ և ժամանակացույց</w:t>
                  </w:r>
                </w:p>
                <w:p w:rsidR="00535A89" w:rsidRPr="00316F75" w:rsidRDefault="00535A89" w:rsidP="00782642">
                  <w:pPr>
                    <w:pStyle w:val="a6"/>
                    <w:numPr>
                      <w:ilvl w:val="0"/>
                      <w:numId w:val="5"/>
                    </w:numPr>
                    <w:spacing w:after="120" w:line="240" w:lineRule="auto"/>
                    <w:ind w:left="113" w:hanging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Աղբիտեսակավորում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առկա է</w:t>
                  </w:r>
                </w:p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</w:p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</w:p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</w:p>
                <w:p w:rsidR="00116E2D" w:rsidRPr="00316F75" w:rsidRDefault="00535A89" w:rsidP="00782642">
                  <w:pPr>
                    <w:pStyle w:val="a6"/>
                    <w:spacing w:after="120" w:line="240" w:lineRule="auto"/>
                    <w:ind w:left="0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առկա</w:t>
                  </w:r>
                  <w:r w:rsidR="00320D11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չ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է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Աղբահանության</w:t>
                  </w:r>
                  <w:r w:rsidR="006252F8" w:rsidRPr="00316F75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նվազագույն</w:t>
                  </w:r>
                  <w:r w:rsidR="006252F8" w:rsidRPr="00316F75">
                    <w:rPr>
                      <w:rFonts w:ascii="Sylfaen" w:hAnsi="Sylfaen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հաճախականությունը /շաբաթական/</w:t>
                  </w: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320D11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116E2D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116E2D" w:rsidRPr="00316F75" w:rsidRDefault="00116E2D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Վերջնական արդյունքի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535A89" w:rsidRPr="00316F75" w:rsidRDefault="00535A89" w:rsidP="00782642">
                  <w:pPr>
                    <w:pStyle w:val="a6"/>
                    <w:spacing w:after="120" w:line="240" w:lineRule="auto"/>
                    <w:ind w:left="113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 xml:space="preserve">Աղբահանության և սանիտարական մաքրման իրականացում ըստ հաստատված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սխեմաների և ժամանակացույցի </w:t>
                  </w:r>
                </w:p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116E2D" w:rsidRPr="00316F75" w:rsidRDefault="00535A89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առկա է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116E2D" w:rsidRPr="00316F75" w:rsidRDefault="00116E2D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535A89" w:rsidRPr="00316F75" w:rsidTr="0021443F">
              <w:trPr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535A89" w:rsidRPr="00316F75" w:rsidRDefault="00535A89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>Ծախսեր, հազ. դրա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մ</w:t>
                  </w:r>
                </w:p>
              </w:tc>
              <w:tc>
                <w:tcPr>
                  <w:tcW w:w="3792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shd w:val="clear" w:color="auto" w:fill="auto"/>
                </w:tcPr>
                <w:p w:rsidR="00535A89" w:rsidRPr="00316F75" w:rsidRDefault="000E04B6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color w:val="FF0000"/>
                      <w:sz w:val="20"/>
                      <w:szCs w:val="20"/>
                    </w:rPr>
                  </w:pPr>
                  <w:r w:rsidRPr="000E04B6">
                    <w:rPr>
                      <w:rFonts w:ascii="Sylfaen" w:hAnsi="Sylfaen"/>
                      <w:b/>
                      <w:color w:val="FF0000"/>
                      <w:sz w:val="20"/>
                      <w:szCs w:val="20"/>
                    </w:rPr>
                    <w:t>2</w:t>
                  </w:r>
                  <w:r w:rsidR="00272CDB" w:rsidRPr="000E04B6">
                    <w:rPr>
                      <w:rFonts w:ascii="Sylfaen" w:hAnsi="Sylfaen"/>
                      <w:b/>
                      <w:color w:val="FF0000"/>
                      <w:sz w:val="20"/>
                      <w:szCs w:val="20"/>
                    </w:rPr>
                    <w:t>5մլն.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</w:tcPr>
                <w:p w:rsidR="00535A89" w:rsidRPr="00316F75" w:rsidRDefault="00535A89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</w:tbl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003E43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2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Հանրային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հատվածների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բարեկարգում, կանաչապատ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տարածքների</w:t>
            </w:r>
            <w:r w:rsidR="006252F8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7B7590" w:rsidRPr="00316F75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ընդլայնում</w:t>
            </w:r>
          </w:p>
        </w:tc>
      </w:tr>
      <w:tr w:rsidR="007B7590" w:rsidRPr="00316F75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0031A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7B7590" w:rsidRPr="00316F75" w:rsidRDefault="007B7590" w:rsidP="00037FB4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037FB4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A92149" w:rsidRPr="00316F75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B7590" w:rsidRPr="000E04B6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Աշխատակիցների</w:t>
            </w:r>
            <w:r w:rsidR="000031A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թիվը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Տեխնիկական միջոցներ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-միավոր</w:t>
            </w:r>
          </w:p>
        </w:tc>
        <w:tc>
          <w:tcPr>
            <w:tcW w:w="2550" w:type="dxa"/>
          </w:tcPr>
          <w:p w:rsidR="007B7590" w:rsidRPr="00316F75" w:rsidRDefault="00272CD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2</w:t>
            </w:r>
          </w:p>
          <w:p w:rsidR="007E02A6" w:rsidRPr="00316F75" w:rsidRDefault="007E02A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Համայնքային շենքերի և շինությունների ընթացիկ նորոգում և պահպանում- քմ</w:t>
            </w:r>
          </w:p>
          <w:p w:rsidR="00301AED" w:rsidRPr="00316F75" w:rsidRDefault="00301AED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Վերանորոգված բազմաբնակարան շենք 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301AED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301AED" w:rsidRPr="00316F75" w:rsidRDefault="00272CDB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b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Կանաչապատ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տարածքների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ոռոգման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համակարգի</w:t>
            </w:r>
            <w:r w:rsidR="006252F8"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316F75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սպասարկում</w:t>
            </w:r>
          </w:p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color w:val="000000"/>
                <w:sz w:val="20"/>
                <w:szCs w:val="20"/>
              </w:rPr>
              <w:t>առկա է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7B7590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Բարեկարգված և կանաչապատ հանրային հատվածներ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tabs>
                <w:tab w:val="left" w:pos="4080"/>
              </w:tabs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7B7590" w:rsidRPr="00316F75" w:rsidRDefault="00FF0F26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003E43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3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Համայնքի</w:t>
            </w:r>
            <w:r w:rsidR="006252F8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ենթակառուցվածքների</w:t>
            </w:r>
            <w:r w:rsidR="006252F8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պահպանում և զարգացում</w:t>
            </w:r>
          </w:p>
        </w:tc>
      </w:tr>
      <w:tr w:rsidR="007B7590" w:rsidRPr="00316F75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0031A8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7B7590" w:rsidRPr="00316F75" w:rsidRDefault="007B7590" w:rsidP="00037FB4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037FB4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A92149" w:rsidRPr="00316F75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Աշխատակից </w:t>
            </w:r>
            <w:r w:rsidR="00FF0F26"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-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մարդ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Տրանսպորտային միջոց - միավոր</w:t>
            </w:r>
          </w:p>
        </w:tc>
        <w:tc>
          <w:tcPr>
            <w:tcW w:w="2550" w:type="dxa"/>
          </w:tcPr>
          <w:p w:rsidR="007B7590" w:rsidRPr="00316F75" w:rsidRDefault="00467409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  <w:p w:rsidR="00977B5F" w:rsidRPr="00316F75" w:rsidRDefault="00977B5F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 xml:space="preserve">Լուսավորվող փողոցների քանակը </w:t>
            </w:r>
          </w:p>
          <w:p w:rsidR="007B7590" w:rsidRPr="00316F75" w:rsidRDefault="00301AED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Նոր կառուցվող ջրամատակարարման արտաքին համակարգ,կմ</w:t>
            </w:r>
          </w:p>
          <w:p w:rsidR="00301AED" w:rsidRPr="00316F75" w:rsidRDefault="00301AED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Նոր կառուցվող ջրամատակարարման բաշխիչ ցանց, կմ</w:t>
            </w:r>
          </w:p>
        </w:tc>
        <w:tc>
          <w:tcPr>
            <w:tcW w:w="2550" w:type="dxa"/>
          </w:tcPr>
          <w:p w:rsidR="00CB05CA" w:rsidRPr="00316F75" w:rsidRDefault="00A92149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29</w:t>
            </w:r>
          </w:p>
          <w:p w:rsidR="007B7590" w:rsidRPr="00316F75" w:rsidRDefault="007B7590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301AED" w:rsidRPr="00316F75" w:rsidRDefault="00301AED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trHeight w:val="70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3296" w:type="dxa"/>
          </w:tcPr>
          <w:p w:rsidR="007B7590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Ջրամատակարարման</w:t>
            </w:r>
            <w:r w:rsidR="006252F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ապահովում</w:t>
            </w:r>
          </w:p>
        </w:tc>
        <w:tc>
          <w:tcPr>
            <w:tcW w:w="2550" w:type="dxa"/>
          </w:tcPr>
          <w:p w:rsidR="007B7590" w:rsidRPr="00316F75" w:rsidRDefault="00FF0F26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շուրջօրյա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trHeight w:val="123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Լուսավորության համակարգի պահպանման շնորհիվ երթևեկության անվտանգության աճ - % </w:t>
            </w:r>
          </w:p>
        </w:tc>
        <w:tc>
          <w:tcPr>
            <w:tcW w:w="2550" w:type="dxa"/>
          </w:tcPr>
          <w:p w:rsidR="007B7590" w:rsidRPr="00316F75" w:rsidRDefault="00FF0F26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</w:t>
            </w:r>
          </w:p>
          <w:p w:rsidR="007B7590" w:rsidRPr="00316F75" w:rsidRDefault="007B7590" w:rsidP="00782642">
            <w:pPr>
              <w:spacing w:after="120"/>
              <w:jc w:val="center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516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7B7590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</w:t>
            </w:r>
            <w:r w:rsidR="001367DA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3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.  Կրթություն</w:t>
            </w:r>
          </w:p>
          <w:p w:rsidR="007B7590" w:rsidRPr="00316F75" w:rsidRDefault="007B7590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7590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1  Նախադպրոցական</w:t>
            </w:r>
            <w:r w:rsidR="007F0CB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կրթության</w:t>
            </w:r>
            <w:r w:rsidR="007F0CB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ապահովում</w:t>
            </w:r>
            <w:r w:rsidR="007F0CB3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համայնքում</w:t>
            </w:r>
          </w:p>
        </w:tc>
      </w:tr>
      <w:tr w:rsidR="007B7590" w:rsidRPr="00316F75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7F0CB3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2019 թ., 1-ին կիսամյակ/տարեկան</w:t>
            </w: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ՀՈԱԿ-ների թիվը</w:t>
            </w:r>
          </w:p>
        </w:tc>
        <w:tc>
          <w:tcPr>
            <w:tcW w:w="2550" w:type="dxa"/>
          </w:tcPr>
          <w:p w:rsidR="007B7590" w:rsidRPr="00316F75" w:rsidRDefault="009F48EC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62</w:t>
            </w:r>
          </w:p>
          <w:p w:rsidR="00467409" w:rsidRPr="00316F75" w:rsidRDefault="00467409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0E04B6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:rsidR="007B7590" w:rsidRPr="00316F75" w:rsidRDefault="007B7590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Սննդի ապահովումը օրվա ընթացքում անգամ </w:t>
            </w:r>
          </w:p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Նոր</w:t>
            </w:r>
            <w:r w:rsidR="006252F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ստեղծվող</w:t>
            </w:r>
            <w:r w:rsidR="006252F8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աշխատատեղ –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ru-RU"/>
              </w:rPr>
              <w:t>աշխատատեղ</w:t>
            </w:r>
          </w:p>
          <w:p w:rsidR="00FF0F26" w:rsidRPr="00316F75" w:rsidRDefault="00FF0F26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</w:p>
          <w:p w:rsidR="007B7590" w:rsidRPr="00316F75" w:rsidRDefault="004E7A5E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285</w:t>
            </w:r>
          </w:p>
          <w:p w:rsidR="00FF0F26" w:rsidRPr="00316F75" w:rsidRDefault="00467409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3</w:t>
            </w:r>
          </w:p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7B7590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9F302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lastRenderedPageBreak/>
              <w:t xml:space="preserve">   </w:t>
            </w:r>
            <w:r w:rsidR="007B7590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7B7590" w:rsidRPr="00316F75" w:rsidRDefault="00FF0F26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վերանորոգված </w:t>
            </w:r>
            <w:r w:rsidRPr="00316F75">
              <w:rPr>
                <w:rFonts w:ascii="Sylfaen" w:eastAsia="Times New Roman" w:hAnsi="Sylfaen"/>
                <w:sz w:val="20"/>
                <w:szCs w:val="20"/>
                <w:lang w:val="hy-AM"/>
              </w:rPr>
              <w:t>խմբասենյակներ</w:t>
            </w:r>
            <w:r w:rsidR="006252F8" w:rsidRPr="00316F75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sz w:val="20"/>
                <w:szCs w:val="20"/>
              </w:rPr>
              <w:t>բնակավայրերում-բնակավայր</w:t>
            </w:r>
          </w:p>
        </w:tc>
        <w:tc>
          <w:tcPr>
            <w:tcW w:w="2550" w:type="dxa"/>
          </w:tcPr>
          <w:p w:rsidR="007B7590" w:rsidRPr="00316F75" w:rsidRDefault="004E7A5E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7B7590" w:rsidRPr="00316F75" w:rsidRDefault="007B7590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7590" w:rsidRPr="00316F75" w:rsidTr="00A73B5E">
        <w:trPr>
          <w:trHeight w:val="1082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7B7590" w:rsidRPr="00316F75" w:rsidRDefault="007B7590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</w:tcPr>
          <w:p w:rsidR="007B7590" w:rsidRPr="00316F75" w:rsidRDefault="00FF0F2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ծառայությունից օգտվողների տեսակարար կշիռը նախադպրոցական տարիքի երեխաների մեջ  %</w:t>
            </w:r>
          </w:p>
        </w:tc>
        <w:tc>
          <w:tcPr>
            <w:tcW w:w="2550" w:type="dxa"/>
          </w:tcPr>
          <w:p w:rsidR="007B7590" w:rsidRPr="00316F75" w:rsidRDefault="004E7A5E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7B7590" w:rsidRPr="00316F75" w:rsidRDefault="007B7590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FF0F26" w:rsidRPr="00316F75" w:rsidRDefault="009F48EC" w:rsidP="009F48EC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80.450.000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FF0F26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2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Արտադպրոցական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դաստիրակության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ում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համայնքում</w:t>
            </w:r>
          </w:p>
        </w:tc>
      </w:tr>
      <w:tr w:rsidR="00FF0F26" w:rsidRPr="00316F75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FF0F26" w:rsidRPr="00316F75" w:rsidRDefault="00FF0F26" w:rsidP="009F48EC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9F48EC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63164C" w:rsidRPr="00316F75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Աշխատակիցների թիվը </w:t>
            </w:r>
          </w:p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ՀՈԱԿ-ների թիվը</w:t>
            </w:r>
          </w:p>
        </w:tc>
        <w:tc>
          <w:tcPr>
            <w:tcW w:w="2550" w:type="dxa"/>
          </w:tcPr>
          <w:p w:rsidR="00FF0F26" w:rsidRPr="00316F75" w:rsidRDefault="004E7A5E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15</w:t>
            </w:r>
          </w:p>
          <w:p w:rsidR="00FF0F26" w:rsidRPr="00316F75" w:rsidRDefault="004E7A5E" w:rsidP="00782642">
            <w:pPr>
              <w:tabs>
                <w:tab w:val="left" w:pos="390"/>
                <w:tab w:val="center" w:pos="470"/>
              </w:tabs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trHeight w:val="78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</w:t>
            </w:r>
          </w:p>
          <w:p w:rsidR="00FF0F26" w:rsidRPr="00316F75" w:rsidRDefault="00FF0F26" w:rsidP="00782642">
            <w:pPr>
              <w:pStyle w:val="a6"/>
              <w:spacing w:after="120" w:line="240" w:lineRule="auto"/>
              <w:ind w:left="0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FF0F26" w:rsidRPr="00316F75" w:rsidRDefault="004E7A5E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102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  <w:vAlign w:val="center"/>
          </w:tcPr>
          <w:p w:rsidR="00FF0F26" w:rsidRPr="00316F75" w:rsidRDefault="00FF0F26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Արտադպրոցական հաստատություններում ընդգրկված երեխաների թվի հարաբերությունը համայնքի դպրոցական տարիքի երեխաների ընդհանուր թվին %</w:t>
            </w:r>
          </w:p>
        </w:tc>
        <w:tc>
          <w:tcPr>
            <w:tcW w:w="2550" w:type="dxa"/>
          </w:tcPr>
          <w:p w:rsidR="00FF0F26" w:rsidRPr="00316F75" w:rsidRDefault="00E941EE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8.9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FF0F26" w:rsidRPr="00316F75" w:rsidRDefault="00FF0F26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FF0F26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FF0F26" w:rsidRPr="00316F75" w:rsidRDefault="00FF0F26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</w:tcPr>
          <w:p w:rsidR="00FF0F26" w:rsidRPr="00316F75" w:rsidRDefault="00FF0F26" w:rsidP="00782642">
            <w:pPr>
              <w:tabs>
                <w:tab w:val="left" w:pos="4080"/>
              </w:tabs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Մատուցվող արտադպրոցական դաստիարակության ծառայությունից  օգտվողների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lastRenderedPageBreak/>
              <w:t>թվի ավելացում %</w:t>
            </w:r>
          </w:p>
        </w:tc>
        <w:tc>
          <w:tcPr>
            <w:tcW w:w="2550" w:type="dxa"/>
          </w:tcPr>
          <w:p w:rsidR="00FF0F26" w:rsidRPr="00316F75" w:rsidRDefault="00D46635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0" w:type="dxa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FF0F26" w:rsidRPr="00316F75" w:rsidRDefault="00FF0F26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46635" w:rsidRPr="00316F75" w:rsidRDefault="009F48EC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23.75</w:t>
            </w:r>
            <w:r w:rsidR="004E7A5E" w:rsidRPr="00316F75">
              <w:rPr>
                <w:rFonts w:ascii="Sylfaen" w:hAnsi="Sylfaen"/>
                <w:b/>
                <w:sz w:val="20"/>
                <w:szCs w:val="20"/>
              </w:rPr>
              <w:t>0.000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Ոլորտ 4.  Մշակույթ  և  երիտասարդության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հետ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տարվող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աշխատանքներ</w:t>
            </w:r>
          </w:p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p w:rsidR="00D46635" w:rsidRPr="00316F75" w:rsidRDefault="00D4663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Ծրագիր  1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Մշակութային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կյանքի</w:t>
            </w:r>
            <w:r w:rsidR="00E941EE"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կազմակերպում</w:t>
            </w:r>
          </w:p>
        </w:tc>
      </w:tr>
      <w:tr w:rsidR="00D46635" w:rsidRPr="00316F75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Արդյունքային</w:t>
            </w:r>
            <w:r w:rsidR="00E941EE" w:rsidRPr="00316F7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ցուցանիշները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D46635" w:rsidRPr="00316F75" w:rsidRDefault="00D46635" w:rsidP="009F48EC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9F48EC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63164C" w:rsidRPr="00316F75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</w:t>
            </w:r>
            <w:r w:rsidRPr="00316F75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7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Միջոցառումների կազմակերպմանը ներգրավված աշխատակ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իցներիթիվը</w:t>
            </w:r>
          </w:p>
          <w:p w:rsidR="00D46635" w:rsidRPr="00316F75" w:rsidRDefault="00D46635" w:rsidP="00782642">
            <w:pPr>
              <w:pStyle w:val="a6"/>
              <w:spacing w:after="120" w:line="240" w:lineRule="auto"/>
              <w:ind w:left="113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</w:t>
            </w:r>
          </w:p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Միջոցառումներին մասնակիցների թիվը </w:t>
            </w:r>
          </w:p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Խմբակներ</w:t>
            </w:r>
            <w:r w:rsidR="00E941E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հաճախողների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 թիվը </w:t>
            </w:r>
          </w:p>
        </w:tc>
        <w:tc>
          <w:tcPr>
            <w:tcW w:w="2550" w:type="dxa"/>
          </w:tcPr>
          <w:p w:rsidR="00D46635" w:rsidRPr="00316F75" w:rsidRDefault="0063164C" w:rsidP="00782642">
            <w:pPr>
              <w:spacing w:after="120" w:line="20" w:lineRule="atLeast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15</w:t>
            </w:r>
          </w:p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D46635" w:rsidRPr="00316F75" w:rsidRDefault="0063164C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4200</w:t>
            </w:r>
          </w:p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trHeight w:val="961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pStyle w:val="a6"/>
              <w:numPr>
                <w:ilvl w:val="0"/>
                <w:numId w:val="5"/>
              </w:numPr>
              <w:spacing w:after="120" w:line="240" w:lineRule="auto"/>
              <w:ind w:left="113" w:hanging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Մշակութային կյանքի ակտիվացում-%</w:t>
            </w:r>
          </w:p>
        </w:tc>
        <w:tc>
          <w:tcPr>
            <w:tcW w:w="2550" w:type="dxa"/>
          </w:tcPr>
          <w:p w:rsidR="00D46635" w:rsidRPr="00316F75" w:rsidRDefault="0063164C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D46635" w:rsidRPr="00316F75" w:rsidRDefault="00D46635" w:rsidP="00782642">
            <w:pPr>
              <w:pStyle w:val="a6"/>
              <w:spacing w:after="120" w:line="240" w:lineRule="auto"/>
              <w:ind w:left="113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Մշակութային</w:t>
            </w:r>
            <w:r w:rsidR="00E941E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միջոցառումների</w:t>
            </w:r>
            <w:r w:rsidR="00E941EE"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</w:rPr>
              <w:t>ավելացում %</w:t>
            </w: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</w:tcPr>
          <w:p w:rsidR="00D46635" w:rsidRPr="00316F75" w:rsidRDefault="00E241C4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highlight w:val="yellow"/>
              </w:rPr>
              <w:t>5.000.000</w:t>
            </w:r>
          </w:p>
        </w:tc>
        <w:tc>
          <w:tcPr>
            <w:tcW w:w="108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tbl>
            <w:tblPr>
              <w:tblW w:w="142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3260"/>
              <w:gridCol w:w="700"/>
              <w:gridCol w:w="1854"/>
              <w:gridCol w:w="1082"/>
              <w:gridCol w:w="1474"/>
              <w:gridCol w:w="1430"/>
              <w:gridCol w:w="1459"/>
            </w:tblGrid>
            <w:tr w:rsidR="00D46635" w:rsidRPr="00316F75" w:rsidTr="0002515F">
              <w:trPr>
                <w:jc w:val="center"/>
              </w:trPr>
              <w:tc>
                <w:tcPr>
                  <w:tcW w:w="14219" w:type="dxa"/>
                  <w:gridSpan w:val="8"/>
                  <w:shd w:val="clear" w:color="auto" w:fill="BDD6EE"/>
                  <w:vAlign w:val="center"/>
                </w:tcPr>
                <w:p w:rsidR="00D46635" w:rsidRPr="00316F75" w:rsidRDefault="00D46635" w:rsidP="00E941EE">
                  <w:pPr>
                    <w:spacing w:after="120" w:line="20" w:lineRule="atLeast"/>
                    <w:ind w:firstLine="831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Ոլորտ  5</w:t>
                  </w:r>
                  <w:proofErr w:type="gramEnd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.  Գյուղատնտեսություն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14219" w:type="dxa"/>
                  <w:gridSpan w:val="8"/>
                  <w:shd w:val="clear" w:color="auto" w:fill="DBE5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Ծրագիր 1.Խթանել գյուղատնտեսության</w:t>
                  </w:r>
                  <w:r w:rsidR="007F0CB3"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զարգացումը</w:t>
                  </w:r>
                </w:p>
              </w:tc>
            </w:tr>
            <w:tr w:rsidR="00D46635" w:rsidRPr="00316F75" w:rsidTr="0002515F">
              <w:trPr>
                <w:gridAfter w:val="1"/>
                <w:wAfter w:w="1459" w:type="dxa"/>
                <w:jc w:val="center"/>
              </w:trPr>
              <w:tc>
                <w:tcPr>
                  <w:tcW w:w="6920" w:type="dxa"/>
                  <w:gridSpan w:val="3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Արդյունքային</w:t>
                  </w:r>
                  <w:r w:rsidR="007F0CB3"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ցուցանիշները</w:t>
                  </w:r>
                </w:p>
              </w:tc>
              <w:tc>
                <w:tcPr>
                  <w:tcW w:w="5840" w:type="dxa"/>
                  <w:gridSpan w:val="4"/>
                  <w:shd w:val="clear" w:color="auto" w:fill="C6D9F1"/>
                </w:tcPr>
                <w:p w:rsidR="00D46635" w:rsidRPr="00316F75" w:rsidRDefault="00D46635" w:rsidP="00B20D96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20</w:t>
                  </w:r>
                  <w:r w:rsidR="00B20D96"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</w:t>
                  </w:r>
                  <w:r w:rsidR="0063164C"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</w:t>
                  </w:r>
                  <w:r w:rsidR="0002515F"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</w:t>
                  </w:r>
                  <w:r w:rsidR="0002515F"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թ., 1-ին կիսամյակ/տարեկան</w:t>
                  </w: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Տեսակը</w:t>
                  </w:r>
                </w:p>
              </w:tc>
              <w:tc>
                <w:tcPr>
                  <w:tcW w:w="3260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  <w:gridSpan w:val="2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Թիրախ</w:t>
                  </w:r>
                  <w:r w:rsidRPr="00316F75">
                    <w:rPr>
                      <w:rFonts w:ascii="MS Mincho" w:eastAsia="MS Mincho" w:hAnsi="MS Mincho" w:cs="MS Mincho" w:hint="eastAsia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արժեքը</w:t>
                  </w:r>
                </w:p>
              </w:tc>
              <w:tc>
                <w:tcPr>
                  <w:tcW w:w="1082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Փաստ. արժեքը</w:t>
                  </w:r>
                </w:p>
              </w:tc>
              <w:tc>
                <w:tcPr>
                  <w:tcW w:w="1474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Շեղումը</w:t>
                  </w:r>
                </w:p>
              </w:tc>
              <w:tc>
                <w:tcPr>
                  <w:tcW w:w="2889" w:type="dxa"/>
                  <w:gridSpan w:val="2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Մեկնաբանություն</w:t>
                  </w: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D46635" w:rsidRPr="00316F75" w:rsidRDefault="00D46635" w:rsidP="0002515F">
                  <w:pPr>
                    <w:spacing w:after="120" w:line="20" w:lineRule="atLeast"/>
                    <w:ind w:left="400" w:hanging="400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Մուտքային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Սպասարկվող ոռոգման ցանցերի քանակը</w:t>
                  </w:r>
                </w:p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Աշխատակիցների թիվը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-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C6A6A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D46635" w:rsidRPr="00316F75" w:rsidRDefault="00BB605C" w:rsidP="00782642">
                  <w:pPr>
                    <w:spacing w:after="120" w:line="20" w:lineRule="atLeast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5</w:t>
                  </w:r>
                </w:p>
                <w:p w:rsidR="00D46635" w:rsidRPr="00316F75" w:rsidRDefault="00BB605C" w:rsidP="00782642">
                  <w:pPr>
                    <w:spacing w:after="120"/>
                    <w:jc w:val="center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02515F" w:rsidRPr="00316F75" w:rsidRDefault="00D46635" w:rsidP="0002515F">
                  <w:pPr>
                    <w:spacing w:after="120" w:line="20" w:lineRule="atLeast"/>
                    <w:jc w:val="center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 xml:space="preserve">Ելքային </w:t>
                  </w:r>
                </w:p>
                <w:p w:rsidR="00D46635" w:rsidRPr="00316F75" w:rsidRDefault="00D46635" w:rsidP="0002515F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(քանակական)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Ոռոգվող հողերի մակերեսը,- հա</w:t>
                  </w:r>
                </w:p>
                <w:p w:rsidR="00D46635" w:rsidRPr="00316F75" w:rsidRDefault="00D46635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Ոռոգման համակարգից օգտվող բնակավայրերի թիվը </w:t>
                  </w:r>
                </w:p>
                <w:p w:rsidR="00DC6A6A" w:rsidRPr="00316F75" w:rsidRDefault="00DC6A6A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b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Ոռոգվող</w:t>
                  </w:r>
                  <w:r w:rsidR="007F0CB3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հողերի</w:t>
                  </w:r>
                  <w:r w:rsidR="007F0CB3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ընդլայնում –հա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46635" w:rsidRPr="00316F75" w:rsidRDefault="0063164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highlight w:val="yellow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highlight w:val="yellow"/>
                    </w:rPr>
                    <w:t>150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highlight w:val="yellow"/>
                    </w:rPr>
                  </w:pPr>
                </w:p>
                <w:p w:rsidR="00DC6A6A" w:rsidRPr="00316F75" w:rsidRDefault="00BB605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highlight w:val="yellow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highlight w:val="yellow"/>
                    </w:rPr>
                    <w:t>5</w:t>
                  </w:r>
                </w:p>
                <w:p w:rsidR="00DC6A6A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highlight w:val="yellow"/>
                    </w:rPr>
                  </w:pPr>
                </w:p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highlight w:val="yellow"/>
                    </w:rPr>
                    <w:t>32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02515F" w:rsidRPr="00316F75" w:rsidRDefault="00D46635" w:rsidP="0002515F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 xml:space="preserve">Ելքային </w:t>
                  </w:r>
                </w:p>
                <w:p w:rsidR="00D46635" w:rsidRPr="00316F75" w:rsidRDefault="00D46635" w:rsidP="0002515F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(որակական)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pStyle w:val="a6"/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Վթարների թվի նվազեցում - %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46635" w:rsidRPr="00316F75" w:rsidRDefault="00BB605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D46635" w:rsidRPr="00316F75" w:rsidRDefault="00D46635" w:rsidP="008248C7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Ծրագրի իրագործման ժամկետը</w:t>
                  </w:r>
                </w:p>
              </w:tc>
              <w:tc>
                <w:tcPr>
                  <w:tcW w:w="2554" w:type="dxa"/>
                  <w:gridSpan w:val="2"/>
                </w:tcPr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 տարի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8248C7" w:rsidRPr="00316F75" w:rsidRDefault="00D46635" w:rsidP="008248C7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Վերջնական</w:t>
                  </w:r>
                </w:p>
                <w:p w:rsidR="00D46635" w:rsidRPr="00316F75" w:rsidRDefault="00D46635" w:rsidP="008248C7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 xml:space="preserve"> արդյունքի</w:t>
                  </w:r>
                </w:p>
              </w:tc>
              <w:tc>
                <w:tcPr>
                  <w:tcW w:w="3260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Ոռոգման ցանցի անխափան շահագործում և ընդլայնում </w:t>
                  </w:r>
                </w:p>
              </w:tc>
              <w:tc>
                <w:tcPr>
                  <w:tcW w:w="2554" w:type="dxa"/>
                  <w:gridSpan w:val="2"/>
                </w:tcPr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առկա է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7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C6A6A" w:rsidRPr="00316F75" w:rsidTr="0002515F">
              <w:trPr>
                <w:jc w:val="center"/>
              </w:trPr>
              <w:tc>
                <w:tcPr>
                  <w:tcW w:w="2960" w:type="dxa"/>
                  <w:shd w:val="clear" w:color="auto" w:fill="BDD6EE"/>
                  <w:vAlign w:val="center"/>
                </w:tcPr>
                <w:p w:rsidR="008248C7" w:rsidRPr="00316F75" w:rsidRDefault="00DC6A6A" w:rsidP="008248C7">
                  <w:pPr>
                    <w:spacing w:after="120" w:line="20" w:lineRule="atLeast"/>
                    <w:jc w:val="right"/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 xml:space="preserve">Ծախսեր, </w:t>
                  </w:r>
                </w:p>
                <w:p w:rsidR="00DC6A6A" w:rsidRPr="00316F75" w:rsidRDefault="00DC6A6A" w:rsidP="008248C7">
                  <w:pPr>
                    <w:spacing w:after="120" w:line="20" w:lineRule="atLeast"/>
                    <w:jc w:val="right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>հազ. դրա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մ</w:t>
                  </w:r>
                </w:p>
              </w:tc>
              <w:tc>
                <w:tcPr>
                  <w:tcW w:w="3260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  <w:gridSpan w:val="2"/>
                </w:tcPr>
                <w:p w:rsidR="00DC6A6A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474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889" w:type="dxa"/>
                  <w:gridSpan w:val="2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</w:tbl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cantSplit/>
          <w:trHeight w:val="323"/>
          <w:jc w:val="center"/>
        </w:trPr>
        <w:tc>
          <w:tcPr>
            <w:tcW w:w="12701" w:type="dxa"/>
            <w:gridSpan w:val="8"/>
            <w:shd w:val="clear" w:color="auto" w:fill="DEEAF6"/>
            <w:vAlign w:val="center"/>
          </w:tcPr>
          <w:tbl>
            <w:tblPr>
              <w:tblW w:w="131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3792"/>
              <w:gridCol w:w="2554"/>
              <w:gridCol w:w="1082"/>
              <w:gridCol w:w="1169"/>
              <w:gridCol w:w="2163"/>
              <w:gridCol w:w="10"/>
            </w:tblGrid>
            <w:tr w:rsidR="00D46635" w:rsidRPr="00316F75" w:rsidTr="00116E2D">
              <w:trPr>
                <w:jc w:val="center"/>
              </w:trPr>
              <w:tc>
                <w:tcPr>
                  <w:tcW w:w="13198" w:type="dxa"/>
                  <w:gridSpan w:val="7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Ոլորտ  6</w:t>
                  </w:r>
                  <w:proofErr w:type="gramEnd"/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.  Տրանսպորտ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116E2D">
              <w:trPr>
                <w:jc w:val="center"/>
              </w:trPr>
              <w:tc>
                <w:tcPr>
                  <w:tcW w:w="13198" w:type="dxa"/>
                  <w:gridSpan w:val="7"/>
                  <w:shd w:val="clear" w:color="auto" w:fill="DBE5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</w:rPr>
                    <w:t>Ծրագիր 1.Ճանապարհների պահպանում և շահագործում</w:t>
                  </w:r>
                </w:p>
              </w:tc>
            </w:tr>
            <w:tr w:rsidR="00D46635" w:rsidRPr="00316F75" w:rsidTr="00116E2D">
              <w:trPr>
                <w:jc w:val="center"/>
              </w:trPr>
              <w:tc>
                <w:tcPr>
                  <w:tcW w:w="6220" w:type="dxa"/>
                  <w:gridSpan w:val="2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Արդյունքային</w:t>
                  </w:r>
                  <w:r w:rsidR="007F0CB3"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ցուցանիշները</w:t>
                  </w:r>
                </w:p>
              </w:tc>
              <w:tc>
                <w:tcPr>
                  <w:tcW w:w="6978" w:type="dxa"/>
                  <w:gridSpan w:val="5"/>
                  <w:shd w:val="clear" w:color="auto" w:fill="C6D9F1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20</w:t>
                  </w:r>
                  <w:r w:rsidR="0063164C"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21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թ., 1-ին կիսամյակ/տարեկան</w:t>
                  </w:r>
                </w:p>
              </w:tc>
            </w:tr>
            <w:tr w:rsidR="00D46635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Տեսակը</w:t>
                  </w:r>
                </w:p>
              </w:tc>
              <w:tc>
                <w:tcPr>
                  <w:tcW w:w="3792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Անվանումը</w:t>
                  </w:r>
                </w:p>
              </w:tc>
              <w:tc>
                <w:tcPr>
                  <w:tcW w:w="2554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Թիրախ</w:t>
                  </w:r>
                  <w:r w:rsidRPr="00316F75">
                    <w:rPr>
                      <w:rFonts w:ascii="MS Mincho" w:eastAsia="MS Mincho" w:hAnsi="MS Mincho" w:cs="MS Mincho" w:hint="eastAsia"/>
                      <w:b/>
                      <w:sz w:val="20"/>
                      <w:szCs w:val="20"/>
                      <w:lang w:val="hy-AM"/>
                    </w:rPr>
                    <w:t>․</w:t>
                  </w: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 xml:space="preserve"> արժեքը</w:t>
                  </w:r>
                </w:p>
              </w:tc>
              <w:tc>
                <w:tcPr>
                  <w:tcW w:w="1082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Փաստ. արժեքը</w:t>
                  </w:r>
                </w:p>
              </w:tc>
              <w:tc>
                <w:tcPr>
                  <w:tcW w:w="1169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Շեղումը</w:t>
                  </w:r>
                </w:p>
              </w:tc>
              <w:tc>
                <w:tcPr>
                  <w:tcW w:w="2163" w:type="dxa"/>
                  <w:shd w:val="clear" w:color="auto" w:fill="C6D9F1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Մեկնաբանություն</w:t>
                  </w:r>
                </w:p>
              </w:tc>
            </w:tr>
            <w:tr w:rsidR="00D46635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  <w:t>Մուտքային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Համայնքային</w:t>
                  </w:r>
                  <w:r w:rsidR="007F0CB3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փողոցներ –փողոց</w:t>
                  </w:r>
                </w:p>
              </w:tc>
              <w:tc>
                <w:tcPr>
                  <w:tcW w:w="255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46635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(քանակական)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46635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Տեղադրված ճանապարհային երթևեկության նշանների թիվը-նշան</w:t>
                  </w:r>
                </w:p>
                <w:p w:rsidR="00D46635" w:rsidRPr="00316F75" w:rsidRDefault="00D46635" w:rsidP="00782642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Գծանշված</w:t>
                  </w:r>
                  <w:r w:rsidR="00BC1E9E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փողոցներ</w:t>
                  </w:r>
                  <w:r w:rsidR="00DC6A6A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 xml:space="preserve"> -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փողոց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  <w:p w:rsidR="00D46635" w:rsidRPr="00316F75" w:rsidRDefault="00BB605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-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(որակական)</w:t>
                  </w:r>
                </w:p>
              </w:tc>
              <w:tc>
                <w:tcPr>
                  <w:tcW w:w="3792" w:type="dxa"/>
                </w:tcPr>
                <w:p w:rsidR="00304F11" w:rsidRPr="00316F75" w:rsidRDefault="00304F11" w:rsidP="00782642">
                  <w:pPr>
                    <w:spacing w:after="120" w:line="240" w:lineRule="auto"/>
                    <w:ind w:left="720"/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Հետիոտնի և տրանսպորտի</w:t>
                  </w:r>
                  <w:r w:rsidR="00BC1E9E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հարմարավետ</w:t>
                  </w:r>
                  <w:r w:rsidR="00BC1E9E"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 xml:space="preserve"> </w:t>
                  </w: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  <w:lang w:val="hy-AM"/>
                    </w:rPr>
                    <w:t>երթևեկություն</w:t>
                  </w:r>
                </w:p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554" w:type="dxa"/>
                </w:tcPr>
                <w:p w:rsidR="00D46635" w:rsidRPr="00316F75" w:rsidRDefault="00304F11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color w:val="000000"/>
                      <w:sz w:val="20"/>
                      <w:szCs w:val="20"/>
                    </w:rPr>
                    <w:t>առկա է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46635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Ելքային (ժամկետայնության)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Ծրագրի իրագործման ժամկետը</w:t>
                  </w:r>
                </w:p>
              </w:tc>
              <w:tc>
                <w:tcPr>
                  <w:tcW w:w="2554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</w:rPr>
                    <w:t>1 տարի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  <w:tr w:rsidR="00D46635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46635" w:rsidRPr="00316F75" w:rsidRDefault="00D46635" w:rsidP="00782642">
                  <w:pPr>
                    <w:spacing w:after="120" w:line="20" w:lineRule="atLeast"/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color w:val="000000"/>
                      <w:sz w:val="20"/>
                      <w:szCs w:val="20"/>
                      <w:lang w:val="hy-AM"/>
                    </w:rPr>
                    <w:t>Վերջնական արդյունքի</w:t>
                  </w:r>
                </w:p>
              </w:tc>
              <w:tc>
                <w:tcPr>
                  <w:tcW w:w="3792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Ճանապարհների կահավորման միջոցով երթևեկության անվտանգության աճ - %</w:t>
                  </w:r>
                </w:p>
              </w:tc>
              <w:tc>
                <w:tcPr>
                  <w:tcW w:w="2554" w:type="dxa"/>
                </w:tcPr>
                <w:p w:rsidR="00D46635" w:rsidRPr="00316F75" w:rsidRDefault="00DC6A6A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  <w:lang w:val="hy-AM"/>
                    </w:rPr>
                  </w:pPr>
                  <w:r w:rsidRPr="00316F75">
                    <w:rPr>
                      <w:rFonts w:ascii="Sylfaen" w:hAnsi="Sylfaen"/>
                      <w:sz w:val="20"/>
                      <w:szCs w:val="20"/>
                      <w:lang w:val="hy-AM"/>
                    </w:rPr>
                    <w:t>5</w:t>
                  </w:r>
                </w:p>
              </w:tc>
              <w:tc>
                <w:tcPr>
                  <w:tcW w:w="1082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169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2163" w:type="dxa"/>
                </w:tcPr>
                <w:p w:rsidR="00D46635" w:rsidRPr="00316F75" w:rsidRDefault="00D46635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  <w:lang w:val="hy-AM"/>
                    </w:rPr>
                  </w:pPr>
                </w:p>
              </w:tc>
            </w:tr>
            <w:tr w:rsidR="00DC6A6A" w:rsidRPr="00316F75" w:rsidTr="00116E2D">
              <w:trPr>
                <w:gridAfter w:val="1"/>
                <w:wAfter w:w="10" w:type="dxa"/>
                <w:jc w:val="center"/>
              </w:trPr>
              <w:tc>
                <w:tcPr>
                  <w:tcW w:w="2428" w:type="dxa"/>
                  <w:shd w:val="clear" w:color="auto" w:fill="BDD6EE"/>
                  <w:vAlign w:val="center"/>
                </w:tcPr>
                <w:p w:rsidR="00DC6A6A" w:rsidRPr="00316F75" w:rsidRDefault="00DC6A6A" w:rsidP="00782642">
                  <w:pPr>
                    <w:spacing w:after="120" w:line="20" w:lineRule="atLeast"/>
                    <w:rPr>
                      <w:rFonts w:ascii="Sylfaen" w:hAnsi="Sylfaen"/>
                      <w:sz w:val="20"/>
                      <w:szCs w:val="20"/>
                    </w:rPr>
                  </w:pP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  <w:lang w:val="hy-AM"/>
                    </w:rPr>
                    <w:t>Ծախսեր, հազ. դրա</w:t>
                  </w:r>
                  <w:r w:rsidRPr="00316F75">
                    <w:rPr>
                      <w:rFonts w:ascii="Sylfaen" w:eastAsia="Times New Roman" w:hAnsi="Sylfaen"/>
                      <w:b/>
                      <w:bCs/>
                      <w:sz w:val="20"/>
                      <w:szCs w:val="20"/>
                    </w:rPr>
                    <w:t>մ</w:t>
                  </w:r>
                </w:p>
              </w:tc>
              <w:tc>
                <w:tcPr>
                  <w:tcW w:w="3792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554" w:type="dxa"/>
                </w:tcPr>
                <w:p w:rsidR="00DC6A6A" w:rsidRPr="00316F75" w:rsidRDefault="00BB605C" w:rsidP="00782642">
                  <w:pPr>
                    <w:spacing w:after="120" w:line="20" w:lineRule="atLeast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 w:rsidRPr="00316F75">
                    <w:rPr>
                      <w:rFonts w:ascii="Sylfaen" w:hAnsi="Sylfaen"/>
                      <w:b/>
                      <w:sz w:val="20"/>
                      <w:szCs w:val="20"/>
                      <w:highlight w:val="yellow"/>
                    </w:rPr>
                    <w:t>5.000.0</w:t>
                  </w:r>
                </w:p>
              </w:tc>
              <w:tc>
                <w:tcPr>
                  <w:tcW w:w="1082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DC6A6A" w:rsidRPr="00316F75" w:rsidRDefault="00DC6A6A" w:rsidP="00782642">
                  <w:pPr>
                    <w:spacing w:after="120" w:line="20" w:lineRule="atLeast"/>
                    <w:jc w:val="both"/>
                    <w:rPr>
                      <w:rFonts w:ascii="Sylfaen" w:hAnsi="Sylfaen"/>
                      <w:sz w:val="20"/>
                      <w:szCs w:val="20"/>
                    </w:rPr>
                  </w:pPr>
                </w:p>
              </w:tc>
            </w:tr>
          </w:tbl>
          <w:p w:rsidR="00D46635" w:rsidRPr="00316F75" w:rsidRDefault="00D46635" w:rsidP="00782642">
            <w:pPr>
              <w:spacing w:after="120" w:line="240" w:lineRule="auto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12701" w:type="dxa"/>
            <w:gridSpan w:val="8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</w:rPr>
              <w:t>Ոլորտ 7.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Սոցիալական</w:t>
            </w:r>
            <w:r w:rsidR="00BC1E9E"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6F75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</w:tr>
      <w:tr w:rsidR="00D46635" w:rsidRPr="00316F75" w:rsidTr="00A73B5E">
        <w:trPr>
          <w:jc w:val="center"/>
        </w:trPr>
        <w:tc>
          <w:tcPr>
            <w:tcW w:w="12701" w:type="dxa"/>
            <w:gridSpan w:val="8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Ծրագիր 1. </w:t>
            </w:r>
            <w:r w:rsidRPr="00316F75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hy-AM"/>
              </w:rPr>
              <w:t>Սոցիալական աջակցություն անապահով ընտանիքներին</w:t>
            </w:r>
          </w:p>
        </w:tc>
      </w:tr>
      <w:tr w:rsidR="00D46635" w:rsidRPr="00316F75" w:rsidTr="00A73B5E">
        <w:trPr>
          <w:jc w:val="center"/>
        </w:trPr>
        <w:tc>
          <w:tcPr>
            <w:tcW w:w="5721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Արդյունքային ցուցանիշ</w:t>
            </w:r>
            <w:r w:rsidRPr="00316F75">
              <w:rPr>
                <w:rFonts w:ascii="Sylfaen" w:hAnsi="Sylfaen"/>
                <w:b/>
                <w:sz w:val="20"/>
                <w:szCs w:val="20"/>
              </w:rPr>
              <w:t>ները</w:t>
            </w:r>
          </w:p>
        </w:tc>
        <w:tc>
          <w:tcPr>
            <w:tcW w:w="6980" w:type="dxa"/>
            <w:gridSpan w:val="6"/>
            <w:shd w:val="clear" w:color="auto" w:fill="BDD6EE"/>
            <w:vAlign w:val="center"/>
          </w:tcPr>
          <w:p w:rsidR="00D46635" w:rsidRPr="00316F75" w:rsidRDefault="00D46635" w:rsidP="002B4E9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20</w:t>
            </w:r>
            <w:r w:rsidR="002B4E92"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2</w:t>
            </w:r>
            <w:r w:rsidR="0063164C" w:rsidRPr="00316F75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96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550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Թիրախ.արժեքը</w:t>
            </w:r>
          </w:p>
        </w:tc>
        <w:tc>
          <w:tcPr>
            <w:tcW w:w="110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2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50" w:type="dxa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95EDA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40" w:lineRule="auto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 xml:space="preserve">Համայնքի սոցիալապես անապահով, կարիքավոր և առողջական խնդիրներ ունեցող աջակցություն ստացած բնակիչներ </w:t>
            </w:r>
          </w:p>
        </w:tc>
        <w:tc>
          <w:tcPr>
            <w:tcW w:w="25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trHeight w:val="229"/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hAnsi="Sylfaen"/>
                <w:sz w:val="20"/>
                <w:szCs w:val="20"/>
                <w:lang w:val="hy-AM"/>
              </w:rPr>
              <w:t>Ծրագրի իրագործման ժամկետը</w:t>
            </w:r>
          </w:p>
        </w:tc>
        <w:tc>
          <w:tcPr>
            <w:tcW w:w="2550" w:type="dxa"/>
            <w:vAlign w:val="center"/>
          </w:tcPr>
          <w:p w:rsidR="00D46635" w:rsidRPr="00316F75" w:rsidRDefault="00D46635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96" w:type="dxa"/>
            <w:vAlign w:val="center"/>
          </w:tcPr>
          <w:p w:rsidR="00D46635" w:rsidRPr="00316F75" w:rsidRDefault="00DC6A6A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  <w:lang w:val="hy-AM"/>
              </w:rPr>
              <w:t xml:space="preserve">Համայնքում սոցիալապես անապահով խմբերի, կարիքավոր ընտանիքների վիճակի բարելավում, </w:t>
            </w:r>
          </w:p>
        </w:tc>
        <w:tc>
          <w:tcPr>
            <w:tcW w:w="2550" w:type="dxa"/>
            <w:vAlign w:val="center"/>
          </w:tcPr>
          <w:p w:rsidR="00D46635" w:rsidRPr="00316F75" w:rsidRDefault="00DC6A6A" w:rsidP="00782642">
            <w:pPr>
              <w:spacing w:after="120"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316F75">
              <w:rPr>
                <w:rFonts w:ascii="Sylfaen" w:eastAsia="Times New Roman" w:hAnsi="Sylfaen"/>
                <w:bCs/>
                <w:color w:val="000000"/>
                <w:sz w:val="20"/>
                <w:szCs w:val="20"/>
              </w:rPr>
              <w:t>այո</w:t>
            </w: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D46635" w:rsidRPr="00316F75" w:rsidTr="00A73B5E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:rsidR="00D46635" w:rsidRPr="00316F75" w:rsidRDefault="00D46635" w:rsidP="00782642">
            <w:pPr>
              <w:spacing w:after="120" w:line="20" w:lineRule="atLeast"/>
              <w:rPr>
                <w:rFonts w:ascii="Sylfaen" w:hAnsi="Sylfaen"/>
                <w:sz w:val="20"/>
                <w:szCs w:val="20"/>
              </w:rPr>
            </w:pP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316F75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3296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D46635" w:rsidRPr="00316F75" w:rsidRDefault="002B4E92" w:rsidP="00782642">
            <w:pPr>
              <w:spacing w:after="12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020D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E020D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BB605C" w:rsidRPr="00E020D6">
              <w:rPr>
                <w:rFonts w:ascii="Sylfaen" w:hAnsi="Sylfaen"/>
                <w:b/>
                <w:sz w:val="20"/>
                <w:szCs w:val="20"/>
              </w:rPr>
              <w:t>.000.000</w:t>
            </w:r>
          </w:p>
        </w:tc>
        <w:tc>
          <w:tcPr>
            <w:tcW w:w="110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46635" w:rsidRPr="00316F75" w:rsidRDefault="00D46635" w:rsidP="00782642">
            <w:pPr>
              <w:spacing w:after="12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DB0B1D" w:rsidRPr="00316F75" w:rsidRDefault="00DB0B1D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C36630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D974BC" w:rsidRPr="00316F75" w:rsidRDefault="00D974BC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D974BC" w:rsidRPr="00316F75" w:rsidRDefault="00D974BC" w:rsidP="00782642">
      <w:pPr>
        <w:spacing w:after="120" w:line="20" w:lineRule="atLeast"/>
        <w:rPr>
          <w:rFonts w:ascii="Sylfaen" w:hAnsi="Sylfaen"/>
          <w:sz w:val="20"/>
          <w:szCs w:val="20"/>
        </w:rPr>
      </w:pPr>
    </w:p>
    <w:p w:rsidR="00C36630" w:rsidRPr="00316F75" w:rsidRDefault="00E020D6" w:rsidP="00782642">
      <w:pPr>
        <w:spacing w:after="120" w:line="20" w:lineRule="atLeast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</w:t>
      </w:r>
    </w:p>
    <w:p w:rsidR="00BC1E9E" w:rsidRPr="00782642" w:rsidRDefault="00BC1E9E">
      <w:pPr>
        <w:spacing w:after="120" w:line="20" w:lineRule="atLeast"/>
        <w:jc w:val="center"/>
        <w:rPr>
          <w:rFonts w:ascii="Sylfaen" w:hAnsi="Sylfaen"/>
          <w:sz w:val="24"/>
          <w:szCs w:val="24"/>
        </w:rPr>
      </w:pPr>
    </w:p>
    <w:sectPr w:rsidR="00BC1E9E" w:rsidRPr="00782642" w:rsidSect="003A7A57">
      <w:pgSz w:w="15840" w:h="12240" w:orient="landscape"/>
      <w:pgMar w:top="1134" w:right="851" w:bottom="567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69" w:rsidRDefault="002A4369" w:rsidP="00DE24A9">
      <w:pPr>
        <w:spacing w:after="0" w:line="240" w:lineRule="auto"/>
      </w:pPr>
      <w:r>
        <w:separator/>
      </w:r>
    </w:p>
  </w:endnote>
  <w:endnote w:type="continuationSeparator" w:id="0">
    <w:p w:rsidR="002A4369" w:rsidRDefault="002A4369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3F" w:rsidRDefault="002F3C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3F" w:rsidRDefault="002F3C3F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95EDA">
      <w:rPr>
        <w:noProof/>
      </w:rPr>
      <w:t>5</w:t>
    </w:r>
    <w:r>
      <w:rPr>
        <w:noProof/>
      </w:rPr>
      <w:fldChar w:fldCharType="end"/>
    </w:r>
  </w:p>
  <w:p w:rsidR="002F3C3F" w:rsidRDefault="002F3C3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3F" w:rsidRDefault="002F3C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69" w:rsidRDefault="002A4369" w:rsidP="00DE24A9">
      <w:pPr>
        <w:spacing w:after="0" w:line="240" w:lineRule="auto"/>
      </w:pPr>
      <w:r>
        <w:separator/>
      </w:r>
    </w:p>
  </w:footnote>
  <w:footnote w:type="continuationSeparator" w:id="0">
    <w:p w:rsidR="002A4369" w:rsidRDefault="002A4369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3F" w:rsidRDefault="002F3C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3F" w:rsidRDefault="002F3C3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3F" w:rsidRDefault="002F3C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B90"/>
    <w:multiLevelType w:val="hybridMultilevel"/>
    <w:tmpl w:val="847C285A"/>
    <w:lvl w:ilvl="0" w:tplc="8402C0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53C6F87"/>
    <w:multiLevelType w:val="hybridMultilevel"/>
    <w:tmpl w:val="D61C6D1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1C0F"/>
    <w:multiLevelType w:val="hybridMultilevel"/>
    <w:tmpl w:val="6784A654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D36A2"/>
    <w:multiLevelType w:val="hybridMultilevel"/>
    <w:tmpl w:val="22B6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D48B0"/>
    <w:multiLevelType w:val="hybridMultilevel"/>
    <w:tmpl w:val="4C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3F4B"/>
    <w:multiLevelType w:val="hybridMultilevel"/>
    <w:tmpl w:val="E2DE19EC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0CC"/>
    <w:multiLevelType w:val="hybridMultilevel"/>
    <w:tmpl w:val="5E38F32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02EBB"/>
    <w:multiLevelType w:val="hybridMultilevel"/>
    <w:tmpl w:val="DC761D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33D56"/>
    <w:multiLevelType w:val="hybridMultilevel"/>
    <w:tmpl w:val="0E58C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C3218"/>
    <w:multiLevelType w:val="hybridMultilevel"/>
    <w:tmpl w:val="00A0608A"/>
    <w:lvl w:ilvl="0" w:tplc="8E0E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F6197"/>
    <w:multiLevelType w:val="hybridMultilevel"/>
    <w:tmpl w:val="77D47054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71E1"/>
    <w:multiLevelType w:val="hybridMultilevel"/>
    <w:tmpl w:val="0776A6D8"/>
    <w:lvl w:ilvl="0" w:tplc="8E0E54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CA16704"/>
    <w:multiLevelType w:val="hybridMultilevel"/>
    <w:tmpl w:val="AAFA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13510"/>
    <w:multiLevelType w:val="hybridMultilevel"/>
    <w:tmpl w:val="B8C4AB0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F208A"/>
    <w:multiLevelType w:val="hybridMultilevel"/>
    <w:tmpl w:val="36EEC04A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31ADD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030A8"/>
    <w:multiLevelType w:val="hybridMultilevel"/>
    <w:tmpl w:val="BF0E2104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33339"/>
    <w:multiLevelType w:val="hybridMultilevel"/>
    <w:tmpl w:val="A4549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137B78"/>
    <w:multiLevelType w:val="hybridMultilevel"/>
    <w:tmpl w:val="EB523326"/>
    <w:lvl w:ilvl="0" w:tplc="0428DCA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12B0C"/>
    <w:multiLevelType w:val="hybridMultilevel"/>
    <w:tmpl w:val="6EF8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F7777"/>
    <w:multiLevelType w:val="hybridMultilevel"/>
    <w:tmpl w:val="0A30225E"/>
    <w:lvl w:ilvl="0" w:tplc="0428DC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66D00AE"/>
    <w:multiLevelType w:val="hybridMultilevel"/>
    <w:tmpl w:val="9C087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C7860"/>
    <w:multiLevelType w:val="hybridMultilevel"/>
    <w:tmpl w:val="A640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A3405"/>
    <w:multiLevelType w:val="hybridMultilevel"/>
    <w:tmpl w:val="BEE020D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62C16"/>
    <w:multiLevelType w:val="hybridMultilevel"/>
    <w:tmpl w:val="127C9BB2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B62E7"/>
    <w:multiLevelType w:val="hybridMultilevel"/>
    <w:tmpl w:val="E3D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F6A78"/>
    <w:multiLevelType w:val="hybridMultilevel"/>
    <w:tmpl w:val="95D0B82C"/>
    <w:lvl w:ilvl="0" w:tplc="8E0E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86859"/>
    <w:multiLevelType w:val="hybridMultilevel"/>
    <w:tmpl w:val="D5A6ED3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23022"/>
    <w:multiLevelType w:val="hybridMultilevel"/>
    <w:tmpl w:val="79624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9EA2575"/>
    <w:multiLevelType w:val="hybridMultilevel"/>
    <w:tmpl w:val="4B240B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D45C5"/>
    <w:multiLevelType w:val="hybridMultilevel"/>
    <w:tmpl w:val="AD60BD8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9706B"/>
    <w:multiLevelType w:val="hybridMultilevel"/>
    <w:tmpl w:val="1EA616BE"/>
    <w:lvl w:ilvl="0" w:tplc="778E042A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D4D63"/>
    <w:multiLevelType w:val="hybridMultilevel"/>
    <w:tmpl w:val="EA76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C3C06"/>
    <w:multiLevelType w:val="hybridMultilevel"/>
    <w:tmpl w:val="E2C4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12033"/>
    <w:multiLevelType w:val="hybridMultilevel"/>
    <w:tmpl w:val="AB683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DB012C"/>
    <w:multiLevelType w:val="hybridMultilevel"/>
    <w:tmpl w:val="59CE9E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7A3151"/>
    <w:multiLevelType w:val="hybridMultilevel"/>
    <w:tmpl w:val="6380AFCC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F057D"/>
    <w:multiLevelType w:val="hybridMultilevel"/>
    <w:tmpl w:val="64C0A0E8"/>
    <w:lvl w:ilvl="0" w:tplc="764CC37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E2346"/>
    <w:multiLevelType w:val="hybridMultilevel"/>
    <w:tmpl w:val="E2DE19EC"/>
    <w:lvl w:ilvl="0" w:tplc="8E0E54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D247C"/>
    <w:multiLevelType w:val="hybridMultilevel"/>
    <w:tmpl w:val="C6566C1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B76079"/>
    <w:multiLevelType w:val="hybridMultilevel"/>
    <w:tmpl w:val="8E2C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DB216C"/>
    <w:multiLevelType w:val="hybridMultilevel"/>
    <w:tmpl w:val="845AFD0A"/>
    <w:lvl w:ilvl="0" w:tplc="041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A736D9"/>
    <w:multiLevelType w:val="hybridMultilevel"/>
    <w:tmpl w:val="E434320C"/>
    <w:lvl w:ilvl="0" w:tplc="7E62FB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0569B"/>
    <w:multiLevelType w:val="hybridMultilevel"/>
    <w:tmpl w:val="4A88A5C4"/>
    <w:lvl w:ilvl="0" w:tplc="B81A2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3E4DC7"/>
    <w:multiLevelType w:val="hybridMultilevel"/>
    <w:tmpl w:val="281C1CD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6"/>
  </w:num>
  <w:num w:numId="5">
    <w:abstractNumId w:val="45"/>
  </w:num>
  <w:num w:numId="6">
    <w:abstractNumId w:val="6"/>
  </w:num>
  <w:num w:numId="7">
    <w:abstractNumId w:val="18"/>
  </w:num>
  <w:num w:numId="8">
    <w:abstractNumId w:val="36"/>
  </w:num>
  <w:num w:numId="9">
    <w:abstractNumId w:val="22"/>
  </w:num>
  <w:num w:numId="10">
    <w:abstractNumId w:val="14"/>
  </w:num>
  <w:num w:numId="11">
    <w:abstractNumId w:val="25"/>
  </w:num>
  <w:num w:numId="12">
    <w:abstractNumId w:val="47"/>
  </w:num>
  <w:num w:numId="13">
    <w:abstractNumId w:val="8"/>
  </w:num>
  <w:num w:numId="14">
    <w:abstractNumId w:val="33"/>
  </w:num>
  <w:num w:numId="15">
    <w:abstractNumId w:val="30"/>
  </w:num>
  <w:num w:numId="16">
    <w:abstractNumId w:val="24"/>
  </w:num>
  <w:num w:numId="17">
    <w:abstractNumId w:val="26"/>
  </w:num>
  <w:num w:numId="18">
    <w:abstractNumId w:val="15"/>
  </w:num>
  <w:num w:numId="19">
    <w:abstractNumId w:val="42"/>
  </w:num>
  <w:num w:numId="20">
    <w:abstractNumId w:val="9"/>
  </w:num>
  <w:num w:numId="21">
    <w:abstractNumId w:val="1"/>
  </w:num>
  <w:num w:numId="22">
    <w:abstractNumId w:val="17"/>
  </w:num>
  <w:num w:numId="23">
    <w:abstractNumId w:val="41"/>
  </w:num>
  <w:num w:numId="24">
    <w:abstractNumId w:val="39"/>
  </w:num>
  <w:num w:numId="25">
    <w:abstractNumId w:val="11"/>
  </w:num>
  <w:num w:numId="26">
    <w:abstractNumId w:val="12"/>
  </w:num>
  <w:num w:numId="27">
    <w:abstractNumId w:val="19"/>
  </w:num>
  <w:num w:numId="28">
    <w:abstractNumId w:val="29"/>
  </w:num>
  <w:num w:numId="29">
    <w:abstractNumId w:val="27"/>
  </w:num>
  <w:num w:numId="30">
    <w:abstractNumId w:val="13"/>
  </w:num>
  <w:num w:numId="31">
    <w:abstractNumId w:val="28"/>
  </w:num>
  <w:num w:numId="32">
    <w:abstractNumId w:val="2"/>
  </w:num>
  <w:num w:numId="33">
    <w:abstractNumId w:val="7"/>
  </w:num>
  <w:num w:numId="34">
    <w:abstractNumId w:val="23"/>
  </w:num>
  <w:num w:numId="35">
    <w:abstractNumId w:val="21"/>
  </w:num>
  <w:num w:numId="36">
    <w:abstractNumId w:val="0"/>
  </w:num>
  <w:num w:numId="37">
    <w:abstractNumId w:val="46"/>
  </w:num>
  <w:num w:numId="38">
    <w:abstractNumId w:val="5"/>
  </w:num>
  <w:num w:numId="39">
    <w:abstractNumId w:val="37"/>
  </w:num>
  <w:num w:numId="40">
    <w:abstractNumId w:val="34"/>
  </w:num>
  <w:num w:numId="41">
    <w:abstractNumId w:val="44"/>
  </w:num>
  <w:num w:numId="42">
    <w:abstractNumId w:val="35"/>
  </w:num>
  <w:num w:numId="43">
    <w:abstractNumId w:val="40"/>
  </w:num>
  <w:num w:numId="44">
    <w:abstractNumId w:val="32"/>
  </w:num>
  <w:num w:numId="45">
    <w:abstractNumId w:val="31"/>
  </w:num>
  <w:num w:numId="46">
    <w:abstractNumId w:val="20"/>
  </w:num>
  <w:num w:numId="47">
    <w:abstractNumId w:val="38"/>
  </w:num>
  <w:num w:numId="48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752"/>
    <w:rsid w:val="000031A8"/>
    <w:rsid w:val="000031C3"/>
    <w:rsid w:val="000039CB"/>
    <w:rsid w:val="00003E43"/>
    <w:rsid w:val="000041D5"/>
    <w:rsid w:val="0000701B"/>
    <w:rsid w:val="00007D93"/>
    <w:rsid w:val="00007EBC"/>
    <w:rsid w:val="00010611"/>
    <w:rsid w:val="00010C35"/>
    <w:rsid w:val="000125BF"/>
    <w:rsid w:val="0001272B"/>
    <w:rsid w:val="00014322"/>
    <w:rsid w:val="00014972"/>
    <w:rsid w:val="00015B8B"/>
    <w:rsid w:val="00016598"/>
    <w:rsid w:val="00017303"/>
    <w:rsid w:val="00017A98"/>
    <w:rsid w:val="00021010"/>
    <w:rsid w:val="0002199D"/>
    <w:rsid w:val="000222A0"/>
    <w:rsid w:val="00022474"/>
    <w:rsid w:val="00024DC2"/>
    <w:rsid w:val="0002515F"/>
    <w:rsid w:val="0002578F"/>
    <w:rsid w:val="000259CD"/>
    <w:rsid w:val="00026202"/>
    <w:rsid w:val="00027E19"/>
    <w:rsid w:val="00030A8E"/>
    <w:rsid w:val="00030EEA"/>
    <w:rsid w:val="00030F47"/>
    <w:rsid w:val="00030FCD"/>
    <w:rsid w:val="000312CF"/>
    <w:rsid w:val="000314A6"/>
    <w:rsid w:val="00033572"/>
    <w:rsid w:val="000349B5"/>
    <w:rsid w:val="000351CC"/>
    <w:rsid w:val="000357EB"/>
    <w:rsid w:val="000362ED"/>
    <w:rsid w:val="000373B9"/>
    <w:rsid w:val="00037FB4"/>
    <w:rsid w:val="00037FD3"/>
    <w:rsid w:val="00042A68"/>
    <w:rsid w:val="00042B7E"/>
    <w:rsid w:val="00045A39"/>
    <w:rsid w:val="000461A1"/>
    <w:rsid w:val="00050C07"/>
    <w:rsid w:val="0005190F"/>
    <w:rsid w:val="00052CDF"/>
    <w:rsid w:val="00053288"/>
    <w:rsid w:val="00053F16"/>
    <w:rsid w:val="000542E6"/>
    <w:rsid w:val="000551FD"/>
    <w:rsid w:val="000552D2"/>
    <w:rsid w:val="00055F01"/>
    <w:rsid w:val="000571C9"/>
    <w:rsid w:val="00060082"/>
    <w:rsid w:val="000640D1"/>
    <w:rsid w:val="00064244"/>
    <w:rsid w:val="00065473"/>
    <w:rsid w:val="000677F5"/>
    <w:rsid w:val="00067A44"/>
    <w:rsid w:val="00070545"/>
    <w:rsid w:val="00071254"/>
    <w:rsid w:val="0007125E"/>
    <w:rsid w:val="00071DC6"/>
    <w:rsid w:val="00072105"/>
    <w:rsid w:val="00072275"/>
    <w:rsid w:val="00072317"/>
    <w:rsid w:val="00072457"/>
    <w:rsid w:val="000753C0"/>
    <w:rsid w:val="000753F1"/>
    <w:rsid w:val="00075910"/>
    <w:rsid w:val="00075FB4"/>
    <w:rsid w:val="000774DC"/>
    <w:rsid w:val="000824A7"/>
    <w:rsid w:val="000831B8"/>
    <w:rsid w:val="000835B5"/>
    <w:rsid w:val="00083BDB"/>
    <w:rsid w:val="00084181"/>
    <w:rsid w:val="00084946"/>
    <w:rsid w:val="0009047D"/>
    <w:rsid w:val="0009085D"/>
    <w:rsid w:val="00090D15"/>
    <w:rsid w:val="00091F6A"/>
    <w:rsid w:val="00092D2D"/>
    <w:rsid w:val="00092F17"/>
    <w:rsid w:val="00093CDF"/>
    <w:rsid w:val="000953F8"/>
    <w:rsid w:val="000A18C2"/>
    <w:rsid w:val="000A1D41"/>
    <w:rsid w:val="000A2669"/>
    <w:rsid w:val="000A3172"/>
    <w:rsid w:val="000A3DD9"/>
    <w:rsid w:val="000A429D"/>
    <w:rsid w:val="000A4DAE"/>
    <w:rsid w:val="000A514E"/>
    <w:rsid w:val="000A615F"/>
    <w:rsid w:val="000A765D"/>
    <w:rsid w:val="000A7DEF"/>
    <w:rsid w:val="000B04A8"/>
    <w:rsid w:val="000B32CE"/>
    <w:rsid w:val="000B3C71"/>
    <w:rsid w:val="000B4C19"/>
    <w:rsid w:val="000B53F5"/>
    <w:rsid w:val="000B5CC2"/>
    <w:rsid w:val="000B609C"/>
    <w:rsid w:val="000B64A7"/>
    <w:rsid w:val="000B6873"/>
    <w:rsid w:val="000B6950"/>
    <w:rsid w:val="000B7A7C"/>
    <w:rsid w:val="000C2A1D"/>
    <w:rsid w:val="000C2D44"/>
    <w:rsid w:val="000C39F6"/>
    <w:rsid w:val="000C7332"/>
    <w:rsid w:val="000D0B5C"/>
    <w:rsid w:val="000D2481"/>
    <w:rsid w:val="000D31AE"/>
    <w:rsid w:val="000D3AC3"/>
    <w:rsid w:val="000D4FEB"/>
    <w:rsid w:val="000D5601"/>
    <w:rsid w:val="000D5F33"/>
    <w:rsid w:val="000D659B"/>
    <w:rsid w:val="000D7DA3"/>
    <w:rsid w:val="000D7FAC"/>
    <w:rsid w:val="000E04B6"/>
    <w:rsid w:val="000E0695"/>
    <w:rsid w:val="000E128A"/>
    <w:rsid w:val="000E156D"/>
    <w:rsid w:val="000E2102"/>
    <w:rsid w:val="000E379C"/>
    <w:rsid w:val="000E4706"/>
    <w:rsid w:val="000E4990"/>
    <w:rsid w:val="000E5391"/>
    <w:rsid w:val="000E67F0"/>
    <w:rsid w:val="000E764E"/>
    <w:rsid w:val="000F1DA9"/>
    <w:rsid w:val="000F3FC8"/>
    <w:rsid w:val="000F4175"/>
    <w:rsid w:val="000F44B8"/>
    <w:rsid w:val="000F4ADD"/>
    <w:rsid w:val="000F4B7A"/>
    <w:rsid w:val="000F6A77"/>
    <w:rsid w:val="000F76ED"/>
    <w:rsid w:val="000F7EE3"/>
    <w:rsid w:val="00100E3E"/>
    <w:rsid w:val="0010127C"/>
    <w:rsid w:val="00102660"/>
    <w:rsid w:val="00102939"/>
    <w:rsid w:val="00102DDE"/>
    <w:rsid w:val="0010366C"/>
    <w:rsid w:val="0010408C"/>
    <w:rsid w:val="00104134"/>
    <w:rsid w:val="00104618"/>
    <w:rsid w:val="001071F1"/>
    <w:rsid w:val="00107939"/>
    <w:rsid w:val="00107DBB"/>
    <w:rsid w:val="001107E3"/>
    <w:rsid w:val="00111C5B"/>
    <w:rsid w:val="00113209"/>
    <w:rsid w:val="001151BE"/>
    <w:rsid w:val="00115970"/>
    <w:rsid w:val="0011687B"/>
    <w:rsid w:val="00116E2D"/>
    <w:rsid w:val="00117977"/>
    <w:rsid w:val="001179BD"/>
    <w:rsid w:val="00120639"/>
    <w:rsid w:val="0012088F"/>
    <w:rsid w:val="0012138B"/>
    <w:rsid w:val="00122950"/>
    <w:rsid w:val="00123C40"/>
    <w:rsid w:val="001240D1"/>
    <w:rsid w:val="001246DA"/>
    <w:rsid w:val="00125889"/>
    <w:rsid w:val="00130EF2"/>
    <w:rsid w:val="001310ED"/>
    <w:rsid w:val="0013174A"/>
    <w:rsid w:val="00131964"/>
    <w:rsid w:val="00134118"/>
    <w:rsid w:val="00135A10"/>
    <w:rsid w:val="001367DA"/>
    <w:rsid w:val="0013742D"/>
    <w:rsid w:val="00140323"/>
    <w:rsid w:val="0014039E"/>
    <w:rsid w:val="00140876"/>
    <w:rsid w:val="00141240"/>
    <w:rsid w:val="00141682"/>
    <w:rsid w:val="00141D25"/>
    <w:rsid w:val="00142278"/>
    <w:rsid w:val="00142F4B"/>
    <w:rsid w:val="0014335C"/>
    <w:rsid w:val="001447E3"/>
    <w:rsid w:val="00145309"/>
    <w:rsid w:val="001462C3"/>
    <w:rsid w:val="00151609"/>
    <w:rsid w:val="00151CC1"/>
    <w:rsid w:val="00151F73"/>
    <w:rsid w:val="00153CDC"/>
    <w:rsid w:val="00154A88"/>
    <w:rsid w:val="00157B01"/>
    <w:rsid w:val="00160829"/>
    <w:rsid w:val="00160C24"/>
    <w:rsid w:val="0016146B"/>
    <w:rsid w:val="001620E9"/>
    <w:rsid w:val="001633F3"/>
    <w:rsid w:val="0016351C"/>
    <w:rsid w:val="0016393D"/>
    <w:rsid w:val="001647E2"/>
    <w:rsid w:val="00166079"/>
    <w:rsid w:val="001665D3"/>
    <w:rsid w:val="001702C8"/>
    <w:rsid w:val="00170604"/>
    <w:rsid w:val="0017303B"/>
    <w:rsid w:val="001735CA"/>
    <w:rsid w:val="0017387F"/>
    <w:rsid w:val="00175739"/>
    <w:rsid w:val="0017647A"/>
    <w:rsid w:val="00176C96"/>
    <w:rsid w:val="00177378"/>
    <w:rsid w:val="001774EA"/>
    <w:rsid w:val="001822F2"/>
    <w:rsid w:val="0018251E"/>
    <w:rsid w:val="0018271F"/>
    <w:rsid w:val="00184072"/>
    <w:rsid w:val="00184268"/>
    <w:rsid w:val="00190E29"/>
    <w:rsid w:val="001910AB"/>
    <w:rsid w:val="00191C91"/>
    <w:rsid w:val="00193A24"/>
    <w:rsid w:val="00195475"/>
    <w:rsid w:val="00196AAE"/>
    <w:rsid w:val="001A0FE2"/>
    <w:rsid w:val="001A164A"/>
    <w:rsid w:val="001A2A44"/>
    <w:rsid w:val="001A374D"/>
    <w:rsid w:val="001A4638"/>
    <w:rsid w:val="001A4C61"/>
    <w:rsid w:val="001A5966"/>
    <w:rsid w:val="001A5A80"/>
    <w:rsid w:val="001A61C9"/>
    <w:rsid w:val="001A69DA"/>
    <w:rsid w:val="001A7F8B"/>
    <w:rsid w:val="001B0294"/>
    <w:rsid w:val="001B05BD"/>
    <w:rsid w:val="001B0A39"/>
    <w:rsid w:val="001B1257"/>
    <w:rsid w:val="001B134F"/>
    <w:rsid w:val="001B1476"/>
    <w:rsid w:val="001B1C22"/>
    <w:rsid w:val="001B1D87"/>
    <w:rsid w:val="001B1EF4"/>
    <w:rsid w:val="001B2433"/>
    <w:rsid w:val="001B425D"/>
    <w:rsid w:val="001B48DC"/>
    <w:rsid w:val="001C0713"/>
    <w:rsid w:val="001C1AE5"/>
    <w:rsid w:val="001C23FC"/>
    <w:rsid w:val="001C3843"/>
    <w:rsid w:val="001C3E85"/>
    <w:rsid w:val="001C44B5"/>
    <w:rsid w:val="001C4811"/>
    <w:rsid w:val="001C51BF"/>
    <w:rsid w:val="001C6524"/>
    <w:rsid w:val="001D03F2"/>
    <w:rsid w:val="001D07AF"/>
    <w:rsid w:val="001D1135"/>
    <w:rsid w:val="001D1AF6"/>
    <w:rsid w:val="001D2678"/>
    <w:rsid w:val="001D4BA3"/>
    <w:rsid w:val="001D4FFF"/>
    <w:rsid w:val="001D7BA1"/>
    <w:rsid w:val="001E01F2"/>
    <w:rsid w:val="001E1ECE"/>
    <w:rsid w:val="001E2E6F"/>
    <w:rsid w:val="001E3C5D"/>
    <w:rsid w:val="001E421E"/>
    <w:rsid w:val="001E4E06"/>
    <w:rsid w:val="001E4EF2"/>
    <w:rsid w:val="001E52D1"/>
    <w:rsid w:val="001E6362"/>
    <w:rsid w:val="001E7288"/>
    <w:rsid w:val="001E76D8"/>
    <w:rsid w:val="001F0575"/>
    <w:rsid w:val="001F18D8"/>
    <w:rsid w:val="001F2A19"/>
    <w:rsid w:val="001F2CF6"/>
    <w:rsid w:val="001F4C28"/>
    <w:rsid w:val="001F4DEA"/>
    <w:rsid w:val="001F64E6"/>
    <w:rsid w:val="001F7975"/>
    <w:rsid w:val="001F7F70"/>
    <w:rsid w:val="00202A2F"/>
    <w:rsid w:val="00203A1C"/>
    <w:rsid w:val="00204A94"/>
    <w:rsid w:val="00204AD0"/>
    <w:rsid w:val="002057CD"/>
    <w:rsid w:val="00205DB7"/>
    <w:rsid w:val="00206719"/>
    <w:rsid w:val="00206BED"/>
    <w:rsid w:val="00206EC4"/>
    <w:rsid w:val="0021097C"/>
    <w:rsid w:val="00210F44"/>
    <w:rsid w:val="0021160F"/>
    <w:rsid w:val="0021443F"/>
    <w:rsid w:val="002150D0"/>
    <w:rsid w:val="00215804"/>
    <w:rsid w:val="00215894"/>
    <w:rsid w:val="002165B5"/>
    <w:rsid w:val="00220091"/>
    <w:rsid w:val="00220F6B"/>
    <w:rsid w:val="002218A3"/>
    <w:rsid w:val="00222816"/>
    <w:rsid w:val="00222B6A"/>
    <w:rsid w:val="002234CD"/>
    <w:rsid w:val="0022448E"/>
    <w:rsid w:val="00225491"/>
    <w:rsid w:val="002255C4"/>
    <w:rsid w:val="002255EA"/>
    <w:rsid w:val="002259FB"/>
    <w:rsid w:val="002268A7"/>
    <w:rsid w:val="0023060A"/>
    <w:rsid w:val="002306C3"/>
    <w:rsid w:val="002312BF"/>
    <w:rsid w:val="00231406"/>
    <w:rsid w:val="00232FD8"/>
    <w:rsid w:val="00234DC9"/>
    <w:rsid w:val="002355B6"/>
    <w:rsid w:val="00235606"/>
    <w:rsid w:val="00236339"/>
    <w:rsid w:val="002365FC"/>
    <w:rsid w:val="00240D49"/>
    <w:rsid w:val="00243EE2"/>
    <w:rsid w:val="00246189"/>
    <w:rsid w:val="00246270"/>
    <w:rsid w:val="00253211"/>
    <w:rsid w:val="00253625"/>
    <w:rsid w:val="00253E22"/>
    <w:rsid w:val="00254406"/>
    <w:rsid w:val="002570D9"/>
    <w:rsid w:val="00257EC4"/>
    <w:rsid w:val="00260726"/>
    <w:rsid w:val="00260792"/>
    <w:rsid w:val="002621B8"/>
    <w:rsid w:val="0026245F"/>
    <w:rsid w:val="00263F9F"/>
    <w:rsid w:val="00264935"/>
    <w:rsid w:val="00264F34"/>
    <w:rsid w:val="00266623"/>
    <w:rsid w:val="00266979"/>
    <w:rsid w:val="00266EEB"/>
    <w:rsid w:val="00267BEF"/>
    <w:rsid w:val="00267DFB"/>
    <w:rsid w:val="002709B2"/>
    <w:rsid w:val="00270EF9"/>
    <w:rsid w:val="00272C76"/>
    <w:rsid w:val="00272CDB"/>
    <w:rsid w:val="00273600"/>
    <w:rsid w:val="00273F58"/>
    <w:rsid w:val="002777B9"/>
    <w:rsid w:val="0027783B"/>
    <w:rsid w:val="00280612"/>
    <w:rsid w:val="002837A5"/>
    <w:rsid w:val="00284286"/>
    <w:rsid w:val="00284C33"/>
    <w:rsid w:val="0028631E"/>
    <w:rsid w:val="0029000A"/>
    <w:rsid w:val="00290130"/>
    <w:rsid w:val="0029183E"/>
    <w:rsid w:val="0029354E"/>
    <w:rsid w:val="00293C6E"/>
    <w:rsid w:val="002942E1"/>
    <w:rsid w:val="002971F0"/>
    <w:rsid w:val="002A0315"/>
    <w:rsid w:val="002A1BC7"/>
    <w:rsid w:val="002A2073"/>
    <w:rsid w:val="002A4369"/>
    <w:rsid w:val="002A47F8"/>
    <w:rsid w:val="002A630B"/>
    <w:rsid w:val="002A6EE9"/>
    <w:rsid w:val="002A717E"/>
    <w:rsid w:val="002A730B"/>
    <w:rsid w:val="002B0338"/>
    <w:rsid w:val="002B0515"/>
    <w:rsid w:val="002B09EC"/>
    <w:rsid w:val="002B1383"/>
    <w:rsid w:val="002B2187"/>
    <w:rsid w:val="002B4A88"/>
    <w:rsid w:val="002B4E92"/>
    <w:rsid w:val="002B5A3A"/>
    <w:rsid w:val="002B5BC0"/>
    <w:rsid w:val="002B6AEF"/>
    <w:rsid w:val="002B777A"/>
    <w:rsid w:val="002B78C8"/>
    <w:rsid w:val="002C1087"/>
    <w:rsid w:val="002C1127"/>
    <w:rsid w:val="002C18FB"/>
    <w:rsid w:val="002C1D31"/>
    <w:rsid w:val="002C1E03"/>
    <w:rsid w:val="002C30ED"/>
    <w:rsid w:val="002C37E1"/>
    <w:rsid w:val="002C3858"/>
    <w:rsid w:val="002C3EEA"/>
    <w:rsid w:val="002C42C7"/>
    <w:rsid w:val="002C53DF"/>
    <w:rsid w:val="002C6824"/>
    <w:rsid w:val="002C6B4D"/>
    <w:rsid w:val="002C6CC8"/>
    <w:rsid w:val="002C788C"/>
    <w:rsid w:val="002D00FA"/>
    <w:rsid w:val="002D1049"/>
    <w:rsid w:val="002D482A"/>
    <w:rsid w:val="002D5865"/>
    <w:rsid w:val="002E07AB"/>
    <w:rsid w:val="002E33C2"/>
    <w:rsid w:val="002E5DD4"/>
    <w:rsid w:val="002F04F8"/>
    <w:rsid w:val="002F22DB"/>
    <w:rsid w:val="002F2806"/>
    <w:rsid w:val="002F2D5A"/>
    <w:rsid w:val="002F3C3F"/>
    <w:rsid w:val="002F5284"/>
    <w:rsid w:val="002F7D31"/>
    <w:rsid w:val="0030114C"/>
    <w:rsid w:val="003015F4"/>
    <w:rsid w:val="003017E4"/>
    <w:rsid w:val="00301AED"/>
    <w:rsid w:val="00301CC9"/>
    <w:rsid w:val="00301D1B"/>
    <w:rsid w:val="0030216B"/>
    <w:rsid w:val="0030234A"/>
    <w:rsid w:val="0030317F"/>
    <w:rsid w:val="00304338"/>
    <w:rsid w:val="00304F11"/>
    <w:rsid w:val="003070C2"/>
    <w:rsid w:val="00310223"/>
    <w:rsid w:val="00310DA2"/>
    <w:rsid w:val="003115CB"/>
    <w:rsid w:val="00312975"/>
    <w:rsid w:val="003130E9"/>
    <w:rsid w:val="003132A4"/>
    <w:rsid w:val="00315288"/>
    <w:rsid w:val="0031605A"/>
    <w:rsid w:val="00316F75"/>
    <w:rsid w:val="0031796B"/>
    <w:rsid w:val="00320D11"/>
    <w:rsid w:val="003216FC"/>
    <w:rsid w:val="00321AAD"/>
    <w:rsid w:val="00321E20"/>
    <w:rsid w:val="00326686"/>
    <w:rsid w:val="00326BFB"/>
    <w:rsid w:val="003275DB"/>
    <w:rsid w:val="00327654"/>
    <w:rsid w:val="00327693"/>
    <w:rsid w:val="00327877"/>
    <w:rsid w:val="0033061A"/>
    <w:rsid w:val="0033065F"/>
    <w:rsid w:val="00331127"/>
    <w:rsid w:val="003323F6"/>
    <w:rsid w:val="00332424"/>
    <w:rsid w:val="00332DEA"/>
    <w:rsid w:val="00337A50"/>
    <w:rsid w:val="00337C98"/>
    <w:rsid w:val="00341649"/>
    <w:rsid w:val="00341AD9"/>
    <w:rsid w:val="00342CC2"/>
    <w:rsid w:val="00342E6B"/>
    <w:rsid w:val="003442AE"/>
    <w:rsid w:val="003455D8"/>
    <w:rsid w:val="003473C2"/>
    <w:rsid w:val="00350A3F"/>
    <w:rsid w:val="00352ED1"/>
    <w:rsid w:val="00352F17"/>
    <w:rsid w:val="0035497A"/>
    <w:rsid w:val="00356C97"/>
    <w:rsid w:val="0035703C"/>
    <w:rsid w:val="00357408"/>
    <w:rsid w:val="003604B0"/>
    <w:rsid w:val="003612A5"/>
    <w:rsid w:val="003615FA"/>
    <w:rsid w:val="0036319A"/>
    <w:rsid w:val="00364820"/>
    <w:rsid w:val="00364989"/>
    <w:rsid w:val="00364F0D"/>
    <w:rsid w:val="003653D7"/>
    <w:rsid w:val="003656F3"/>
    <w:rsid w:val="003661EF"/>
    <w:rsid w:val="00367858"/>
    <w:rsid w:val="003702DA"/>
    <w:rsid w:val="00370BFE"/>
    <w:rsid w:val="00371857"/>
    <w:rsid w:val="00371B34"/>
    <w:rsid w:val="00371D8D"/>
    <w:rsid w:val="00372DD3"/>
    <w:rsid w:val="00373A55"/>
    <w:rsid w:val="003743B7"/>
    <w:rsid w:val="00374C57"/>
    <w:rsid w:val="00376ACC"/>
    <w:rsid w:val="00381532"/>
    <w:rsid w:val="00381A9A"/>
    <w:rsid w:val="0038213D"/>
    <w:rsid w:val="00382BFB"/>
    <w:rsid w:val="00382D4B"/>
    <w:rsid w:val="0038324C"/>
    <w:rsid w:val="00383489"/>
    <w:rsid w:val="00385538"/>
    <w:rsid w:val="00385CA9"/>
    <w:rsid w:val="00385E17"/>
    <w:rsid w:val="00387AE0"/>
    <w:rsid w:val="00387D19"/>
    <w:rsid w:val="00390011"/>
    <w:rsid w:val="003902F4"/>
    <w:rsid w:val="003909E2"/>
    <w:rsid w:val="0039139F"/>
    <w:rsid w:val="00391F37"/>
    <w:rsid w:val="003926AB"/>
    <w:rsid w:val="00392B95"/>
    <w:rsid w:val="00393000"/>
    <w:rsid w:val="003937F3"/>
    <w:rsid w:val="00393814"/>
    <w:rsid w:val="00395088"/>
    <w:rsid w:val="00395103"/>
    <w:rsid w:val="00395EDA"/>
    <w:rsid w:val="00395F21"/>
    <w:rsid w:val="00396C43"/>
    <w:rsid w:val="00397700"/>
    <w:rsid w:val="003A05E1"/>
    <w:rsid w:val="003A19A7"/>
    <w:rsid w:val="003A1A35"/>
    <w:rsid w:val="003A2768"/>
    <w:rsid w:val="003A28BD"/>
    <w:rsid w:val="003A2973"/>
    <w:rsid w:val="003A2DA4"/>
    <w:rsid w:val="003A314D"/>
    <w:rsid w:val="003A63FC"/>
    <w:rsid w:val="003A6B91"/>
    <w:rsid w:val="003A7A57"/>
    <w:rsid w:val="003B08CD"/>
    <w:rsid w:val="003B1766"/>
    <w:rsid w:val="003B185C"/>
    <w:rsid w:val="003B1873"/>
    <w:rsid w:val="003B5D09"/>
    <w:rsid w:val="003B6E95"/>
    <w:rsid w:val="003B72ED"/>
    <w:rsid w:val="003B7BDE"/>
    <w:rsid w:val="003B7D97"/>
    <w:rsid w:val="003C02B4"/>
    <w:rsid w:val="003C02B5"/>
    <w:rsid w:val="003C377C"/>
    <w:rsid w:val="003C37F9"/>
    <w:rsid w:val="003C3D81"/>
    <w:rsid w:val="003C5EC2"/>
    <w:rsid w:val="003C6E6E"/>
    <w:rsid w:val="003D02C6"/>
    <w:rsid w:val="003D0B79"/>
    <w:rsid w:val="003D25D5"/>
    <w:rsid w:val="003D29F6"/>
    <w:rsid w:val="003D2CF8"/>
    <w:rsid w:val="003D3E5B"/>
    <w:rsid w:val="003D5602"/>
    <w:rsid w:val="003D65EE"/>
    <w:rsid w:val="003D69B2"/>
    <w:rsid w:val="003D7A0F"/>
    <w:rsid w:val="003D7E66"/>
    <w:rsid w:val="003E02E0"/>
    <w:rsid w:val="003E1E64"/>
    <w:rsid w:val="003E22C2"/>
    <w:rsid w:val="003E25A7"/>
    <w:rsid w:val="003E2811"/>
    <w:rsid w:val="003E3171"/>
    <w:rsid w:val="003E4EB4"/>
    <w:rsid w:val="003E56AA"/>
    <w:rsid w:val="003E57A2"/>
    <w:rsid w:val="003E612C"/>
    <w:rsid w:val="003E71DF"/>
    <w:rsid w:val="003F0136"/>
    <w:rsid w:val="003F1685"/>
    <w:rsid w:val="003F191B"/>
    <w:rsid w:val="003F254E"/>
    <w:rsid w:val="003F283E"/>
    <w:rsid w:val="003F3E2B"/>
    <w:rsid w:val="003F555A"/>
    <w:rsid w:val="003F60B8"/>
    <w:rsid w:val="003F7A62"/>
    <w:rsid w:val="00400345"/>
    <w:rsid w:val="00400712"/>
    <w:rsid w:val="00401CED"/>
    <w:rsid w:val="004020A8"/>
    <w:rsid w:val="00402103"/>
    <w:rsid w:val="00403AA1"/>
    <w:rsid w:val="004043F4"/>
    <w:rsid w:val="004046C6"/>
    <w:rsid w:val="00410508"/>
    <w:rsid w:val="00410738"/>
    <w:rsid w:val="00411EA5"/>
    <w:rsid w:val="00412561"/>
    <w:rsid w:val="00412C04"/>
    <w:rsid w:val="0041642F"/>
    <w:rsid w:val="004165AB"/>
    <w:rsid w:val="00417833"/>
    <w:rsid w:val="00420A78"/>
    <w:rsid w:val="00420AF4"/>
    <w:rsid w:val="00420D89"/>
    <w:rsid w:val="00421470"/>
    <w:rsid w:val="00421A62"/>
    <w:rsid w:val="00421AB7"/>
    <w:rsid w:val="00422F36"/>
    <w:rsid w:val="00423777"/>
    <w:rsid w:val="00423EFA"/>
    <w:rsid w:val="00426743"/>
    <w:rsid w:val="004306E8"/>
    <w:rsid w:val="00430762"/>
    <w:rsid w:val="00431C26"/>
    <w:rsid w:val="00432503"/>
    <w:rsid w:val="0043273F"/>
    <w:rsid w:val="0043435B"/>
    <w:rsid w:val="004348C4"/>
    <w:rsid w:val="0043538D"/>
    <w:rsid w:val="00437464"/>
    <w:rsid w:val="004374E9"/>
    <w:rsid w:val="004403DD"/>
    <w:rsid w:val="00440419"/>
    <w:rsid w:val="004407CD"/>
    <w:rsid w:val="00440CA2"/>
    <w:rsid w:val="00441392"/>
    <w:rsid w:val="0044274C"/>
    <w:rsid w:val="00444F4B"/>
    <w:rsid w:val="0044605E"/>
    <w:rsid w:val="00446FD4"/>
    <w:rsid w:val="004507D6"/>
    <w:rsid w:val="004510D7"/>
    <w:rsid w:val="004514C8"/>
    <w:rsid w:val="00453955"/>
    <w:rsid w:val="00453AA6"/>
    <w:rsid w:val="004541BB"/>
    <w:rsid w:val="004552BB"/>
    <w:rsid w:val="00456377"/>
    <w:rsid w:val="00456943"/>
    <w:rsid w:val="00456CBB"/>
    <w:rsid w:val="00457F60"/>
    <w:rsid w:val="00461E0D"/>
    <w:rsid w:val="00462087"/>
    <w:rsid w:val="00463541"/>
    <w:rsid w:val="0046556F"/>
    <w:rsid w:val="00466505"/>
    <w:rsid w:val="00466A1B"/>
    <w:rsid w:val="00467397"/>
    <w:rsid w:val="00467409"/>
    <w:rsid w:val="00470839"/>
    <w:rsid w:val="00472366"/>
    <w:rsid w:val="004725C7"/>
    <w:rsid w:val="00474079"/>
    <w:rsid w:val="0047506D"/>
    <w:rsid w:val="00476CE0"/>
    <w:rsid w:val="00476E89"/>
    <w:rsid w:val="00477661"/>
    <w:rsid w:val="00480865"/>
    <w:rsid w:val="004820B7"/>
    <w:rsid w:val="00483962"/>
    <w:rsid w:val="00483BEF"/>
    <w:rsid w:val="004844EF"/>
    <w:rsid w:val="004849E7"/>
    <w:rsid w:val="004860DC"/>
    <w:rsid w:val="004866DB"/>
    <w:rsid w:val="00486DAE"/>
    <w:rsid w:val="00490248"/>
    <w:rsid w:val="0049038B"/>
    <w:rsid w:val="00490BBA"/>
    <w:rsid w:val="0049115A"/>
    <w:rsid w:val="00493E36"/>
    <w:rsid w:val="004953F3"/>
    <w:rsid w:val="004969F6"/>
    <w:rsid w:val="00497E4D"/>
    <w:rsid w:val="004A068D"/>
    <w:rsid w:val="004A1AE4"/>
    <w:rsid w:val="004A1BC8"/>
    <w:rsid w:val="004A22AE"/>
    <w:rsid w:val="004A27BC"/>
    <w:rsid w:val="004A2AF6"/>
    <w:rsid w:val="004A4586"/>
    <w:rsid w:val="004A50D4"/>
    <w:rsid w:val="004A6C9F"/>
    <w:rsid w:val="004A6F1B"/>
    <w:rsid w:val="004A7FF2"/>
    <w:rsid w:val="004B0004"/>
    <w:rsid w:val="004B051B"/>
    <w:rsid w:val="004B181B"/>
    <w:rsid w:val="004B18B2"/>
    <w:rsid w:val="004B4FBE"/>
    <w:rsid w:val="004B53C1"/>
    <w:rsid w:val="004C0319"/>
    <w:rsid w:val="004C0CB2"/>
    <w:rsid w:val="004C1362"/>
    <w:rsid w:val="004C1A9A"/>
    <w:rsid w:val="004C2FEF"/>
    <w:rsid w:val="004C3ACD"/>
    <w:rsid w:val="004C3B74"/>
    <w:rsid w:val="004C41C3"/>
    <w:rsid w:val="004C4381"/>
    <w:rsid w:val="004C44FB"/>
    <w:rsid w:val="004C5073"/>
    <w:rsid w:val="004C5ECE"/>
    <w:rsid w:val="004C6BC8"/>
    <w:rsid w:val="004C7DDB"/>
    <w:rsid w:val="004C7F3E"/>
    <w:rsid w:val="004D00B5"/>
    <w:rsid w:val="004D0E9B"/>
    <w:rsid w:val="004D0EFD"/>
    <w:rsid w:val="004D2360"/>
    <w:rsid w:val="004D3197"/>
    <w:rsid w:val="004D5F16"/>
    <w:rsid w:val="004D725D"/>
    <w:rsid w:val="004E23F7"/>
    <w:rsid w:val="004E29BF"/>
    <w:rsid w:val="004E3A19"/>
    <w:rsid w:val="004E5386"/>
    <w:rsid w:val="004E66B2"/>
    <w:rsid w:val="004E67DD"/>
    <w:rsid w:val="004E6A02"/>
    <w:rsid w:val="004E6D25"/>
    <w:rsid w:val="004E7A5E"/>
    <w:rsid w:val="004F0AD8"/>
    <w:rsid w:val="004F1248"/>
    <w:rsid w:val="004F2758"/>
    <w:rsid w:val="004F3167"/>
    <w:rsid w:val="004F3220"/>
    <w:rsid w:val="004F361C"/>
    <w:rsid w:val="004F38F4"/>
    <w:rsid w:val="004F4FB2"/>
    <w:rsid w:val="004F7719"/>
    <w:rsid w:val="004F77F4"/>
    <w:rsid w:val="00500032"/>
    <w:rsid w:val="00501035"/>
    <w:rsid w:val="005020B8"/>
    <w:rsid w:val="00502620"/>
    <w:rsid w:val="0050311C"/>
    <w:rsid w:val="00503EDF"/>
    <w:rsid w:val="0050475D"/>
    <w:rsid w:val="0050647A"/>
    <w:rsid w:val="00506E39"/>
    <w:rsid w:val="00506F47"/>
    <w:rsid w:val="0050747A"/>
    <w:rsid w:val="0050772F"/>
    <w:rsid w:val="00510042"/>
    <w:rsid w:val="00510F88"/>
    <w:rsid w:val="00510FB7"/>
    <w:rsid w:val="0051103C"/>
    <w:rsid w:val="00511C31"/>
    <w:rsid w:val="00513233"/>
    <w:rsid w:val="0051387F"/>
    <w:rsid w:val="00514B56"/>
    <w:rsid w:val="00515E8F"/>
    <w:rsid w:val="00516A63"/>
    <w:rsid w:val="00516DE5"/>
    <w:rsid w:val="00517050"/>
    <w:rsid w:val="00517B19"/>
    <w:rsid w:val="00517D17"/>
    <w:rsid w:val="00520699"/>
    <w:rsid w:val="005206B0"/>
    <w:rsid w:val="00520E3B"/>
    <w:rsid w:val="0052193E"/>
    <w:rsid w:val="005219BD"/>
    <w:rsid w:val="0052307A"/>
    <w:rsid w:val="005232D3"/>
    <w:rsid w:val="00523CF3"/>
    <w:rsid w:val="00524021"/>
    <w:rsid w:val="00524446"/>
    <w:rsid w:val="005246E8"/>
    <w:rsid w:val="00530B64"/>
    <w:rsid w:val="00531734"/>
    <w:rsid w:val="005326E1"/>
    <w:rsid w:val="00532ED7"/>
    <w:rsid w:val="005340B8"/>
    <w:rsid w:val="00534C03"/>
    <w:rsid w:val="0053588D"/>
    <w:rsid w:val="00535A89"/>
    <w:rsid w:val="00535C9A"/>
    <w:rsid w:val="005375BE"/>
    <w:rsid w:val="0053760B"/>
    <w:rsid w:val="00541577"/>
    <w:rsid w:val="005418ED"/>
    <w:rsid w:val="0054304D"/>
    <w:rsid w:val="005430E0"/>
    <w:rsid w:val="00543B55"/>
    <w:rsid w:val="00544000"/>
    <w:rsid w:val="00545237"/>
    <w:rsid w:val="00545AE7"/>
    <w:rsid w:val="00545B2D"/>
    <w:rsid w:val="00545D15"/>
    <w:rsid w:val="0055030B"/>
    <w:rsid w:val="00550579"/>
    <w:rsid w:val="00550630"/>
    <w:rsid w:val="00550E11"/>
    <w:rsid w:val="00550F28"/>
    <w:rsid w:val="005513A4"/>
    <w:rsid w:val="00552D40"/>
    <w:rsid w:val="00552E79"/>
    <w:rsid w:val="00553148"/>
    <w:rsid w:val="0055348F"/>
    <w:rsid w:val="00553771"/>
    <w:rsid w:val="00553F9B"/>
    <w:rsid w:val="00554C13"/>
    <w:rsid w:val="00555BCE"/>
    <w:rsid w:val="00556C14"/>
    <w:rsid w:val="00557425"/>
    <w:rsid w:val="00557BEC"/>
    <w:rsid w:val="00557DF9"/>
    <w:rsid w:val="00561066"/>
    <w:rsid w:val="00561336"/>
    <w:rsid w:val="0056241A"/>
    <w:rsid w:val="005635BE"/>
    <w:rsid w:val="00565429"/>
    <w:rsid w:val="0056684D"/>
    <w:rsid w:val="00566938"/>
    <w:rsid w:val="00571172"/>
    <w:rsid w:val="005726C6"/>
    <w:rsid w:val="00572FA8"/>
    <w:rsid w:val="00573DA6"/>
    <w:rsid w:val="00574FEC"/>
    <w:rsid w:val="00575FBE"/>
    <w:rsid w:val="00580927"/>
    <w:rsid w:val="005811C1"/>
    <w:rsid w:val="0058273D"/>
    <w:rsid w:val="00582C75"/>
    <w:rsid w:val="00582FCE"/>
    <w:rsid w:val="005833FB"/>
    <w:rsid w:val="00583BB4"/>
    <w:rsid w:val="00584C28"/>
    <w:rsid w:val="00584CF7"/>
    <w:rsid w:val="00585260"/>
    <w:rsid w:val="00585B63"/>
    <w:rsid w:val="00585DEE"/>
    <w:rsid w:val="005864EF"/>
    <w:rsid w:val="005903A1"/>
    <w:rsid w:val="0059184A"/>
    <w:rsid w:val="005918AB"/>
    <w:rsid w:val="00591B5F"/>
    <w:rsid w:val="00592583"/>
    <w:rsid w:val="00594E78"/>
    <w:rsid w:val="005958DF"/>
    <w:rsid w:val="00595986"/>
    <w:rsid w:val="005971A9"/>
    <w:rsid w:val="00597341"/>
    <w:rsid w:val="005A0486"/>
    <w:rsid w:val="005A0D0F"/>
    <w:rsid w:val="005A0E28"/>
    <w:rsid w:val="005A20F6"/>
    <w:rsid w:val="005A22F1"/>
    <w:rsid w:val="005A23B3"/>
    <w:rsid w:val="005A3112"/>
    <w:rsid w:val="005A43C0"/>
    <w:rsid w:val="005A4AD7"/>
    <w:rsid w:val="005A5CA2"/>
    <w:rsid w:val="005A6C55"/>
    <w:rsid w:val="005A6ED8"/>
    <w:rsid w:val="005A70B1"/>
    <w:rsid w:val="005A74D2"/>
    <w:rsid w:val="005B2F14"/>
    <w:rsid w:val="005B33C1"/>
    <w:rsid w:val="005B49D9"/>
    <w:rsid w:val="005B54A8"/>
    <w:rsid w:val="005B593B"/>
    <w:rsid w:val="005B6E41"/>
    <w:rsid w:val="005B78A7"/>
    <w:rsid w:val="005B7A67"/>
    <w:rsid w:val="005B7E40"/>
    <w:rsid w:val="005C0423"/>
    <w:rsid w:val="005C1154"/>
    <w:rsid w:val="005C2762"/>
    <w:rsid w:val="005C3BC5"/>
    <w:rsid w:val="005C3C0D"/>
    <w:rsid w:val="005C7E6E"/>
    <w:rsid w:val="005D0620"/>
    <w:rsid w:val="005D0F9A"/>
    <w:rsid w:val="005D16B4"/>
    <w:rsid w:val="005D2396"/>
    <w:rsid w:val="005D2799"/>
    <w:rsid w:val="005D479E"/>
    <w:rsid w:val="005D52DC"/>
    <w:rsid w:val="005D5BFC"/>
    <w:rsid w:val="005D5EB6"/>
    <w:rsid w:val="005E0950"/>
    <w:rsid w:val="005E102D"/>
    <w:rsid w:val="005E1365"/>
    <w:rsid w:val="005E1875"/>
    <w:rsid w:val="005E25C3"/>
    <w:rsid w:val="005E3DDB"/>
    <w:rsid w:val="005E60C8"/>
    <w:rsid w:val="005E6100"/>
    <w:rsid w:val="005E66C1"/>
    <w:rsid w:val="005E69E9"/>
    <w:rsid w:val="005F04E1"/>
    <w:rsid w:val="005F0974"/>
    <w:rsid w:val="005F1435"/>
    <w:rsid w:val="005F376D"/>
    <w:rsid w:val="005F41ED"/>
    <w:rsid w:val="005F446F"/>
    <w:rsid w:val="005F4D30"/>
    <w:rsid w:val="005F5DCA"/>
    <w:rsid w:val="005F7283"/>
    <w:rsid w:val="005F75E3"/>
    <w:rsid w:val="005F7E0E"/>
    <w:rsid w:val="005F7F77"/>
    <w:rsid w:val="00600C15"/>
    <w:rsid w:val="00602507"/>
    <w:rsid w:val="00602F6C"/>
    <w:rsid w:val="00604AFC"/>
    <w:rsid w:val="00604E79"/>
    <w:rsid w:val="00604E80"/>
    <w:rsid w:val="00606AAA"/>
    <w:rsid w:val="00607C3E"/>
    <w:rsid w:val="0061026B"/>
    <w:rsid w:val="00611115"/>
    <w:rsid w:val="00611756"/>
    <w:rsid w:val="006120E4"/>
    <w:rsid w:val="006132CD"/>
    <w:rsid w:val="0061488A"/>
    <w:rsid w:val="006148BE"/>
    <w:rsid w:val="00614F87"/>
    <w:rsid w:val="00617B80"/>
    <w:rsid w:val="00617D81"/>
    <w:rsid w:val="0062034D"/>
    <w:rsid w:val="00620CA7"/>
    <w:rsid w:val="0062287C"/>
    <w:rsid w:val="00623817"/>
    <w:rsid w:val="00623D42"/>
    <w:rsid w:val="00623E26"/>
    <w:rsid w:val="0062521A"/>
    <w:rsid w:val="006252F8"/>
    <w:rsid w:val="00625A49"/>
    <w:rsid w:val="006269FC"/>
    <w:rsid w:val="00627674"/>
    <w:rsid w:val="00630AE5"/>
    <w:rsid w:val="0063164C"/>
    <w:rsid w:val="0063178E"/>
    <w:rsid w:val="006318F1"/>
    <w:rsid w:val="00632486"/>
    <w:rsid w:val="006338EA"/>
    <w:rsid w:val="00633FEF"/>
    <w:rsid w:val="00634361"/>
    <w:rsid w:val="00635160"/>
    <w:rsid w:val="00635541"/>
    <w:rsid w:val="00635B96"/>
    <w:rsid w:val="0063602E"/>
    <w:rsid w:val="00637962"/>
    <w:rsid w:val="006402FF"/>
    <w:rsid w:val="00641568"/>
    <w:rsid w:val="00641946"/>
    <w:rsid w:val="00641FBE"/>
    <w:rsid w:val="006430EB"/>
    <w:rsid w:val="00643B60"/>
    <w:rsid w:val="0064407F"/>
    <w:rsid w:val="006452F1"/>
    <w:rsid w:val="006454B8"/>
    <w:rsid w:val="006462B4"/>
    <w:rsid w:val="0064768F"/>
    <w:rsid w:val="00647FE6"/>
    <w:rsid w:val="006500D4"/>
    <w:rsid w:val="006514BB"/>
    <w:rsid w:val="0065205B"/>
    <w:rsid w:val="00652A4D"/>
    <w:rsid w:val="006601B1"/>
    <w:rsid w:val="0066193F"/>
    <w:rsid w:val="00661B7C"/>
    <w:rsid w:val="00663BD6"/>
    <w:rsid w:val="00665C06"/>
    <w:rsid w:val="00667D2D"/>
    <w:rsid w:val="006708B1"/>
    <w:rsid w:val="00671557"/>
    <w:rsid w:val="0067279A"/>
    <w:rsid w:val="00673006"/>
    <w:rsid w:val="00674476"/>
    <w:rsid w:val="00674A73"/>
    <w:rsid w:val="00674BE1"/>
    <w:rsid w:val="00674C69"/>
    <w:rsid w:val="00674E3F"/>
    <w:rsid w:val="0067666E"/>
    <w:rsid w:val="0067698F"/>
    <w:rsid w:val="00676BD0"/>
    <w:rsid w:val="00677F0B"/>
    <w:rsid w:val="00680657"/>
    <w:rsid w:val="00681302"/>
    <w:rsid w:val="006836F1"/>
    <w:rsid w:val="00686E2B"/>
    <w:rsid w:val="00687D4B"/>
    <w:rsid w:val="006903B8"/>
    <w:rsid w:val="0069101F"/>
    <w:rsid w:val="00691C28"/>
    <w:rsid w:val="00693663"/>
    <w:rsid w:val="0069581B"/>
    <w:rsid w:val="006962D5"/>
    <w:rsid w:val="00697EE6"/>
    <w:rsid w:val="00697F2A"/>
    <w:rsid w:val="006A0C70"/>
    <w:rsid w:val="006A2EF1"/>
    <w:rsid w:val="006A5551"/>
    <w:rsid w:val="006A63F2"/>
    <w:rsid w:val="006A644E"/>
    <w:rsid w:val="006A6AF6"/>
    <w:rsid w:val="006A7E20"/>
    <w:rsid w:val="006B0334"/>
    <w:rsid w:val="006B153C"/>
    <w:rsid w:val="006B1B2D"/>
    <w:rsid w:val="006B3244"/>
    <w:rsid w:val="006B3A3F"/>
    <w:rsid w:val="006B426C"/>
    <w:rsid w:val="006B4879"/>
    <w:rsid w:val="006B4B32"/>
    <w:rsid w:val="006B64CF"/>
    <w:rsid w:val="006C2387"/>
    <w:rsid w:val="006C2721"/>
    <w:rsid w:val="006C2D4D"/>
    <w:rsid w:val="006C31A7"/>
    <w:rsid w:val="006C42CA"/>
    <w:rsid w:val="006C5717"/>
    <w:rsid w:val="006C6625"/>
    <w:rsid w:val="006C6E4B"/>
    <w:rsid w:val="006D011A"/>
    <w:rsid w:val="006D1BEF"/>
    <w:rsid w:val="006D41CF"/>
    <w:rsid w:val="006D6DB3"/>
    <w:rsid w:val="006D7782"/>
    <w:rsid w:val="006D77B8"/>
    <w:rsid w:val="006E01D4"/>
    <w:rsid w:val="006E030E"/>
    <w:rsid w:val="006E086C"/>
    <w:rsid w:val="006E4FE7"/>
    <w:rsid w:val="006E7ED8"/>
    <w:rsid w:val="006F15D3"/>
    <w:rsid w:val="006F36C2"/>
    <w:rsid w:val="006F386B"/>
    <w:rsid w:val="006F3B3E"/>
    <w:rsid w:val="006F6044"/>
    <w:rsid w:val="006F6CDB"/>
    <w:rsid w:val="006F7E14"/>
    <w:rsid w:val="00701823"/>
    <w:rsid w:val="00702F3D"/>
    <w:rsid w:val="00703044"/>
    <w:rsid w:val="007035B7"/>
    <w:rsid w:val="0070443C"/>
    <w:rsid w:val="0070536A"/>
    <w:rsid w:val="00706078"/>
    <w:rsid w:val="007061DC"/>
    <w:rsid w:val="007061ED"/>
    <w:rsid w:val="00706265"/>
    <w:rsid w:val="007076DA"/>
    <w:rsid w:val="0070785E"/>
    <w:rsid w:val="00710CDE"/>
    <w:rsid w:val="00710D39"/>
    <w:rsid w:val="00712DCF"/>
    <w:rsid w:val="00712F13"/>
    <w:rsid w:val="00714449"/>
    <w:rsid w:val="007152F1"/>
    <w:rsid w:val="00716535"/>
    <w:rsid w:val="00720288"/>
    <w:rsid w:val="007205AA"/>
    <w:rsid w:val="00722A4D"/>
    <w:rsid w:val="00722D0C"/>
    <w:rsid w:val="00722E79"/>
    <w:rsid w:val="00723584"/>
    <w:rsid w:val="0072434E"/>
    <w:rsid w:val="00724624"/>
    <w:rsid w:val="0072605B"/>
    <w:rsid w:val="007273CF"/>
    <w:rsid w:val="00732139"/>
    <w:rsid w:val="0073586A"/>
    <w:rsid w:val="00735E27"/>
    <w:rsid w:val="00735F93"/>
    <w:rsid w:val="00736190"/>
    <w:rsid w:val="00737792"/>
    <w:rsid w:val="00741983"/>
    <w:rsid w:val="00744D33"/>
    <w:rsid w:val="00745174"/>
    <w:rsid w:val="00745AFE"/>
    <w:rsid w:val="00745B6C"/>
    <w:rsid w:val="0074616F"/>
    <w:rsid w:val="0074682A"/>
    <w:rsid w:val="007471F4"/>
    <w:rsid w:val="007473F0"/>
    <w:rsid w:val="00747E27"/>
    <w:rsid w:val="00752F57"/>
    <w:rsid w:val="0075324B"/>
    <w:rsid w:val="00753550"/>
    <w:rsid w:val="007572D1"/>
    <w:rsid w:val="00760E23"/>
    <w:rsid w:val="0076165B"/>
    <w:rsid w:val="007632DD"/>
    <w:rsid w:val="0076343F"/>
    <w:rsid w:val="00763FC1"/>
    <w:rsid w:val="00764607"/>
    <w:rsid w:val="00765AF1"/>
    <w:rsid w:val="00766D4C"/>
    <w:rsid w:val="00766FBB"/>
    <w:rsid w:val="00767A43"/>
    <w:rsid w:val="007707F8"/>
    <w:rsid w:val="007718DE"/>
    <w:rsid w:val="007732C9"/>
    <w:rsid w:val="00774D62"/>
    <w:rsid w:val="00775E84"/>
    <w:rsid w:val="0077631E"/>
    <w:rsid w:val="007770CB"/>
    <w:rsid w:val="0077772F"/>
    <w:rsid w:val="00777D4D"/>
    <w:rsid w:val="00780653"/>
    <w:rsid w:val="00780DF4"/>
    <w:rsid w:val="0078148E"/>
    <w:rsid w:val="00781ADC"/>
    <w:rsid w:val="00781C96"/>
    <w:rsid w:val="00782642"/>
    <w:rsid w:val="00783257"/>
    <w:rsid w:val="00784679"/>
    <w:rsid w:val="007853A5"/>
    <w:rsid w:val="00785CC3"/>
    <w:rsid w:val="007869ED"/>
    <w:rsid w:val="00790496"/>
    <w:rsid w:val="00791470"/>
    <w:rsid w:val="00791BD5"/>
    <w:rsid w:val="00792243"/>
    <w:rsid w:val="0079225B"/>
    <w:rsid w:val="007931C2"/>
    <w:rsid w:val="00793D3C"/>
    <w:rsid w:val="00796985"/>
    <w:rsid w:val="00797015"/>
    <w:rsid w:val="00797033"/>
    <w:rsid w:val="007A0132"/>
    <w:rsid w:val="007A2FA5"/>
    <w:rsid w:val="007A33A2"/>
    <w:rsid w:val="007A4164"/>
    <w:rsid w:val="007A4285"/>
    <w:rsid w:val="007A4535"/>
    <w:rsid w:val="007A4C13"/>
    <w:rsid w:val="007A582F"/>
    <w:rsid w:val="007A6DE7"/>
    <w:rsid w:val="007A7D26"/>
    <w:rsid w:val="007B03D4"/>
    <w:rsid w:val="007B0439"/>
    <w:rsid w:val="007B1831"/>
    <w:rsid w:val="007B1997"/>
    <w:rsid w:val="007B27AF"/>
    <w:rsid w:val="007B4012"/>
    <w:rsid w:val="007B5181"/>
    <w:rsid w:val="007B6AE7"/>
    <w:rsid w:val="007B7590"/>
    <w:rsid w:val="007C142B"/>
    <w:rsid w:val="007C3B49"/>
    <w:rsid w:val="007C3B55"/>
    <w:rsid w:val="007C79B3"/>
    <w:rsid w:val="007D007C"/>
    <w:rsid w:val="007D0C8F"/>
    <w:rsid w:val="007D0D4D"/>
    <w:rsid w:val="007D2A87"/>
    <w:rsid w:val="007D38BB"/>
    <w:rsid w:val="007D4891"/>
    <w:rsid w:val="007D5654"/>
    <w:rsid w:val="007D5EC7"/>
    <w:rsid w:val="007D6DA3"/>
    <w:rsid w:val="007D75A4"/>
    <w:rsid w:val="007E01E3"/>
    <w:rsid w:val="007E02A6"/>
    <w:rsid w:val="007E06B1"/>
    <w:rsid w:val="007E2C06"/>
    <w:rsid w:val="007E4D95"/>
    <w:rsid w:val="007E6AF5"/>
    <w:rsid w:val="007F0CB3"/>
    <w:rsid w:val="007F1CC8"/>
    <w:rsid w:val="007F238B"/>
    <w:rsid w:val="007F304A"/>
    <w:rsid w:val="007F3A2A"/>
    <w:rsid w:val="007F594E"/>
    <w:rsid w:val="007F6805"/>
    <w:rsid w:val="008002C9"/>
    <w:rsid w:val="00800799"/>
    <w:rsid w:val="0080264C"/>
    <w:rsid w:val="00802C41"/>
    <w:rsid w:val="008032DA"/>
    <w:rsid w:val="00803785"/>
    <w:rsid w:val="00803A55"/>
    <w:rsid w:val="0080477D"/>
    <w:rsid w:val="00806E2A"/>
    <w:rsid w:val="00807312"/>
    <w:rsid w:val="008076A2"/>
    <w:rsid w:val="008102A2"/>
    <w:rsid w:val="008114AE"/>
    <w:rsid w:val="00811549"/>
    <w:rsid w:val="00812D77"/>
    <w:rsid w:val="008135DC"/>
    <w:rsid w:val="00813951"/>
    <w:rsid w:val="00815177"/>
    <w:rsid w:val="00816492"/>
    <w:rsid w:val="008172AD"/>
    <w:rsid w:val="0081731B"/>
    <w:rsid w:val="0081775A"/>
    <w:rsid w:val="00817797"/>
    <w:rsid w:val="008206EE"/>
    <w:rsid w:val="00821D79"/>
    <w:rsid w:val="00822344"/>
    <w:rsid w:val="00822347"/>
    <w:rsid w:val="008248C7"/>
    <w:rsid w:val="00825432"/>
    <w:rsid w:val="00825607"/>
    <w:rsid w:val="0082583A"/>
    <w:rsid w:val="00827A31"/>
    <w:rsid w:val="00830116"/>
    <w:rsid w:val="00830B88"/>
    <w:rsid w:val="00832EB6"/>
    <w:rsid w:val="00833E08"/>
    <w:rsid w:val="00834A82"/>
    <w:rsid w:val="0083535F"/>
    <w:rsid w:val="00835A70"/>
    <w:rsid w:val="00835AC5"/>
    <w:rsid w:val="00837332"/>
    <w:rsid w:val="00837D96"/>
    <w:rsid w:val="00840663"/>
    <w:rsid w:val="00840ED0"/>
    <w:rsid w:val="008417B0"/>
    <w:rsid w:val="008422A9"/>
    <w:rsid w:val="008426D5"/>
    <w:rsid w:val="0084421A"/>
    <w:rsid w:val="00845CE1"/>
    <w:rsid w:val="00846607"/>
    <w:rsid w:val="0084695B"/>
    <w:rsid w:val="00846E22"/>
    <w:rsid w:val="00847B67"/>
    <w:rsid w:val="00847BDF"/>
    <w:rsid w:val="0085086E"/>
    <w:rsid w:val="008511E6"/>
    <w:rsid w:val="008522B2"/>
    <w:rsid w:val="0085356A"/>
    <w:rsid w:val="00854091"/>
    <w:rsid w:val="00854B61"/>
    <w:rsid w:val="0085593F"/>
    <w:rsid w:val="00855EBB"/>
    <w:rsid w:val="008561BC"/>
    <w:rsid w:val="0085792F"/>
    <w:rsid w:val="00860062"/>
    <w:rsid w:val="008604CB"/>
    <w:rsid w:val="00860665"/>
    <w:rsid w:val="00860AFB"/>
    <w:rsid w:val="0086125E"/>
    <w:rsid w:val="00862A1E"/>
    <w:rsid w:val="00863224"/>
    <w:rsid w:val="00863909"/>
    <w:rsid w:val="00863DA6"/>
    <w:rsid w:val="0086413A"/>
    <w:rsid w:val="008642E2"/>
    <w:rsid w:val="00866211"/>
    <w:rsid w:val="00867262"/>
    <w:rsid w:val="008716D4"/>
    <w:rsid w:val="0087318E"/>
    <w:rsid w:val="00874CCD"/>
    <w:rsid w:val="008750E6"/>
    <w:rsid w:val="00876832"/>
    <w:rsid w:val="00877729"/>
    <w:rsid w:val="00881A0A"/>
    <w:rsid w:val="00882C5C"/>
    <w:rsid w:val="00882E38"/>
    <w:rsid w:val="00884861"/>
    <w:rsid w:val="00885ABE"/>
    <w:rsid w:val="00890251"/>
    <w:rsid w:val="00890571"/>
    <w:rsid w:val="0089105B"/>
    <w:rsid w:val="008910F6"/>
    <w:rsid w:val="00891F23"/>
    <w:rsid w:val="00892A42"/>
    <w:rsid w:val="008941A8"/>
    <w:rsid w:val="008948C0"/>
    <w:rsid w:val="00894E81"/>
    <w:rsid w:val="00895884"/>
    <w:rsid w:val="00895C07"/>
    <w:rsid w:val="00896D98"/>
    <w:rsid w:val="00897B4A"/>
    <w:rsid w:val="008A0C2D"/>
    <w:rsid w:val="008A1223"/>
    <w:rsid w:val="008A184F"/>
    <w:rsid w:val="008A2A19"/>
    <w:rsid w:val="008A2C57"/>
    <w:rsid w:val="008A5FBC"/>
    <w:rsid w:val="008A64B0"/>
    <w:rsid w:val="008B00C8"/>
    <w:rsid w:val="008B0C1D"/>
    <w:rsid w:val="008B302A"/>
    <w:rsid w:val="008B42F9"/>
    <w:rsid w:val="008B4842"/>
    <w:rsid w:val="008B573D"/>
    <w:rsid w:val="008B60C9"/>
    <w:rsid w:val="008B6606"/>
    <w:rsid w:val="008B6ED6"/>
    <w:rsid w:val="008B7E9A"/>
    <w:rsid w:val="008C0083"/>
    <w:rsid w:val="008C1E17"/>
    <w:rsid w:val="008C388F"/>
    <w:rsid w:val="008C4704"/>
    <w:rsid w:val="008C47CB"/>
    <w:rsid w:val="008C61CF"/>
    <w:rsid w:val="008D0DED"/>
    <w:rsid w:val="008D484D"/>
    <w:rsid w:val="008D5A26"/>
    <w:rsid w:val="008D7553"/>
    <w:rsid w:val="008D7B15"/>
    <w:rsid w:val="008E14DA"/>
    <w:rsid w:val="008E1EBB"/>
    <w:rsid w:val="008E1F41"/>
    <w:rsid w:val="008E275E"/>
    <w:rsid w:val="008E3BB1"/>
    <w:rsid w:val="008E3BF3"/>
    <w:rsid w:val="008E59B8"/>
    <w:rsid w:val="008E6875"/>
    <w:rsid w:val="008F077B"/>
    <w:rsid w:val="008F0ECC"/>
    <w:rsid w:val="008F23DC"/>
    <w:rsid w:val="008F3B11"/>
    <w:rsid w:val="008F4E13"/>
    <w:rsid w:val="008F4EC5"/>
    <w:rsid w:val="008F5479"/>
    <w:rsid w:val="008F54F4"/>
    <w:rsid w:val="008F5F18"/>
    <w:rsid w:val="008F69DB"/>
    <w:rsid w:val="008F70F6"/>
    <w:rsid w:val="008F7A94"/>
    <w:rsid w:val="0090084C"/>
    <w:rsid w:val="0090148F"/>
    <w:rsid w:val="009020E2"/>
    <w:rsid w:val="009025C3"/>
    <w:rsid w:val="00902BF2"/>
    <w:rsid w:val="00902F8F"/>
    <w:rsid w:val="00903775"/>
    <w:rsid w:val="00905B25"/>
    <w:rsid w:val="009063AE"/>
    <w:rsid w:val="00906A5E"/>
    <w:rsid w:val="00906E55"/>
    <w:rsid w:val="0090718B"/>
    <w:rsid w:val="00910431"/>
    <w:rsid w:val="00911A55"/>
    <w:rsid w:val="00912D98"/>
    <w:rsid w:val="00913F57"/>
    <w:rsid w:val="00914180"/>
    <w:rsid w:val="0091579F"/>
    <w:rsid w:val="00915941"/>
    <w:rsid w:val="00915B06"/>
    <w:rsid w:val="00916235"/>
    <w:rsid w:val="00921921"/>
    <w:rsid w:val="00924208"/>
    <w:rsid w:val="009243C2"/>
    <w:rsid w:val="00924962"/>
    <w:rsid w:val="00925DC9"/>
    <w:rsid w:val="0092613B"/>
    <w:rsid w:val="0092619E"/>
    <w:rsid w:val="00926D39"/>
    <w:rsid w:val="00927CFC"/>
    <w:rsid w:val="0093105B"/>
    <w:rsid w:val="00931B54"/>
    <w:rsid w:val="00932EC1"/>
    <w:rsid w:val="009340F4"/>
    <w:rsid w:val="00934A40"/>
    <w:rsid w:val="0093561A"/>
    <w:rsid w:val="00935D10"/>
    <w:rsid w:val="00936236"/>
    <w:rsid w:val="0093636D"/>
    <w:rsid w:val="00936DD8"/>
    <w:rsid w:val="00940676"/>
    <w:rsid w:val="0094073F"/>
    <w:rsid w:val="00940B77"/>
    <w:rsid w:val="0095075A"/>
    <w:rsid w:val="00950FB9"/>
    <w:rsid w:val="0095130F"/>
    <w:rsid w:val="009526CA"/>
    <w:rsid w:val="00952FA8"/>
    <w:rsid w:val="009532EE"/>
    <w:rsid w:val="00954129"/>
    <w:rsid w:val="0095449D"/>
    <w:rsid w:val="009564C8"/>
    <w:rsid w:val="0095757F"/>
    <w:rsid w:val="00957703"/>
    <w:rsid w:val="0096021D"/>
    <w:rsid w:val="009602A9"/>
    <w:rsid w:val="00960646"/>
    <w:rsid w:val="00960F99"/>
    <w:rsid w:val="0096124B"/>
    <w:rsid w:val="00963E76"/>
    <w:rsid w:val="0096415C"/>
    <w:rsid w:val="00964747"/>
    <w:rsid w:val="00964CB0"/>
    <w:rsid w:val="00965C56"/>
    <w:rsid w:val="00965FEB"/>
    <w:rsid w:val="00966B3B"/>
    <w:rsid w:val="00967AEC"/>
    <w:rsid w:val="00970F5E"/>
    <w:rsid w:val="009718D7"/>
    <w:rsid w:val="00971A14"/>
    <w:rsid w:val="00972302"/>
    <w:rsid w:val="009729DA"/>
    <w:rsid w:val="00974E92"/>
    <w:rsid w:val="0097578B"/>
    <w:rsid w:val="0097706D"/>
    <w:rsid w:val="0097716A"/>
    <w:rsid w:val="00977B5F"/>
    <w:rsid w:val="00977D98"/>
    <w:rsid w:val="00977ECC"/>
    <w:rsid w:val="00980540"/>
    <w:rsid w:val="00980B1E"/>
    <w:rsid w:val="00981169"/>
    <w:rsid w:val="009815FA"/>
    <w:rsid w:val="0098208B"/>
    <w:rsid w:val="00982374"/>
    <w:rsid w:val="00985722"/>
    <w:rsid w:val="00986EF2"/>
    <w:rsid w:val="009876BF"/>
    <w:rsid w:val="00987BEF"/>
    <w:rsid w:val="00987CAE"/>
    <w:rsid w:val="00991E01"/>
    <w:rsid w:val="009949AE"/>
    <w:rsid w:val="00995405"/>
    <w:rsid w:val="00996BF6"/>
    <w:rsid w:val="009975BB"/>
    <w:rsid w:val="009A38BA"/>
    <w:rsid w:val="009A5499"/>
    <w:rsid w:val="009A5C8D"/>
    <w:rsid w:val="009A5D8E"/>
    <w:rsid w:val="009A6EB6"/>
    <w:rsid w:val="009B041B"/>
    <w:rsid w:val="009B0BB8"/>
    <w:rsid w:val="009B1081"/>
    <w:rsid w:val="009B180B"/>
    <w:rsid w:val="009B1DF1"/>
    <w:rsid w:val="009B269D"/>
    <w:rsid w:val="009B3359"/>
    <w:rsid w:val="009B3482"/>
    <w:rsid w:val="009B3D9C"/>
    <w:rsid w:val="009B66B4"/>
    <w:rsid w:val="009B6EAD"/>
    <w:rsid w:val="009B6FB4"/>
    <w:rsid w:val="009C1171"/>
    <w:rsid w:val="009C1496"/>
    <w:rsid w:val="009C2B3D"/>
    <w:rsid w:val="009C4499"/>
    <w:rsid w:val="009C5F4D"/>
    <w:rsid w:val="009C630C"/>
    <w:rsid w:val="009C6A40"/>
    <w:rsid w:val="009D1E14"/>
    <w:rsid w:val="009D3A0F"/>
    <w:rsid w:val="009D4DEF"/>
    <w:rsid w:val="009D587F"/>
    <w:rsid w:val="009D60CB"/>
    <w:rsid w:val="009D6D77"/>
    <w:rsid w:val="009D7C87"/>
    <w:rsid w:val="009D7D45"/>
    <w:rsid w:val="009E30F1"/>
    <w:rsid w:val="009E37F5"/>
    <w:rsid w:val="009E3D44"/>
    <w:rsid w:val="009E4278"/>
    <w:rsid w:val="009E4D30"/>
    <w:rsid w:val="009E4D7C"/>
    <w:rsid w:val="009E524C"/>
    <w:rsid w:val="009E599F"/>
    <w:rsid w:val="009E60CC"/>
    <w:rsid w:val="009E6794"/>
    <w:rsid w:val="009F1DD9"/>
    <w:rsid w:val="009F2E8D"/>
    <w:rsid w:val="009F3020"/>
    <w:rsid w:val="009F39CC"/>
    <w:rsid w:val="009F3C98"/>
    <w:rsid w:val="009F459E"/>
    <w:rsid w:val="009F48EC"/>
    <w:rsid w:val="009F4E0D"/>
    <w:rsid w:val="009F62D5"/>
    <w:rsid w:val="009F64A6"/>
    <w:rsid w:val="009F7F16"/>
    <w:rsid w:val="00A00068"/>
    <w:rsid w:val="00A00B26"/>
    <w:rsid w:val="00A00B73"/>
    <w:rsid w:val="00A01F2B"/>
    <w:rsid w:val="00A0252E"/>
    <w:rsid w:val="00A02BF7"/>
    <w:rsid w:val="00A035A2"/>
    <w:rsid w:val="00A03A60"/>
    <w:rsid w:val="00A03B7D"/>
    <w:rsid w:val="00A03D4D"/>
    <w:rsid w:val="00A04EEC"/>
    <w:rsid w:val="00A077B3"/>
    <w:rsid w:val="00A10984"/>
    <w:rsid w:val="00A10DA8"/>
    <w:rsid w:val="00A11807"/>
    <w:rsid w:val="00A134EE"/>
    <w:rsid w:val="00A150F0"/>
    <w:rsid w:val="00A15E77"/>
    <w:rsid w:val="00A163DD"/>
    <w:rsid w:val="00A17092"/>
    <w:rsid w:val="00A20D0C"/>
    <w:rsid w:val="00A211BC"/>
    <w:rsid w:val="00A2123F"/>
    <w:rsid w:val="00A2167A"/>
    <w:rsid w:val="00A2214C"/>
    <w:rsid w:val="00A224BE"/>
    <w:rsid w:val="00A2331F"/>
    <w:rsid w:val="00A25202"/>
    <w:rsid w:val="00A25BBE"/>
    <w:rsid w:val="00A262F6"/>
    <w:rsid w:val="00A264EA"/>
    <w:rsid w:val="00A27ED7"/>
    <w:rsid w:val="00A30289"/>
    <w:rsid w:val="00A30303"/>
    <w:rsid w:val="00A320E9"/>
    <w:rsid w:val="00A329A3"/>
    <w:rsid w:val="00A32F43"/>
    <w:rsid w:val="00A34E83"/>
    <w:rsid w:val="00A4003C"/>
    <w:rsid w:val="00A41ED1"/>
    <w:rsid w:val="00A426D2"/>
    <w:rsid w:val="00A42976"/>
    <w:rsid w:val="00A42C11"/>
    <w:rsid w:val="00A42F33"/>
    <w:rsid w:val="00A42FA7"/>
    <w:rsid w:val="00A43FB3"/>
    <w:rsid w:val="00A44AF4"/>
    <w:rsid w:val="00A46753"/>
    <w:rsid w:val="00A46811"/>
    <w:rsid w:val="00A47660"/>
    <w:rsid w:val="00A47E2C"/>
    <w:rsid w:val="00A47EF8"/>
    <w:rsid w:val="00A504F0"/>
    <w:rsid w:val="00A50E88"/>
    <w:rsid w:val="00A53847"/>
    <w:rsid w:val="00A54585"/>
    <w:rsid w:val="00A56807"/>
    <w:rsid w:val="00A57F26"/>
    <w:rsid w:val="00A61DBF"/>
    <w:rsid w:val="00A620F3"/>
    <w:rsid w:val="00A62E2B"/>
    <w:rsid w:val="00A644B5"/>
    <w:rsid w:val="00A64B24"/>
    <w:rsid w:val="00A65496"/>
    <w:rsid w:val="00A655A4"/>
    <w:rsid w:val="00A669B7"/>
    <w:rsid w:val="00A66A92"/>
    <w:rsid w:val="00A700FE"/>
    <w:rsid w:val="00A7148F"/>
    <w:rsid w:val="00A7170F"/>
    <w:rsid w:val="00A72F13"/>
    <w:rsid w:val="00A736BA"/>
    <w:rsid w:val="00A73B5E"/>
    <w:rsid w:val="00A7404A"/>
    <w:rsid w:val="00A76755"/>
    <w:rsid w:val="00A76C5F"/>
    <w:rsid w:val="00A80589"/>
    <w:rsid w:val="00A8096C"/>
    <w:rsid w:val="00A8257A"/>
    <w:rsid w:val="00A8263E"/>
    <w:rsid w:val="00A832D2"/>
    <w:rsid w:val="00A8355E"/>
    <w:rsid w:val="00A85365"/>
    <w:rsid w:val="00A853D8"/>
    <w:rsid w:val="00A86672"/>
    <w:rsid w:val="00A918EA"/>
    <w:rsid w:val="00A92149"/>
    <w:rsid w:val="00A932DA"/>
    <w:rsid w:val="00A93FF5"/>
    <w:rsid w:val="00A9477F"/>
    <w:rsid w:val="00A9511A"/>
    <w:rsid w:val="00A9579F"/>
    <w:rsid w:val="00A95A25"/>
    <w:rsid w:val="00A96F7F"/>
    <w:rsid w:val="00AA03AE"/>
    <w:rsid w:val="00AA11E3"/>
    <w:rsid w:val="00AA3134"/>
    <w:rsid w:val="00AA3FDC"/>
    <w:rsid w:val="00AA40A0"/>
    <w:rsid w:val="00AA4150"/>
    <w:rsid w:val="00AA4882"/>
    <w:rsid w:val="00AA57DB"/>
    <w:rsid w:val="00AA5A6F"/>
    <w:rsid w:val="00AB082C"/>
    <w:rsid w:val="00AB20AD"/>
    <w:rsid w:val="00AB3EBB"/>
    <w:rsid w:val="00AB42E1"/>
    <w:rsid w:val="00AB5F6A"/>
    <w:rsid w:val="00AB65B5"/>
    <w:rsid w:val="00AC212C"/>
    <w:rsid w:val="00AC3C1F"/>
    <w:rsid w:val="00AC473F"/>
    <w:rsid w:val="00AC4E05"/>
    <w:rsid w:val="00AC53E1"/>
    <w:rsid w:val="00AC644F"/>
    <w:rsid w:val="00AC693F"/>
    <w:rsid w:val="00AC6CAA"/>
    <w:rsid w:val="00AC721A"/>
    <w:rsid w:val="00AC7774"/>
    <w:rsid w:val="00AD04D3"/>
    <w:rsid w:val="00AD19C1"/>
    <w:rsid w:val="00AD1B03"/>
    <w:rsid w:val="00AD1B0D"/>
    <w:rsid w:val="00AD2D50"/>
    <w:rsid w:val="00AD3075"/>
    <w:rsid w:val="00AD5743"/>
    <w:rsid w:val="00AD576C"/>
    <w:rsid w:val="00AD6E06"/>
    <w:rsid w:val="00AE104E"/>
    <w:rsid w:val="00AE21A6"/>
    <w:rsid w:val="00AE3523"/>
    <w:rsid w:val="00AE4DBE"/>
    <w:rsid w:val="00AF0B23"/>
    <w:rsid w:val="00AF1ACB"/>
    <w:rsid w:val="00AF6C33"/>
    <w:rsid w:val="00AF6F31"/>
    <w:rsid w:val="00B00122"/>
    <w:rsid w:val="00B01ACE"/>
    <w:rsid w:val="00B022B6"/>
    <w:rsid w:val="00B04212"/>
    <w:rsid w:val="00B05D5D"/>
    <w:rsid w:val="00B060CF"/>
    <w:rsid w:val="00B06B57"/>
    <w:rsid w:val="00B116A7"/>
    <w:rsid w:val="00B11E75"/>
    <w:rsid w:val="00B13956"/>
    <w:rsid w:val="00B13A45"/>
    <w:rsid w:val="00B13F24"/>
    <w:rsid w:val="00B1444A"/>
    <w:rsid w:val="00B15146"/>
    <w:rsid w:val="00B15D2F"/>
    <w:rsid w:val="00B16A0F"/>
    <w:rsid w:val="00B16B16"/>
    <w:rsid w:val="00B20513"/>
    <w:rsid w:val="00B20573"/>
    <w:rsid w:val="00B20B13"/>
    <w:rsid w:val="00B20D96"/>
    <w:rsid w:val="00B210A8"/>
    <w:rsid w:val="00B229B1"/>
    <w:rsid w:val="00B22B3E"/>
    <w:rsid w:val="00B22BB6"/>
    <w:rsid w:val="00B24E7E"/>
    <w:rsid w:val="00B25E40"/>
    <w:rsid w:val="00B26D22"/>
    <w:rsid w:val="00B27686"/>
    <w:rsid w:val="00B27F1B"/>
    <w:rsid w:val="00B30211"/>
    <w:rsid w:val="00B32790"/>
    <w:rsid w:val="00B329DC"/>
    <w:rsid w:val="00B3336F"/>
    <w:rsid w:val="00B3451C"/>
    <w:rsid w:val="00B34F30"/>
    <w:rsid w:val="00B36FEE"/>
    <w:rsid w:val="00B37C96"/>
    <w:rsid w:val="00B4365F"/>
    <w:rsid w:val="00B45FD6"/>
    <w:rsid w:val="00B466C1"/>
    <w:rsid w:val="00B46A76"/>
    <w:rsid w:val="00B46E08"/>
    <w:rsid w:val="00B512B6"/>
    <w:rsid w:val="00B51D96"/>
    <w:rsid w:val="00B522DB"/>
    <w:rsid w:val="00B530E5"/>
    <w:rsid w:val="00B5351A"/>
    <w:rsid w:val="00B535DE"/>
    <w:rsid w:val="00B53A83"/>
    <w:rsid w:val="00B53C64"/>
    <w:rsid w:val="00B5447E"/>
    <w:rsid w:val="00B54567"/>
    <w:rsid w:val="00B55650"/>
    <w:rsid w:val="00B57437"/>
    <w:rsid w:val="00B61163"/>
    <w:rsid w:val="00B62B3D"/>
    <w:rsid w:val="00B6315C"/>
    <w:rsid w:val="00B6321E"/>
    <w:rsid w:val="00B63DA0"/>
    <w:rsid w:val="00B6521D"/>
    <w:rsid w:val="00B6581F"/>
    <w:rsid w:val="00B6637B"/>
    <w:rsid w:val="00B72523"/>
    <w:rsid w:val="00B74536"/>
    <w:rsid w:val="00B75080"/>
    <w:rsid w:val="00B76C53"/>
    <w:rsid w:val="00B771EE"/>
    <w:rsid w:val="00B80CC2"/>
    <w:rsid w:val="00B80DC6"/>
    <w:rsid w:val="00B8130A"/>
    <w:rsid w:val="00B8146B"/>
    <w:rsid w:val="00B82DCE"/>
    <w:rsid w:val="00B834AB"/>
    <w:rsid w:val="00B83FB6"/>
    <w:rsid w:val="00B84284"/>
    <w:rsid w:val="00B84B3F"/>
    <w:rsid w:val="00B8519A"/>
    <w:rsid w:val="00B869D2"/>
    <w:rsid w:val="00B86B73"/>
    <w:rsid w:val="00B86C31"/>
    <w:rsid w:val="00B9162E"/>
    <w:rsid w:val="00B9384A"/>
    <w:rsid w:val="00B947E4"/>
    <w:rsid w:val="00B94904"/>
    <w:rsid w:val="00B94F5D"/>
    <w:rsid w:val="00B9582A"/>
    <w:rsid w:val="00B960DD"/>
    <w:rsid w:val="00B96353"/>
    <w:rsid w:val="00B96F7E"/>
    <w:rsid w:val="00B9791E"/>
    <w:rsid w:val="00BA03D4"/>
    <w:rsid w:val="00BA088F"/>
    <w:rsid w:val="00BA11D4"/>
    <w:rsid w:val="00BA1DD8"/>
    <w:rsid w:val="00BA49DB"/>
    <w:rsid w:val="00BA5FCF"/>
    <w:rsid w:val="00BA7F6D"/>
    <w:rsid w:val="00BB034D"/>
    <w:rsid w:val="00BB041A"/>
    <w:rsid w:val="00BB0DBF"/>
    <w:rsid w:val="00BB102E"/>
    <w:rsid w:val="00BB15CE"/>
    <w:rsid w:val="00BB36DF"/>
    <w:rsid w:val="00BB3AF4"/>
    <w:rsid w:val="00BB605C"/>
    <w:rsid w:val="00BB62B3"/>
    <w:rsid w:val="00BB639B"/>
    <w:rsid w:val="00BB6546"/>
    <w:rsid w:val="00BB6CC9"/>
    <w:rsid w:val="00BC0946"/>
    <w:rsid w:val="00BC1E9E"/>
    <w:rsid w:val="00BC2866"/>
    <w:rsid w:val="00BC3487"/>
    <w:rsid w:val="00BC3DE6"/>
    <w:rsid w:val="00BC506B"/>
    <w:rsid w:val="00BC6AFF"/>
    <w:rsid w:val="00BC6D70"/>
    <w:rsid w:val="00BC6EE8"/>
    <w:rsid w:val="00BD06FD"/>
    <w:rsid w:val="00BD14E0"/>
    <w:rsid w:val="00BD1624"/>
    <w:rsid w:val="00BD2395"/>
    <w:rsid w:val="00BD278C"/>
    <w:rsid w:val="00BD3A2E"/>
    <w:rsid w:val="00BD3A74"/>
    <w:rsid w:val="00BD4EC9"/>
    <w:rsid w:val="00BD5577"/>
    <w:rsid w:val="00BD61A2"/>
    <w:rsid w:val="00BD7C2F"/>
    <w:rsid w:val="00BE5082"/>
    <w:rsid w:val="00BE59FC"/>
    <w:rsid w:val="00BE6196"/>
    <w:rsid w:val="00BF214D"/>
    <w:rsid w:val="00BF3B53"/>
    <w:rsid w:val="00BF411E"/>
    <w:rsid w:val="00BF4A8A"/>
    <w:rsid w:val="00BF5007"/>
    <w:rsid w:val="00BF543B"/>
    <w:rsid w:val="00BF5E97"/>
    <w:rsid w:val="00BF786B"/>
    <w:rsid w:val="00C005DC"/>
    <w:rsid w:val="00C01954"/>
    <w:rsid w:val="00C02B6C"/>
    <w:rsid w:val="00C03046"/>
    <w:rsid w:val="00C0309C"/>
    <w:rsid w:val="00C03452"/>
    <w:rsid w:val="00C039EA"/>
    <w:rsid w:val="00C03B63"/>
    <w:rsid w:val="00C05555"/>
    <w:rsid w:val="00C076EC"/>
    <w:rsid w:val="00C07BAE"/>
    <w:rsid w:val="00C107BB"/>
    <w:rsid w:val="00C11303"/>
    <w:rsid w:val="00C11EB4"/>
    <w:rsid w:val="00C124B8"/>
    <w:rsid w:val="00C12704"/>
    <w:rsid w:val="00C130E4"/>
    <w:rsid w:val="00C132AF"/>
    <w:rsid w:val="00C16278"/>
    <w:rsid w:val="00C215C4"/>
    <w:rsid w:val="00C218FD"/>
    <w:rsid w:val="00C2205F"/>
    <w:rsid w:val="00C221AB"/>
    <w:rsid w:val="00C22AFB"/>
    <w:rsid w:val="00C23A32"/>
    <w:rsid w:val="00C24EC8"/>
    <w:rsid w:val="00C24F0E"/>
    <w:rsid w:val="00C255B8"/>
    <w:rsid w:val="00C26896"/>
    <w:rsid w:val="00C269B3"/>
    <w:rsid w:val="00C26F71"/>
    <w:rsid w:val="00C302BE"/>
    <w:rsid w:val="00C31787"/>
    <w:rsid w:val="00C31B46"/>
    <w:rsid w:val="00C32A9D"/>
    <w:rsid w:val="00C32F10"/>
    <w:rsid w:val="00C35DA3"/>
    <w:rsid w:val="00C3637E"/>
    <w:rsid w:val="00C36630"/>
    <w:rsid w:val="00C36A55"/>
    <w:rsid w:val="00C40885"/>
    <w:rsid w:val="00C40B18"/>
    <w:rsid w:val="00C40CDB"/>
    <w:rsid w:val="00C437B9"/>
    <w:rsid w:val="00C43BF7"/>
    <w:rsid w:val="00C43C5F"/>
    <w:rsid w:val="00C45EC3"/>
    <w:rsid w:val="00C46119"/>
    <w:rsid w:val="00C46610"/>
    <w:rsid w:val="00C4666B"/>
    <w:rsid w:val="00C46FFA"/>
    <w:rsid w:val="00C47046"/>
    <w:rsid w:val="00C514E8"/>
    <w:rsid w:val="00C528DD"/>
    <w:rsid w:val="00C52CC3"/>
    <w:rsid w:val="00C536A9"/>
    <w:rsid w:val="00C53C89"/>
    <w:rsid w:val="00C53C8F"/>
    <w:rsid w:val="00C546C6"/>
    <w:rsid w:val="00C564EA"/>
    <w:rsid w:val="00C605F7"/>
    <w:rsid w:val="00C630B1"/>
    <w:rsid w:val="00C6454C"/>
    <w:rsid w:val="00C64745"/>
    <w:rsid w:val="00C6581E"/>
    <w:rsid w:val="00C66980"/>
    <w:rsid w:val="00C679ED"/>
    <w:rsid w:val="00C67A4B"/>
    <w:rsid w:val="00C701C2"/>
    <w:rsid w:val="00C718E6"/>
    <w:rsid w:val="00C71C6E"/>
    <w:rsid w:val="00C72ABD"/>
    <w:rsid w:val="00C741CF"/>
    <w:rsid w:val="00C752F1"/>
    <w:rsid w:val="00C75972"/>
    <w:rsid w:val="00C75D05"/>
    <w:rsid w:val="00C75D63"/>
    <w:rsid w:val="00C76A49"/>
    <w:rsid w:val="00C80F94"/>
    <w:rsid w:val="00C81E58"/>
    <w:rsid w:val="00C83001"/>
    <w:rsid w:val="00C8502E"/>
    <w:rsid w:val="00C85A1F"/>
    <w:rsid w:val="00C87C51"/>
    <w:rsid w:val="00C92663"/>
    <w:rsid w:val="00C93BB4"/>
    <w:rsid w:val="00C9439B"/>
    <w:rsid w:val="00C94B68"/>
    <w:rsid w:val="00C94DDE"/>
    <w:rsid w:val="00C9541B"/>
    <w:rsid w:val="00C95676"/>
    <w:rsid w:val="00C95947"/>
    <w:rsid w:val="00C96519"/>
    <w:rsid w:val="00C96875"/>
    <w:rsid w:val="00C97916"/>
    <w:rsid w:val="00C97ED0"/>
    <w:rsid w:val="00CA09DB"/>
    <w:rsid w:val="00CA4A02"/>
    <w:rsid w:val="00CA5736"/>
    <w:rsid w:val="00CA5AEA"/>
    <w:rsid w:val="00CA6053"/>
    <w:rsid w:val="00CA6155"/>
    <w:rsid w:val="00CB055C"/>
    <w:rsid w:val="00CB05CA"/>
    <w:rsid w:val="00CB2830"/>
    <w:rsid w:val="00CB3F69"/>
    <w:rsid w:val="00CB5AAF"/>
    <w:rsid w:val="00CB5BDA"/>
    <w:rsid w:val="00CC1C03"/>
    <w:rsid w:val="00CC388E"/>
    <w:rsid w:val="00CC537B"/>
    <w:rsid w:val="00CC6013"/>
    <w:rsid w:val="00CC622A"/>
    <w:rsid w:val="00CD1A37"/>
    <w:rsid w:val="00CD20C1"/>
    <w:rsid w:val="00CD417C"/>
    <w:rsid w:val="00CD4F47"/>
    <w:rsid w:val="00CD5859"/>
    <w:rsid w:val="00CE112B"/>
    <w:rsid w:val="00CE1920"/>
    <w:rsid w:val="00CE58B4"/>
    <w:rsid w:val="00CE6139"/>
    <w:rsid w:val="00CE642F"/>
    <w:rsid w:val="00CE644E"/>
    <w:rsid w:val="00CE7883"/>
    <w:rsid w:val="00CF12F8"/>
    <w:rsid w:val="00CF2680"/>
    <w:rsid w:val="00CF3067"/>
    <w:rsid w:val="00CF3216"/>
    <w:rsid w:val="00CF3494"/>
    <w:rsid w:val="00CF514A"/>
    <w:rsid w:val="00CF67C8"/>
    <w:rsid w:val="00CF76A4"/>
    <w:rsid w:val="00D00140"/>
    <w:rsid w:val="00D00CBE"/>
    <w:rsid w:val="00D01126"/>
    <w:rsid w:val="00D01E21"/>
    <w:rsid w:val="00D02B60"/>
    <w:rsid w:val="00D03852"/>
    <w:rsid w:val="00D03C40"/>
    <w:rsid w:val="00D04376"/>
    <w:rsid w:val="00D04F38"/>
    <w:rsid w:val="00D055D3"/>
    <w:rsid w:val="00D06A57"/>
    <w:rsid w:val="00D06B1F"/>
    <w:rsid w:val="00D06B4B"/>
    <w:rsid w:val="00D077F0"/>
    <w:rsid w:val="00D105E1"/>
    <w:rsid w:val="00D10AA5"/>
    <w:rsid w:val="00D11045"/>
    <w:rsid w:val="00D11675"/>
    <w:rsid w:val="00D12600"/>
    <w:rsid w:val="00D13463"/>
    <w:rsid w:val="00D16C6C"/>
    <w:rsid w:val="00D16E45"/>
    <w:rsid w:val="00D17345"/>
    <w:rsid w:val="00D21DAE"/>
    <w:rsid w:val="00D222C5"/>
    <w:rsid w:val="00D23888"/>
    <w:rsid w:val="00D242C5"/>
    <w:rsid w:val="00D24F1E"/>
    <w:rsid w:val="00D254B0"/>
    <w:rsid w:val="00D30402"/>
    <w:rsid w:val="00D30C89"/>
    <w:rsid w:val="00D3123C"/>
    <w:rsid w:val="00D316B8"/>
    <w:rsid w:val="00D324FC"/>
    <w:rsid w:val="00D33101"/>
    <w:rsid w:val="00D34D84"/>
    <w:rsid w:val="00D35BA6"/>
    <w:rsid w:val="00D35D78"/>
    <w:rsid w:val="00D360AC"/>
    <w:rsid w:val="00D37071"/>
    <w:rsid w:val="00D37387"/>
    <w:rsid w:val="00D40402"/>
    <w:rsid w:val="00D4260D"/>
    <w:rsid w:val="00D432AD"/>
    <w:rsid w:val="00D440ED"/>
    <w:rsid w:val="00D45043"/>
    <w:rsid w:val="00D45B9E"/>
    <w:rsid w:val="00D45D04"/>
    <w:rsid w:val="00D45F74"/>
    <w:rsid w:val="00D4657D"/>
    <w:rsid w:val="00D4659C"/>
    <w:rsid w:val="00D46635"/>
    <w:rsid w:val="00D466B2"/>
    <w:rsid w:val="00D471EA"/>
    <w:rsid w:val="00D47667"/>
    <w:rsid w:val="00D50602"/>
    <w:rsid w:val="00D50F6A"/>
    <w:rsid w:val="00D51010"/>
    <w:rsid w:val="00D52DE3"/>
    <w:rsid w:val="00D557BE"/>
    <w:rsid w:val="00D55B60"/>
    <w:rsid w:val="00D55C43"/>
    <w:rsid w:val="00D56D3F"/>
    <w:rsid w:val="00D6101D"/>
    <w:rsid w:val="00D620D5"/>
    <w:rsid w:val="00D62202"/>
    <w:rsid w:val="00D628D2"/>
    <w:rsid w:val="00D62DD2"/>
    <w:rsid w:val="00D65BD9"/>
    <w:rsid w:val="00D65E74"/>
    <w:rsid w:val="00D66F73"/>
    <w:rsid w:val="00D6752C"/>
    <w:rsid w:val="00D70A71"/>
    <w:rsid w:val="00D73B5E"/>
    <w:rsid w:val="00D74B6E"/>
    <w:rsid w:val="00D76E9A"/>
    <w:rsid w:val="00D81955"/>
    <w:rsid w:val="00D8244B"/>
    <w:rsid w:val="00D84EC8"/>
    <w:rsid w:val="00D8525D"/>
    <w:rsid w:val="00D8563F"/>
    <w:rsid w:val="00D857A4"/>
    <w:rsid w:val="00D8685A"/>
    <w:rsid w:val="00D86CC9"/>
    <w:rsid w:val="00D92153"/>
    <w:rsid w:val="00D93A75"/>
    <w:rsid w:val="00D94E77"/>
    <w:rsid w:val="00D950A4"/>
    <w:rsid w:val="00D950B2"/>
    <w:rsid w:val="00D95F50"/>
    <w:rsid w:val="00D96901"/>
    <w:rsid w:val="00D974BC"/>
    <w:rsid w:val="00D97BA4"/>
    <w:rsid w:val="00DA0320"/>
    <w:rsid w:val="00DA0989"/>
    <w:rsid w:val="00DA0EA6"/>
    <w:rsid w:val="00DA25EF"/>
    <w:rsid w:val="00DA7EC8"/>
    <w:rsid w:val="00DB0B1D"/>
    <w:rsid w:val="00DB21DB"/>
    <w:rsid w:val="00DB3891"/>
    <w:rsid w:val="00DB4255"/>
    <w:rsid w:val="00DB547F"/>
    <w:rsid w:val="00DB5897"/>
    <w:rsid w:val="00DB70AA"/>
    <w:rsid w:val="00DB7908"/>
    <w:rsid w:val="00DC1BB0"/>
    <w:rsid w:val="00DC1F5D"/>
    <w:rsid w:val="00DC47D2"/>
    <w:rsid w:val="00DC4BFB"/>
    <w:rsid w:val="00DC503D"/>
    <w:rsid w:val="00DC562B"/>
    <w:rsid w:val="00DC6224"/>
    <w:rsid w:val="00DC6A6A"/>
    <w:rsid w:val="00DC6B76"/>
    <w:rsid w:val="00DC70F5"/>
    <w:rsid w:val="00DD04A9"/>
    <w:rsid w:val="00DD173D"/>
    <w:rsid w:val="00DD2577"/>
    <w:rsid w:val="00DD262C"/>
    <w:rsid w:val="00DD29EC"/>
    <w:rsid w:val="00DD2DE1"/>
    <w:rsid w:val="00DD3F33"/>
    <w:rsid w:val="00DD44A6"/>
    <w:rsid w:val="00DD49C6"/>
    <w:rsid w:val="00DD6227"/>
    <w:rsid w:val="00DD6399"/>
    <w:rsid w:val="00DD6F6B"/>
    <w:rsid w:val="00DD7AA3"/>
    <w:rsid w:val="00DE24A9"/>
    <w:rsid w:val="00DE34D2"/>
    <w:rsid w:val="00DE3881"/>
    <w:rsid w:val="00DE41D3"/>
    <w:rsid w:val="00DE601D"/>
    <w:rsid w:val="00DE6740"/>
    <w:rsid w:val="00DE6EAE"/>
    <w:rsid w:val="00DE796A"/>
    <w:rsid w:val="00DE7995"/>
    <w:rsid w:val="00DE7CE9"/>
    <w:rsid w:val="00DE7FB4"/>
    <w:rsid w:val="00DF0124"/>
    <w:rsid w:val="00DF0302"/>
    <w:rsid w:val="00DF0ADB"/>
    <w:rsid w:val="00DF10EC"/>
    <w:rsid w:val="00DF21CD"/>
    <w:rsid w:val="00DF3749"/>
    <w:rsid w:val="00DF38C5"/>
    <w:rsid w:val="00DF3E40"/>
    <w:rsid w:val="00DF7187"/>
    <w:rsid w:val="00DF739D"/>
    <w:rsid w:val="00E00410"/>
    <w:rsid w:val="00E00C6C"/>
    <w:rsid w:val="00E00DCB"/>
    <w:rsid w:val="00E01F2A"/>
    <w:rsid w:val="00E020D6"/>
    <w:rsid w:val="00E024BF"/>
    <w:rsid w:val="00E02AAF"/>
    <w:rsid w:val="00E032D3"/>
    <w:rsid w:val="00E03B64"/>
    <w:rsid w:val="00E048D2"/>
    <w:rsid w:val="00E0495B"/>
    <w:rsid w:val="00E0619A"/>
    <w:rsid w:val="00E12290"/>
    <w:rsid w:val="00E12384"/>
    <w:rsid w:val="00E12B5B"/>
    <w:rsid w:val="00E12D5F"/>
    <w:rsid w:val="00E132E1"/>
    <w:rsid w:val="00E13B3A"/>
    <w:rsid w:val="00E14AB4"/>
    <w:rsid w:val="00E1643D"/>
    <w:rsid w:val="00E2056E"/>
    <w:rsid w:val="00E20CA2"/>
    <w:rsid w:val="00E21253"/>
    <w:rsid w:val="00E216CF"/>
    <w:rsid w:val="00E22702"/>
    <w:rsid w:val="00E241C4"/>
    <w:rsid w:val="00E2482A"/>
    <w:rsid w:val="00E248EE"/>
    <w:rsid w:val="00E25F99"/>
    <w:rsid w:val="00E26628"/>
    <w:rsid w:val="00E27009"/>
    <w:rsid w:val="00E2753E"/>
    <w:rsid w:val="00E27F0A"/>
    <w:rsid w:val="00E304CE"/>
    <w:rsid w:val="00E30D9C"/>
    <w:rsid w:val="00E318D8"/>
    <w:rsid w:val="00E31A0F"/>
    <w:rsid w:val="00E32F2F"/>
    <w:rsid w:val="00E3609F"/>
    <w:rsid w:val="00E374F3"/>
    <w:rsid w:val="00E37D34"/>
    <w:rsid w:val="00E40398"/>
    <w:rsid w:val="00E40E45"/>
    <w:rsid w:val="00E4121B"/>
    <w:rsid w:val="00E42023"/>
    <w:rsid w:val="00E444D8"/>
    <w:rsid w:val="00E44BEE"/>
    <w:rsid w:val="00E44C6C"/>
    <w:rsid w:val="00E45549"/>
    <w:rsid w:val="00E45F12"/>
    <w:rsid w:val="00E46BBB"/>
    <w:rsid w:val="00E46CDA"/>
    <w:rsid w:val="00E471AD"/>
    <w:rsid w:val="00E47CA5"/>
    <w:rsid w:val="00E50845"/>
    <w:rsid w:val="00E50931"/>
    <w:rsid w:val="00E511F6"/>
    <w:rsid w:val="00E51447"/>
    <w:rsid w:val="00E52298"/>
    <w:rsid w:val="00E52472"/>
    <w:rsid w:val="00E53BE2"/>
    <w:rsid w:val="00E53D95"/>
    <w:rsid w:val="00E53ED1"/>
    <w:rsid w:val="00E54BE3"/>
    <w:rsid w:val="00E54C7E"/>
    <w:rsid w:val="00E55A15"/>
    <w:rsid w:val="00E55EB5"/>
    <w:rsid w:val="00E57791"/>
    <w:rsid w:val="00E612EF"/>
    <w:rsid w:val="00E61315"/>
    <w:rsid w:val="00E61559"/>
    <w:rsid w:val="00E62ECF"/>
    <w:rsid w:val="00E642E2"/>
    <w:rsid w:val="00E65164"/>
    <w:rsid w:val="00E65DCF"/>
    <w:rsid w:val="00E66AF8"/>
    <w:rsid w:val="00E71119"/>
    <w:rsid w:val="00E71435"/>
    <w:rsid w:val="00E72969"/>
    <w:rsid w:val="00E7336F"/>
    <w:rsid w:val="00E7693C"/>
    <w:rsid w:val="00E770B3"/>
    <w:rsid w:val="00E805F5"/>
    <w:rsid w:val="00E81A24"/>
    <w:rsid w:val="00E82165"/>
    <w:rsid w:val="00E829C4"/>
    <w:rsid w:val="00E84277"/>
    <w:rsid w:val="00E905AE"/>
    <w:rsid w:val="00E91ABE"/>
    <w:rsid w:val="00E941EE"/>
    <w:rsid w:val="00E963F3"/>
    <w:rsid w:val="00EA0E70"/>
    <w:rsid w:val="00EA1D84"/>
    <w:rsid w:val="00EA1D9A"/>
    <w:rsid w:val="00EA1F00"/>
    <w:rsid w:val="00EA32C8"/>
    <w:rsid w:val="00EA3785"/>
    <w:rsid w:val="00EA423F"/>
    <w:rsid w:val="00EA4513"/>
    <w:rsid w:val="00EA47A1"/>
    <w:rsid w:val="00EA5463"/>
    <w:rsid w:val="00EA686D"/>
    <w:rsid w:val="00EA6A89"/>
    <w:rsid w:val="00EA700A"/>
    <w:rsid w:val="00EB0CE3"/>
    <w:rsid w:val="00EB1643"/>
    <w:rsid w:val="00EB1F61"/>
    <w:rsid w:val="00EB21C7"/>
    <w:rsid w:val="00EB2CEB"/>
    <w:rsid w:val="00EB310E"/>
    <w:rsid w:val="00EB356A"/>
    <w:rsid w:val="00EB44E5"/>
    <w:rsid w:val="00EB5095"/>
    <w:rsid w:val="00EB598E"/>
    <w:rsid w:val="00EB748A"/>
    <w:rsid w:val="00EC2484"/>
    <w:rsid w:val="00EC346F"/>
    <w:rsid w:val="00EC3A20"/>
    <w:rsid w:val="00EC5075"/>
    <w:rsid w:val="00EC53E6"/>
    <w:rsid w:val="00EC5744"/>
    <w:rsid w:val="00ED036A"/>
    <w:rsid w:val="00ED075E"/>
    <w:rsid w:val="00ED152A"/>
    <w:rsid w:val="00ED1817"/>
    <w:rsid w:val="00ED1B85"/>
    <w:rsid w:val="00ED2415"/>
    <w:rsid w:val="00ED26EA"/>
    <w:rsid w:val="00ED2979"/>
    <w:rsid w:val="00ED2CB0"/>
    <w:rsid w:val="00ED2F32"/>
    <w:rsid w:val="00ED3BB4"/>
    <w:rsid w:val="00ED46F9"/>
    <w:rsid w:val="00ED47B0"/>
    <w:rsid w:val="00ED4F40"/>
    <w:rsid w:val="00ED5C2A"/>
    <w:rsid w:val="00ED7743"/>
    <w:rsid w:val="00ED7787"/>
    <w:rsid w:val="00ED7975"/>
    <w:rsid w:val="00EE16F0"/>
    <w:rsid w:val="00EE2E3E"/>
    <w:rsid w:val="00EE3027"/>
    <w:rsid w:val="00EE42A5"/>
    <w:rsid w:val="00EE53E4"/>
    <w:rsid w:val="00EE5DEB"/>
    <w:rsid w:val="00EE6E42"/>
    <w:rsid w:val="00EF062E"/>
    <w:rsid w:val="00EF10B7"/>
    <w:rsid w:val="00EF241F"/>
    <w:rsid w:val="00EF24B5"/>
    <w:rsid w:val="00EF3881"/>
    <w:rsid w:val="00EF42C7"/>
    <w:rsid w:val="00EF44F7"/>
    <w:rsid w:val="00EF4F9F"/>
    <w:rsid w:val="00F006A4"/>
    <w:rsid w:val="00F045A5"/>
    <w:rsid w:val="00F04936"/>
    <w:rsid w:val="00F05C82"/>
    <w:rsid w:val="00F069FC"/>
    <w:rsid w:val="00F06A00"/>
    <w:rsid w:val="00F07DCE"/>
    <w:rsid w:val="00F103CB"/>
    <w:rsid w:val="00F10DDC"/>
    <w:rsid w:val="00F12EF1"/>
    <w:rsid w:val="00F13784"/>
    <w:rsid w:val="00F14289"/>
    <w:rsid w:val="00F14463"/>
    <w:rsid w:val="00F15400"/>
    <w:rsid w:val="00F1771C"/>
    <w:rsid w:val="00F17EEF"/>
    <w:rsid w:val="00F20EF4"/>
    <w:rsid w:val="00F2188F"/>
    <w:rsid w:val="00F21C72"/>
    <w:rsid w:val="00F22D16"/>
    <w:rsid w:val="00F22DF1"/>
    <w:rsid w:val="00F22EBD"/>
    <w:rsid w:val="00F23840"/>
    <w:rsid w:val="00F23F25"/>
    <w:rsid w:val="00F25FD0"/>
    <w:rsid w:val="00F26111"/>
    <w:rsid w:val="00F30D8F"/>
    <w:rsid w:val="00F31B89"/>
    <w:rsid w:val="00F320AA"/>
    <w:rsid w:val="00F32405"/>
    <w:rsid w:val="00F32599"/>
    <w:rsid w:val="00F3302E"/>
    <w:rsid w:val="00F35D71"/>
    <w:rsid w:val="00F367B6"/>
    <w:rsid w:val="00F36D0A"/>
    <w:rsid w:val="00F36EF4"/>
    <w:rsid w:val="00F374D1"/>
    <w:rsid w:val="00F379A9"/>
    <w:rsid w:val="00F407F0"/>
    <w:rsid w:val="00F41A13"/>
    <w:rsid w:val="00F430BB"/>
    <w:rsid w:val="00F446E1"/>
    <w:rsid w:val="00F44A12"/>
    <w:rsid w:val="00F44CAA"/>
    <w:rsid w:val="00F47877"/>
    <w:rsid w:val="00F50706"/>
    <w:rsid w:val="00F51620"/>
    <w:rsid w:val="00F51BB5"/>
    <w:rsid w:val="00F52540"/>
    <w:rsid w:val="00F53371"/>
    <w:rsid w:val="00F53B7F"/>
    <w:rsid w:val="00F540C0"/>
    <w:rsid w:val="00F56C60"/>
    <w:rsid w:val="00F57136"/>
    <w:rsid w:val="00F57B28"/>
    <w:rsid w:val="00F61198"/>
    <w:rsid w:val="00F61866"/>
    <w:rsid w:val="00F61D77"/>
    <w:rsid w:val="00F62F45"/>
    <w:rsid w:val="00F63F7C"/>
    <w:rsid w:val="00F668BF"/>
    <w:rsid w:val="00F67042"/>
    <w:rsid w:val="00F7027A"/>
    <w:rsid w:val="00F70EA0"/>
    <w:rsid w:val="00F725D8"/>
    <w:rsid w:val="00F730F3"/>
    <w:rsid w:val="00F732AD"/>
    <w:rsid w:val="00F74197"/>
    <w:rsid w:val="00F75A00"/>
    <w:rsid w:val="00F801EF"/>
    <w:rsid w:val="00F80EEF"/>
    <w:rsid w:val="00F81A80"/>
    <w:rsid w:val="00F81B5B"/>
    <w:rsid w:val="00F8588A"/>
    <w:rsid w:val="00F86F28"/>
    <w:rsid w:val="00F87002"/>
    <w:rsid w:val="00F90A85"/>
    <w:rsid w:val="00F96F22"/>
    <w:rsid w:val="00F97663"/>
    <w:rsid w:val="00FA0D79"/>
    <w:rsid w:val="00FA20CF"/>
    <w:rsid w:val="00FA49C4"/>
    <w:rsid w:val="00FA60EF"/>
    <w:rsid w:val="00FB0345"/>
    <w:rsid w:val="00FB0796"/>
    <w:rsid w:val="00FB18EB"/>
    <w:rsid w:val="00FB65A9"/>
    <w:rsid w:val="00FB6752"/>
    <w:rsid w:val="00FC0184"/>
    <w:rsid w:val="00FC04D2"/>
    <w:rsid w:val="00FC2557"/>
    <w:rsid w:val="00FC5FA7"/>
    <w:rsid w:val="00FC67EE"/>
    <w:rsid w:val="00FC772F"/>
    <w:rsid w:val="00FC7D05"/>
    <w:rsid w:val="00FC7E9C"/>
    <w:rsid w:val="00FD231E"/>
    <w:rsid w:val="00FD2FBD"/>
    <w:rsid w:val="00FD5A73"/>
    <w:rsid w:val="00FD6EC6"/>
    <w:rsid w:val="00FD6F58"/>
    <w:rsid w:val="00FD7797"/>
    <w:rsid w:val="00FE2103"/>
    <w:rsid w:val="00FE2197"/>
    <w:rsid w:val="00FE2ED0"/>
    <w:rsid w:val="00FE47DE"/>
    <w:rsid w:val="00FE4BFC"/>
    <w:rsid w:val="00FE57C8"/>
    <w:rsid w:val="00FE5943"/>
    <w:rsid w:val="00FE7D41"/>
    <w:rsid w:val="00FF0D33"/>
    <w:rsid w:val="00FF0F26"/>
    <w:rsid w:val="00FF1287"/>
    <w:rsid w:val="00FF19B2"/>
    <w:rsid w:val="00FF2639"/>
    <w:rsid w:val="00FF5C05"/>
    <w:rsid w:val="00FF65C2"/>
    <w:rsid w:val="00FF6896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7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a4">
    <w:name w:val="Название Знак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link w:val="2"/>
    <w:uiPriority w:val="9"/>
    <w:semiHidden/>
    <w:rsid w:val="00981169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5">
    <w:name w:val="Table Grid"/>
    <w:basedOn w:val="a1"/>
    <w:uiPriority w:val="59"/>
    <w:rsid w:val="0098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99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/>
      <w:sz w:val="20"/>
      <w:szCs w:val="20"/>
    </w:rPr>
  </w:style>
  <w:style w:type="character" w:customStyle="1" w:styleId="ad">
    <w:name w:val="Текст сноски Знак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af">
    <w:name w:val="Hyperlink"/>
    <w:uiPriority w:val="99"/>
    <w:unhideWhenUsed/>
    <w:rsid w:val="001702C8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link w:val="1"/>
    <w:uiPriority w:val="9"/>
    <w:rsid w:val="00030A8E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0">
    <w:name w:val="FollowedHyperlink"/>
    <w:uiPriority w:val="99"/>
    <w:semiHidden/>
    <w:unhideWhenUsed/>
    <w:rsid w:val="00F86F28"/>
    <w:rPr>
      <w:color w:val="954F72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rPr>
      <w:sz w:val="22"/>
      <w:szCs w:val="22"/>
    </w:r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DD173D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D7B2-A339-4E5F-BA1F-33793620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40</Pages>
  <Words>6297</Words>
  <Characters>35899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42112</CharactersWithSpaces>
  <SharedDoc>false</SharedDoc>
  <HLinks>
    <vt:vector size="36" baseType="variant"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_Toc526806531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_Toc526806530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_Toc526806529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_Toc526806528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_Toc526806527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_Toc526806526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Пользователь</cp:lastModifiedBy>
  <cp:revision>65</cp:revision>
  <cp:lastPrinted>2021-02-03T10:33:00Z</cp:lastPrinted>
  <dcterms:created xsi:type="dcterms:W3CDTF">2019-11-26T13:28:00Z</dcterms:created>
  <dcterms:modified xsi:type="dcterms:W3CDTF">2021-04-26T07:46:00Z</dcterms:modified>
</cp:coreProperties>
</file>