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73" w:rsidRPr="00ED5DDC" w:rsidRDefault="006B0773" w:rsidP="006B0773">
      <w:pPr>
        <w:shd w:val="clear" w:color="auto" w:fill="F5F5F5"/>
        <w:spacing w:line="240" w:lineRule="auto"/>
        <w:outlineLvl w:val="3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6B0773" w:rsidRDefault="006B0773" w:rsidP="006B0773">
      <w:pPr>
        <w:spacing w:after="240" w:line="240" w:lineRule="auto"/>
        <w:jc w:val="center"/>
        <w:rPr>
          <w:rFonts w:ascii="Sylfaen" w:hAnsi="Sylfaen"/>
          <w:b/>
          <w:i/>
          <w:szCs w:val="24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ՀԱՅՏԱՐԱՐՈՒԹՅՈՒՆ</w:t>
      </w:r>
    </w:p>
    <w:p w:rsidR="006B0773" w:rsidRDefault="006B0773" w:rsidP="006B0773">
      <w:pPr>
        <w:spacing w:after="240" w:line="240" w:lineRule="auto"/>
        <w:jc w:val="center"/>
        <w:rPr>
          <w:rFonts w:ascii="Sylfaen" w:hAnsi="Sylfaen"/>
          <w:sz w:val="20"/>
          <w:szCs w:val="20"/>
          <w:lang w:val="af-ZA"/>
        </w:rPr>
      </w:pPr>
      <w:r>
        <w:rPr>
          <w:rFonts w:ascii="Sylfaen" w:hAnsi="Sylfaen" w:cs="Sylfaen"/>
          <w:b/>
          <w:i/>
          <w:szCs w:val="24"/>
          <w:lang w:val="af-ZA"/>
        </w:rPr>
        <w:t>ՉԿԱՅԱՑԱԾ</w:t>
      </w:r>
      <w:r>
        <w:rPr>
          <w:rFonts w:ascii="Sylfaen" w:hAnsi="Sylfaen"/>
          <w:b/>
          <w:i/>
          <w:szCs w:val="24"/>
          <w:lang w:val="af-ZA"/>
        </w:rPr>
        <w:t xml:space="preserve">  </w:t>
      </w:r>
      <w:r>
        <w:rPr>
          <w:rFonts w:ascii="Sylfaen" w:hAnsi="Sylfaen" w:cs="Sylfaen"/>
          <w:b/>
          <w:i/>
          <w:szCs w:val="24"/>
          <w:lang w:val="af-ZA"/>
        </w:rPr>
        <w:t>ԸՆԹԱՑԱԿԱՐԳԻ</w:t>
      </w:r>
      <w:r>
        <w:rPr>
          <w:rFonts w:ascii="Sylfaen" w:hAnsi="Sylfaen"/>
          <w:b/>
          <w:i/>
          <w:szCs w:val="24"/>
          <w:lang w:val="af-ZA"/>
        </w:rPr>
        <w:t xml:space="preserve"> </w:t>
      </w:r>
      <w:r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6B0773" w:rsidRPr="00EC191E" w:rsidRDefault="006B0773" w:rsidP="006B0773">
      <w:pPr>
        <w:pStyle w:val="Heading3"/>
        <w:spacing w:after="240" w:line="240" w:lineRule="auto"/>
        <w:jc w:val="center"/>
        <w:rPr>
          <w:rFonts w:ascii="Sylfaen" w:hAnsi="Sylfaen"/>
          <w:b w:val="0"/>
          <w:color w:val="000000" w:themeColor="text1"/>
          <w:sz w:val="20"/>
          <w:lang w:val="af-ZA"/>
        </w:rPr>
      </w:pP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>«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Գնումների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մասին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» 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ՀՀ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օրենքի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37-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րդ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հոդվածի</w:t>
      </w:r>
      <w:r w:rsidRPr="00EC191E">
        <w:rPr>
          <w:rFonts w:ascii="Sylfaen" w:hAnsi="Sylfaen"/>
          <w:b w:val="0"/>
          <w:color w:val="000000" w:themeColor="text1"/>
          <w:sz w:val="20"/>
          <w:lang w:val="af-ZA"/>
        </w:rPr>
        <w:t xml:space="preserve"> </w:t>
      </w:r>
      <w:r w:rsidRPr="00EC191E">
        <w:rPr>
          <w:rFonts w:ascii="Sylfaen" w:hAnsi="Sylfaen" w:cs="Sylfaen"/>
          <w:b w:val="0"/>
          <w:color w:val="000000" w:themeColor="text1"/>
          <w:sz w:val="20"/>
          <w:lang w:val="af-ZA"/>
        </w:rPr>
        <w:t>համաձայն</w:t>
      </w:r>
    </w:p>
    <w:p w:rsidR="006B0773" w:rsidRPr="004F43E0" w:rsidRDefault="006B0773" w:rsidP="006B0773">
      <w:pPr>
        <w:pStyle w:val="BodyTextIndent"/>
        <w:spacing w:after="0"/>
        <w:ind w:firstLine="720"/>
        <w:jc w:val="center"/>
        <w:rPr>
          <w:rFonts w:ascii="Arial Unicode" w:eastAsia="Times New Roman" w:hAnsi="Arial Unicode" w:cs="Times New Roman"/>
          <w:u w:val="single"/>
          <w:lang w:val="af-ZA"/>
        </w:rPr>
      </w:pPr>
      <w:r w:rsidRPr="00EC191E">
        <w:rPr>
          <w:rFonts w:ascii="Sylfaen" w:hAnsi="Sylfaen" w:cs="Sylfaen"/>
          <w:color w:val="000000" w:themeColor="text1"/>
          <w:sz w:val="24"/>
          <w:szCs w:val="24"/>
          <w:lang w:val="af-ZA"/>
        </w:rPr>
        <w:t>ԸՆԹԱՑԱԿԱՐԳԻ</w:t>
      </w:r>
      <w:r w:rsidRPr="00EC191E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r w:rsidRPr="00EC191E">
        <w:rPr>
          <w:rFonts w:ascii="Sylfaen" w:hAnsi="Sylfaen" w:cs="Sylfaen"/>
          <w:color w:val="000000" w:themeColor="text1"/>
          <w:sz w:val="24"/>
          <w:szCs w:val="24"/>
          <w:lang w:val="af-ZA"/>
        </w:rPr>
        <w:t>ԾԱԾԿԱԳԻՐԸ՝</w:t>
      </w:r>
      <w:r w:rsidRPr="00EC191E">
        <w:rPr>
          <w:rFonts w:ascii="Sylfaen" w:hAnsi="Sylfaen"/>
          <w:color w:val="000000" w:themeColor="text1"/>
          <w:sz w:val="24"/>
          <w:szCs w:val="24"/>
          <w:lang w:val="af-ZA"/>
        </w:rPr>
        <w:t xml:space="preserve"> </w:t>
      </w:r>
      <w:bookmarkStart w:id="0" w:name="_Hlk5975890"/>
      <w:r w:rsidR="00FF360E">
        <w:rPr>
          <w:rFonts w:ascii="Arial Unicode" w:eastAsia="Times New Roman" w:hAnsi="Arial Unicode" w:cs="Times Armenian"/>
          <w:lang w:val="af-ZA"/>
        </w:rPr>
        <w:t>ՎՁՄԱՀ-ԳՀԱՊՁԲ</w:t>
      </w:r>
      <w:r w:rsidR="00C33B62">
        <w:rPr>
          <w:rFonts w:ascii="Arial Unicode" w:eastAsia="Times New Roman" w:hAnsi="Arial Unicode" w:cs="Times Armenian"/>
          <w:lang w:val="af-ZA"/>
        </w:rPr>
        <w:t>-</w:t>
      </w:r>
      <w:r w:rsidR="004D4BF1" w:rsidRPr="004D4BF1">
        <w:rPr>
          <w:rFonts w:ascii="Arial Unicode" w:eastAsia="Times New Roman" w:hAnsi="Arial Unicode" w:cs="Times Armenian"/>
          <w:lang w:val="af-ZA"/>
        </w:rPr>
        <w:t>1</w:t>
      </w:r>
      <w:r w:rsidR="00973A8A">
        <w:rPr>
          <w:rFonts w:ascii="Arial Unicode" w:eastAsia="Times New Roman" w:hAnsi="Arial Unicode" w:cs="Times Armenian"/>
          <w:lang w:val="af-ZA"/>
        </w:rPr>
        <w:t>8</w:t>
      </w:r>
      <w:r w:rsidR="00970D8F">
        <w:rPr>
          <w:rFonts w:ascii="Sylfaen" w:eastAsia="Times New Roman" w:hAnsi="Sylfaen" w:cs="Times Armenian"/>
          <w:lang w:val="hy-AM"/>
        </w:rPr>
        <w:t xml:space="preserve"> </w:t>
      </w:r>
      <w:r w:rsidR="00C33B62">
        <w:rPr>
          <w:rFonts w:ascii="Arial Unicode" w:eastAsia="Times New Roman" w:hAnsi="Arial Unicode" w:cs="Times Armenian"/>
          <w:lang w:val="af-ZA"/>
        </w:rPr>
        <w:t>/19</w:t>
      </w:r>
      <w:r w:rsidR="00FF360E">
        <w:rPr>
          <w:rFonts w:ascii="Arial Unicode" w:eastAsia="Times New Roman" w:hAnsi="Arial Unicode" w:cs="Times Armenian"/>
          <w:lang w:val="af-ZA"/>
        </w:rPr>
        <w:t xml:space="preserve"> </w:t>
      </w:r>
      <w:bookmarkEnd w:id="0"/>
    </w:p>
    <w:p w:rsidR="006B0773" w:rsidRDefault="006B0773" w:rsidP="006B0773">
      <w:pPr>
        <w:pStyle w:val="BodyTextIndent"/>
        <w:spacing w:after="0"/>
        <w:ind w:firstLine="720"/>
        <w:jc w:val="center"/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</w:pPr>
      <w:r w:rsidRPr="006B0773">
        <w:rPr>
          <w:rFonts w:ascii="Arial Unicode" w:hAnsi="Arial Unicode"/>
          <w:i w:val="0"/>
          <w:sz w:val="20"/>
          <w:szCs w:val="20"/>
          <w:lang w:val="af-ZA"/>
        </w:rPr>
        <w:t xml:space="preserve">         </w:t>
      </w:r>
      <w:r>
        <w:rPr>
          <w:rFonts w:ascii="Arial Unicode" w:hAnsi="Arial Unicode"/>
          <w:i w:val="0"/>
          <w:sz w:val="20"/>
          <w:szCs w:val="20"/>
          <w:lang w:val="af-ZA"/>
        </w:rPr>
        <w:t xml:space="preserve">       </w:t>
      </w:r>
      <w:r w:rsidRPr="006B0773">
        <w:rPr>
          <w:rFonts w:ascii="Arial Unicode" w:hAnsi="Arial Unicode"/>
          <w:i w:val="0"/>
          <w:sz w:val="20"/>
          <w:szCs w:val="20"/>
          <w:lang w:val="af-ZA"/>
        </w:rPr>
        <w:t xml:space="preserve"> 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Պատվիրատուն` </w:t>
      </w:r>
      <w:r w:rsidR="001A06AF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Արեն</w:t>
      </w:r>
      <w:r w:rsidR="004D4BF1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ի</w:t>
      </w:r>
      <w:r w:rsidR="001A06AF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ի համայնքապետարան</w:t>
      </w:r>
      <w:r w:rsidR="004D4BF1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ը,</w:t>
      </w:r>
      <w:r w:rsidRPr="00416DEA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որը գտնվում է</w:t>
      </w:r>
      <w:r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</w:t>
      </w:r>
      <w:r w:rsidR="001A06AF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Վայոց ձորի մարզ Արենի համայնք </w:t>
      </w:r>
      <w:r w:rsidR="00FF360E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Ա</w:t>
      </w:r>
      <w:r w:rsidR="001A06AF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րենի բնակավայր</w:t>
      </w:r>
      <w:r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</w:t>
      </w:r>
      <w:r w:rsidR="00FF360E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15 փ.3 շ.</w:t>
      </w:r>
      <w:r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  հասցեում,      ստորև  ներկայացնում է</w:t>
      </w:r>
      <w:r w:rsidR="00C33B62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ՎՁՄԱՀ-ԳՀԱՊՁԲ-</w:t>
      </w:r>
      <w:r w:rsidR="004D4BF1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1</w:t>
      </w:r>
      <w:r w:rsidR="00973A8A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8</w:t>
      </w:r>
      <w:r w:rsidR="00C33B62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/19</w:t>
      </w:r>
      <w:r w:rsidR="00973A8A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ծածկագրով գնման</w:t>
      </w:r>
      <w:r w:rsidR="00C33B62"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</w:t>
      </w:r>
      <w:r w:rsidR="00D464EF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ընթացակարգի</w:t>
      </w:r>
      <w:r w:rsidR="00D464EF" w:rsidRPr="00D464EF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N</w:t>
      </w:r>
      <w:r w:rsidR="00D464EF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</w:t>
      </w:r>
      <w:r w:rsidR="000656E8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>5,6</w:t>
      </w:r>
      <w:bookmarkStart w:id="1" w:name="_GoBack"/>
      <w:bookmarkEnd w:id="1"/>
      <w:r w:rsidR="00D464EF" w:rsidRPr="00D464EF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չափաբաժինները</w:t>
      </w:r>
      <w:r w:rsidR="00D464EF" w:rsidRPr="00D464EF">
        <w:rPr>
          <w:rFonts w:ascii="Calibri" w:eastAsia="Times New Roman" w:hAnsi="Calibri" w:cs="Times New Roman"/>
          <w:sz w:val="20"/>
          <w:szCs w:val="20"/>
          <w:lang w:val="af-ZA"/>
        </w:rPr>
        <w:t xml:space="preserve"> </w:t>
      </w:r>
      <w:r w:rsidRPr="004D4BF1"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  <w:t xml:space="preserve"> չկայացած հայտարարելու մասին համառոտ տեղեկատվությունը։</w:t>
      </w:r>
    </w:p>
    <w:p w:rsidR="004D4BF1" w:rsidRPr="004D4BF1" w:rsidRDefault="004D4BF1" w:rsidP="006B0773">
      <w:pPr>
        <w:pStyle w:val="BodyTextIndent"/>
        <w:spacing w:after="0"/>
        <w:ind w:firstLine="720"/>
        <w:jc w:val="center"/>
        <w:rPr>
          <w:rFonts w:ascii="Arial Unicode" w:eastAsia="Times New Roman" w:hAnsi="Arial Unicode" w:cs="Times New Roman"/>
          <w:i w:val="0"/>
          <w:sz w:val="20"/>
          <w:szCs w:val="20"/>
          <w:lang w:val="af-ZA"/>
        </w:rPr>
      </w:pPr>
    </w:p>
    <w:tbl>
      <w:tblPr>
        <w:tblW w:w="13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3389"/>
        <w:gridCol w:w="2854"/>
        <w:gridCol w:w="2839"/>
        <w:gridCol w:w="3398"/>
      </w:tblGrid>
      <w:tr w:rsidR="006B0773" w:rsidRPr="000656E8" w:rsidTr="004F43E0">
        <w:trPr>
          <w:trHeight w:val="2411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 w:cs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առարկայի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մասնակիցների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Sylfaen" w:hAnsi="Sylfaen"/>
                <w:b/>
                <w:sz w:val="20"/>
                <w:lang w:val="af-ZA"/>
              </w:rPr>
              <w:t>`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այդպիսիք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լինելու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է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հայտարարվել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համաձայն</w:t>
            </w:r>
            <w:r>
              <w:rPr>
                <w:rFonts w:ascii="Sylfaen" w:hAnsi="Sylfaen"/>
                <w:b/>
                <w:sz w:val="20"/>
                <w:lang w:val="af-ZA"/>
              </w:rPr>
              <w:t>`”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Գնումների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”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ՀՀ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օրենքի</w:t>
            </w:r>
            <w:r w:rsidR="004F423A">
              <w:rPr>
                <w:rFonts w:ascii="Sylfaen" w:hAnsi="Sylfaen"/>
                <w:b/>
                <w:sz w:val="20"/>
                <w:lang w:val="af-ZA"/>
              </w:rPr>
              <w:t xml:space="preserve"> 37</w:t>
            </w:r>
            <w:r>
              <w:rPr>
                <w:rFonts w:ascii="Sylfaen" w:hAnsi="Sylfaen"/>
                <w:b/>
                <w:sz w:val="20"/>
                <w:lang w:val="af-ZA"/>
              </w:rPr>
              <w:t>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րդ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հոդվածի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="00973A8A">
              <w:rPr>
                <w:rFonts w:ascii="Sylfaen" w:hAnsi="Sylfaen"/>
                <w:b/>
                <w:sz w:val="20"/>
                <w:lang w:val="af-ZA"/>
              </w:rPr>
              <w:t>1</w:t>
            </w:r>
            <w:r>
              <w:rPr>
                <w:rFonts w:ascii="Sylfaen" w:hAnsi="Sylfaen"/>
                <w:b/>
                <w:sz w:val="20"/>
                <w:lang w:val="af-ZA"/>
              </w:rPr>
              <w:t>-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ին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մասի</w:t>
            </w:r>
          </w:p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773" w:rsidRDefault="006B0773" w:rsidP="006B0773">
            <w:pPr>
              <w:spacing w:line="240" w:lineRule="auto"/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>
              <w:rPr>
                <w:rFonts w:ascii="Sylfaen" w:hAnsi="Sylfaen" w:cs="Sylfaen"/>
                <w:b/>
                <w:sz w:val="20"/>
                <w:lang w:val="af-ZA"/>
              </w:rPr>
              <w:t>Գնման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ընթացակարգը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չկայացած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հայտարարելու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հիմնավորման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վերաբերյալ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973A8A" w:rsidRPr="0096395C" w:rsidTr="004E7B51">
        <w:trPr>
          <w:trHeight w:val="712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8A" w:rsidRPr="00973A8A" w:rsidRDefault="00973A8A" w:rsidP="00973A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A8A" w:rsidRDefault="00973A8A" w:rsidP="00973A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 Math" w:hAnsi="Cambria Math"/>
                <w:noProof/>
              </w:rPr>
              <w:t>Հայտարարությունների</w:t>
            </w:r>
            <w:r w:rsidRPr="00446F78">
              <w:rPr>
                <w:rFonts w:ascii="Cambria Math" w:hAnsi="Cambria Math"/>
                <w:noProof/>
              </w:rPr>
              <w:t xml:space="preserve"> </w:t>
            </w:r>
            <w:r>
              <w:rPr>
                <w:rFonts w:ascii="Cambria Math" w:hAnsi="Cambria Math"/>
                <w:noProof/>
              </w:rPr>
              <w:t>ցուցատախտակ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8A" w:rsidRPr="00BA2EBB" w:rsidRDefault="00973A8A" w:rsidP="00973A8A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en-US" w:eastAsia="en-US"/>
              </w:rPr>
            </w:pPr>
            <w:r>
              <w:rPr>
                <w:rFonts w:ascii="Sylfaen" w:hAnsi="Sylfaen"/>
                <w:sz w:val="20"/>
                <w:lang w:val="en-US" w:eastAsia="en-US"/>
              </w:rPr>
              <w:t>-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A8A" w:rsidRDefault="00973A8A" w:rsidP="00973A8A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1-ին կետի</w:t>
            </w:r>
          </w:p>
          <w:p w:rsidR="00973A8A" w:rsidRDefault="00973A8A" w:rsidP="00973A8A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2-րդ կետի</w:t>
            </w:r>
          </w:p>
          <w:p w:rsidR="00973A8A" w:rsidRPr="00973A8A" w:rsidRDefault="00973A8A" w:rsidP="00973A8A">
            <w:pPr>
              <w:spacing w:after="0" w:line="240" w:lineRule="auto"/>
              <w:jc w:val="center"/>
              <w:rPr>
                <w:rFonts w:ascii="Sylfaen" w:hAnsi="Sylfaen"/>
                <w:sz w:val="20"/>
                <w:u w:val="single"/>
                <w:lang w:val="en-US"/>
              </w:rPr>
            </w:pPr>
            <w:r w:rsidRPr="00973A8A">
              <w:rPr>
                <w:rFonts w:ascii="Sylfaen" w:hAnsi="Sylfaen"/>
                <w:sz w:val="20"/>
                <w:u w:val="single"/>
                <w:lang w:val="en-US"/>
              </w:rPr>
              <w:t>3-րդ կետի</w:t>
            </w:r>
          </w:p>
          <w:p w:rsidR="00973A8A" w:rsidRPr="00BA2EBB" w:rsidRDefault="00973A8A" w:rsidP="00973A8A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4-րդ կետի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A8A" w:rsidRPr="004D4BF1" w:rsidRDefault="00973A8A" w:rsidP="00973A8A">
            <w:pPr>
              <w:spacing w:after="0" w:line="240" w:lineRule="auto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</w:rPr>
              <w:t>Հայտ չի ներկայացվել</w:t>
            </w:r>
          </w:p>
        </w:tc>
      </w:tr>
      <w:tr w:rsidR="00973A8A" w:rsidRPr="0096395C" w:rsidTr="004E7B51">
        <w:trPr>
          <w:trHeight w:val="712"/>
          <w:jc w:val="center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A8A" w:rsidRDefault="00973A8A" w:rsidP="00973A8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73A8A" w:rsidRPr="0078505B" w:rsidRDefault="00973A8A" w:rsidP="00973A8A">
            <w:pPr>
              <w:rPr>
                <w:rFonts w:ascii="Cambria Math" w:hAnsi="Cambria Math"/>
                <w:noProof/>
                <w:lang w:val="hy-AM"/>
              </w:rPr>
            </w:pPr>
            <w:r>
              <w:rPr>
                <w:rFonts w:ascii="Cambria Math" w:hAnsi="Cambria Math"/>
                <w:noProof/>
                <w:lang w:val="hy-AM"/>
              </w:rPr>
              <w:t>Բազմոց առանց թիկնակի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A8A" w:rsidRPr="00BA2EBB" w:rsidRDefault="00973A8A" w:rsidP="00973A8A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en-US" w:eastAsia="en-US"/>
              </w:rPr>
            </w:pPr>
            <w:r>
              <w:rPr>
                <w:rFonts w:ascii="Sylfaen" w:hAnsi="Sylfaen"/>
                <w:sz w:val="20"/>
                <w:lang w:val="en-US" w:eastAsia="en-US"/>
              </w:rPr>
              <w:t>-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A8A" w:rsidRDefault="00973A8A" w:rsidP="00973A8A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1-ին կետի</w:t>
            </w:r>
          </w:p>
          <w:p w:rsidR="00973A8A" w:rsidRDefault="00973A8A" w:rsidP="00973A8A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2-րդ կետի</w:t>
            </w:r>
          </w:p>
          <w:p w:rsidR="00973A8A" w:rsidRPr="00973A8A" w:rsidRDefault="00973A8A" w:rsidP="00973A8A">
            <w:pPr>
              <w:spacing w:after="0" w:line="240" w:lineRule="auto"/>
              <w:jc w:val="center"/>
              <w:rPr>
                <w:rFonts w:ascii="Sylfaen" w:hAnsi="Sylfaen"/>
                <w:sz w:val="20"/>
                <w:u w:val="single"/>
                <w:lang w:val="en-US"/>
              </w:rPr>
            </w:pPr>
            <w:r w:rsidRPr="00973A8A">
              <w:rPr>
                <w:rFonts w:ascii="Sylfaen" w:hAnsi="Sylfaen"/>
                <w:sz w:val="20"/>
                <w:u w:val="single"/>
                <w:lang w:val="en-US"/>
              </w:rPr>
              <w:t>3-րդ կետի</w:t>
            </w:r>
          </w:p>
          <w:p w:rsidR="00973A8A" w:rsidRPr="00BA2EBB" w:rsidRDefault="00973A8A" w:rsidP="00973A8A">
            <w:pPr>
              <w:spacing w:after="0" w:line="240" w:lineRule="auto"/>
              <w:jc w:val="center"/>
              <w:rPr>
                <w:rFonts w:ascii="Sylfaen" w:hAnsi="Sylfaen"/>
                <w:sz w:val="20"/>
                <w:lang w:val="en-US"/>
              </w:rPr>
            </w:pPr>
            <w:r>
              <w:rPr>
                <w:rFonts w:ascii="Sylfaen" w:hAnsi="Sylfaen"/>
                <w:sz w:val="20"/>
                <w:lang w:val="en-US"/>
              </w:rPr>
              <w:t>4-րդ կետի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A8A" w:rsidRPr="004D4BF1" w:rsidRDefault="00973A8A" w:rsidP="00973A8A">
            <w:pPr>
              <w:spacing w:after="0" w:line="240" w:lineRule="auto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</w:rPr>
              <w:t>Հայտ չի ներկայացվել</w:t>
            </w:r>
          </w:p>
        </w:tc>
      </w:tr>
    </w:tbl>
    <w:p w:rsidR="00C33B62" w:rsidRDefault="006B0773" w:rsidP="006B0773">
      <w:pPr>
        <w:spacing w:line="240" w:lineRule="auto"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 xml:space="preserve">                 </w:t>
      </w:r>
    </w:p>
    <w:p w:rsidR="006B0773" w:rsidRDefault="006B0773" w:rsidP="006B0773">
      <w:pPr>
        <w:spacing w:line="240" w:lineRule="auto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lang w:val="af-ZA"/>
        </w:rPr>
        <w:t xml:space="preserve"> Սույն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հայտարարության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հետ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կապված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լրացուցիչ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տեղեկություններ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կարող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եք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դիմել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գնումների</w:t>
      </w:r>
      <w:r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համակարգող՝</w:t>
      </w:r>
      <w:r>
        <w:rPr>
          <w:rFonts w:ascii="Sylfaen" w:hAnsi="Sylfaen"/>
          <w:sz w:val="20"/>
          <w:lang w:val="af-ZA"/>
        </w:rPr>
        <w:t xml:space="preserve"> </w:t>
      </w:r>
      <w:r w:rsidR="00541935">
        <w:rPr>
          <w:rFonts w:ascii="Sylfaen" w:hAnsi="Sylfaen"/>
          <w:sz w:val="20"/>
          <w:lang w:val="en-US"/>
        </w:rPr>
        <w:t>Մ</w:t>
      </w:r>
      <w:r w:rsidR="00541935" w:rsidRPr="00541935">
        <w:rPr>
          <w:rFonts w:ascii="Sylfaen" w:hAnsi="Sylfaen"/>
          <w:sz w:val="20"/>
          <w:lang w:val="af-ZA"/>
        </w:rPr>
        <w:t>.</w:t>
      </w:r>
      <w:r w:rsidR="00541935">
        <w:rPr>
          <w:rFonts w:ascii="Sylfaen" w:hAnsi="Sylfaen"/>
          <w:sz w:val="20"/>
          <w:lang w:val="af-ZA"/>
        </w:rPr>
        <w:t>Գրիգորյան</w:t>
      </w:r>
      <w:r w:rsidR="004D4BF1">
        <w:rPr>
          <w:rFonts w:ascii="Sylfaen" w:hAnsi="Sylfaen"/>
          <w:sz w:val="20"/>
        </w:rPr>
        <w:t>ին</w:t>
      </w:r>
      <w:r w:rsidRPr="006B0773">
        <w:rPr>
          <w:rFonts w:ascii="Sylfaen" w:hAnsi="Sylfaen"/>
          <w:sz w:val="20"/>
          <w:lang w:val="af-ZA"/>
        </w:rPr>
        <w:t xml:space="preserve"> </w:t>
      </w:r>
    </w:p>
    <w:p w:rsidR="006B0773" w:rsidRPr="00541935" w:rsidRDefault="006B0773" w:rsidP="006B0773">
      <w:pPr>
        <w:spacing w:line="240" w:lineRule="auto"/>
        <w:ind w:firstLine="709"/>
        <w:jc w:val="both"/>
        <w:rPr>
          <w:rFonts w:ascii="Sylfaen" w:hAnsi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 xml:space="preserve">                       </w:t>
      </w:r>
      <w:r>
        <w:rPr>
          <w:rFonts w:ascii="Sylfaen" w:hAnsi="Sylfaen" w:cs="Sylfaen"/>
          <w:sz w:val="20"/>
          <w:lang w:val="af-ZA"/>
        </w:rPr>
        <w:t>Հեռախոս՝</w:t>
      </w:r>
      <w:r>
        <w:rPr>
          <w:rFonts w:ascii="Sylfaen" w:hAnsi="Sylfaen"/>
          <w:sz w:val="20"/>
          <w:lang w:val="af-ZA"/>
        </w:rPr>
        <w:t xml:space="preserve"> </w:t>
      </w:r>
      <w:r w:rsidR="00541935" w:rsidRPr="00541935">
        <w:rPr>
          <w:rFonts w:ascii="Sylfaen" w:hAnsi="Sylfaen"/>
          <w:sz w:val="20"/>
          <w:lang w:val="hy-AM"/>
        </w:rPr>
        <w:t>077 095 595</w:t>
      </w:r>
    </w:p>
    <w:p w:rsidR="006B0773" w:rsidRPr="00416DEA" w:rsidRDefault="007854AE" w:rsidP="007854AE">
      <w:pPr>
        <w:jc w:val="both"/>
        <w:rPr>
          <w:rFonts w:ascii="Arial Unicode" w:eastAsia="Times New Roman" w:hAnsi="Arial Unicode" w:cs="Times New Roman"/>
          <w:lang w:val="af-ZA"/>
        </w:rPr>
      </w:pPr>
      <w:r w:rsidRPr="007854AE">
        <w:rPr>
          <w:rFonts w:ascii="Sylfaen" w:hAnsi="Sylfaen" w:cs="Sylfaen"/>
          <w:sz w:val="20"/>
          <w:lang w:val="hy-AM"/>
        </w:rPr>
        <w:t xml:space="preserve">                         </w:t>
      </w:r>
      <w:r w:rsidR="006B0773">
        <w:rPr>
          <w:rFonts w:ascii="Sylfaen" w:hAnsi="Sylfaen" w:cs="Sylfaen"/>
          <w:sz w:val="20"/>
          <w:lang w:val="hy-AM"/>
        </w:rPr>
        <w:t xml:space="preserve">  </w:t>
      </w:r>
      <w:r w:rsidR="006B0773">
        <w:rPr>
          <w:rFonts w:ascii="Sylfaen" w:hAnsi="Sylfaen" w:cs="Sylfaen"/>
          <w:sz w:val="20"/>
          <w:lang w:val="af-ZA"/>
        </w:rPr>
        <w:t>Էլ</w:t>
      </w:r>
      <w:r w:rsidR="006B0773">
        <w:rPr>
          <w:rFonts w:ascii="Sylfaen" w:hAnsi="Sylfaen"/>
          <w:sz w:val="20"/>
          <w:lang w:val="af-ZA"/>
        </w:rPr>
        <w:t xml:space="preserve">. </w:t>
      </w:r>
      <w:r w:rsidR="00541935">
        <w:rPr>
          <w:rFonts w:ascii="Sylfaen" w:hAnsi="Sylfaen" w:cs="Sylfaen"/>
          <w:sz w:val="20"/>
          <w:lang w:val="af-ZA"/>
        </w:rPr>
        <w:t>Փ</w:t>
      </w:r>
      <w:r w:rsidR="006B0773">
        <w:rPr>
          <w:rFonts w:ascii="Sylfaen" w:hAnsi="Sylfaen" w:cs="Sylfaen"/>
          <w:sz w:val="20"/>
          <w:lang w:val="af-ZA"/>
        </w:rPr>
        <w:t>ոստ</w:t>
      </w:r>
      <w:r w:rsidR="00541935">
        <w:rPr>
          <w:rFonts w:ascii="Arial Unicode" w:eastAsia="Times New Roman" w:hAnsi="Arial Unicode" w:cs="Times New Roman"/>
          <w:sz w:val="20"/>
          <w:szCs w:val="20"/>
          <w:lang w:val="af-ZA"/>
        </w:rPr>
        <w:t xml:space="preserve"> manvelgrig63@mail.ru</w:t>
      </w:r>
    </w:p>
    <w:p w:rsidR="006B0773" w:rsidRPr="004D4BF1" w:rsidRDefault="006B0773" w:rsidP="006B0773">
      <w:pPr>
        <w:spacing w:line="240" w:lineRule="auto"/>
        <w:ind w:firstLine="709"/>
        <w:jc w:val="both"/>
        <w:rPr>
          <w:rFonts w:ascii="Arial" w:eastAsia="Times New Roman" w:hAnsi="Arial" w:cs="Arial"/>
          <w:b/>
          <w:vanish/>
          <w:sz w:val="16"/>
          <w:szCs w:val="16"/>
        </w:rPr>
      </w:pPr>
      <w:r>
        <w:rPr>
          <w:rFonts w:ascii="Sylfaen" w:hAnsi="Sylfaen" w:cs="Sylfaen"/>
          <w:sz w:val="20"/>
          <w:lang w:val="hy-AM"/>
        </w:rPr>
        <w:t xml:space="preserve">                       </w:t>
      </w:r>
      <w:r>
        <w:rPr>
          <w:rFonts w:ascii="Sylfaen" w:hAnsi="Sylfaen" w:cs="Sylfaen"/>
          <w:b/>
          <w:i/>
          <w:sz w:val="20"/>
          <w:lang w:val="hy-AM"/>
        </w:rPr>
        <w:t xml:space="preserve">                    </w:t>
      </w:r>
      <w:r w:rsidRPr="006B0773">
        <w:rPr>
          <w:rFonts w:ascii="Sylfaen" w:hAnsi="Sylfaen" w:cs="Sylfaen"/>
          <w:b/>
          <w:i/>
          <w:sz w:val="20"/>
          <w:lang w:val="af-ZA"/>
        </w:rPr>
        <w:t>Պատվիրատու</w:t>
      </w:r>
      <w:r w:rsidRPr="006B0773">
        <w:rPr>
          <w:rFonts w:ascii="Sylfaen" w:hAnsi="Sylfaen"/>
          <w:b/>
          <w:i/>
          <w:sz w:val="20"/>
          <w:lang w:val="af-ZA"/>
        </w:rPr>
        <w:t xml:space="preserve">` </w:t>
      </w:r>
      <w:r w:rsidRPr="006B0773">
        <w:rPr>
          <w:rFonts w:ascii="Arial Unicode" w:eastAsia="Times New Roman" w:hAnsi="Arial Unicode" w:cs="Times New Roman"/>
          <w:b/>
          <w:i/>
          <w:sz w:val="20"/>
          <w:szCs w:val="20"/>
          <w:lang w:val="af-ZA"/>
        </w:rPr>
        <w:t xml:space="preserve">` </w:t>
      </w:r>
      <w:r w:rsidR="00541935">
        <w:rPr>
          <w:rFonts w:ascii="Arial Unicode" w:eastAsia="Times New Roman" w:hAnsi="Arial Unicode" w:cs="Times Armenian"/>
          <w:b/>
          <w:i/>
          <w:sz w:val="20"/>
          <w:szCs w:val="20"/>
          <w:lang w:val="af-ZA"/>
        </w:rPr>
        <w:t>Արենի</w:t>
      </w:r>
      <w:r w:rsidR="004D4BF1">
        <w:rPr>
          <w:rFonts w:ascii="Arial Unicode" w:eastAsia="Times New Roman" w:hAnsi="Arial Unicode" w:cs="Times Armenian"/>
          <w:b/>
          <w:i/>
          <w:sz w:val="20"/>
          <w:szCs w:val="20"/>
        </w:rPr>
        <w:t>ի</w:t>
      </w:r>
      <w:r w:rsidR="00541935">
        <w:rPr>
          <w:rFonts w:ascii="Arial Unicode" w:eastAsia="Times New Roman" w:hAnsi="Arial Unicode" w:cs="Times Armenian"/>
          <w:b/>
          <w:i/>
          <w:sz w:val="20"/>
          <w:szCs w:val="20"/>
          <w:lang w:val="af-ZA"/>
        </w:rPr>
        <w:t xml:space="preserve"> համայնքապետարան</w:t>
      </w:r>
      <w:r w:rsidRPr="006B0773">
        <w:rPr>
          <w:rFonts w:ascii="Arial" w:eastAsia="Times New Roman" w:hAnsi="Arial" w:cs="Arial"/>
          <w:b/>
          <w:vanish/>
          <w:sz w:val="16"/>
          <w:szCs w:val="16"/>
          <w:lang w:val="hy-AM"/>
        </w:rPr>
        <w:t xml:space="preserve"> </w:t>
      </w:r>
      <w:r w:rsidR="004D4BF1">
        <w:rPr>
          <w:rFonts w:ascii="Arial" w:eastAsia="Times New Roman" w:hAnsi="Arial" w:cs="Arial"/>
          <w:b/>
          <w:vanish/>
          <w:sz w:val="16"/>
          <w:szCs w:val="16"/>
        </w:rPr>
        <w:t xml:space="preserve"> </w:t>
      </w:r>
    </w:p>
    <w:p w:rsidR="006B0773" w:rsidRPr="006B0773" w:rsidRDefault="006B0773" w:rsidP="006B0773">
      <w:pPr>
        <w:spacing w:line="240" w:lineRule="auto"/>
        <w:rPr>
          <w:b/>
          <w:lang w:val="hy-AM"/>
        </w:rPr>
      </w:pPr>
    </w:p>
    <w:p w:rsidR="00ED0303" w:rsidRPr="006B0773" w:rsidRDefault="00ED0303" w:rsidP="006B0773">
      <w:pPr>
        <w:spacing w:line="240" w:lineRule="auto"/>
        <w:rPr>
          <w:lang w:val="hy-AM"/>
        </w:rPr>
      </w:pPr>
    </w:p>
    <w:sectPr w:rsidR="00ED0303" w:rsidRPr="006B0773" w:rsidSect="007854AE">
      <w:pgSz w:w="16838" w:h="11906" w:orient="landscape"/>
      <w:pgMar w:top="397" w:right="113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5E" w:rsidRDefault="00266C5E" w:rsidP="00C53F2C">
      <w:pPr>
        <w:spacing w:after="0" w:line="240" w:lineRule="auto"/>
      </w:pPr>
      <w:r>
        <w:separator/>
      </w:r>
    </w:p>
  </w:endnote>
  <w:endnote w:type="continuationSeparator" w:id="0">
    <w:p w:rsidR="00266C5E" w:rsidRDefault="00266C5E" w:rsidP="00C5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5E" w:rsidRDefault="00266C5E" w:rsidP="00C53F2C">
      <w:pPr>
        <w:spacing w:after="0" w:line="240" w:lineRule="auto"/>
      </w:pPr>
      <w:r>
        <w:separator/>
      </w:r>
    </w:p>
  </w:footnote>
  <w:footnote w:type="continuationSeparator" w:id="0">
    <w:p w:rsidR="00266C5E" w:rsidRDefault="00266C5E" w:rsidP="00C53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73"/>
    <w:rsid w:val="00006642"/>
    <w:rsid w:val="000656E8"/>
    <w:rsid w:val="000D2D47"/>
    <w:rsid w:val="000F5D77"/>
    <w:rsid w:val="001A06AF"/>
    <w:rsid w:val="001C46C0"/>
    <w:rsid w:val="001C5E1C"/>
    <w:rsid w:val="00266C5E"/>
    <w:rsid w:val="00297FC8"/>
    <w:rsid w:val="002B1299"/>
    <w:rsid w:val="0033510A"/>
    <w:rsid w:val="003823C0"/>
    <w:rsid w:val="003E243E"/>
    <w:rsid w:val="00495D2D"/>
    <w:rsid w:val="004D4BF1"/>
    <w:rsid w:val="004F423A"/>
    <w:rsid w:val="004F43E0"/>
    <w:rsid w:val="00541935"/>
    <w:rsid w:val="00572284"/>
    <w:rsid w:val="00657A9F"/>
    <w:rsid w:val="006B0018"/>
    <w:rsid w:val="006B0773"/>
    <w:rsid w:val="006D30F2"/>
    <w:rsid w:val="007854AE"/>
    <w:rsid w:val="00826339"/>
    <w:rsid w:val="008B0547"/>
    <w:rsid w:val="00941D37"/>
    <w:rsid w:val="0096395C"/>
    <w:rsid w:val="00970D8F"/>
    <w:rsid w:val="00973A8A"/>
    <w:rsid w:val="009926E9"/>
    <w:rsid w:val="00A41226"/>
    <w:rsid w:val="00A7623E"/>
    <w:rsid w:val="00AA4187"/>
    <w:rsid w:val="00BA0803"/>
    <w:rsid w:val="00BA2EBB"/>
    <w:rsid w:val="00BD7853"/>
    <w:rsid w:val="00C33B62"/>
    <w:rsid w:val="00C36F1B"/>
    <w:rsid w:val="00C53266"/>
    <w:rsid w:val="00C53F2C"/>
    <w:rsid w:val="00CA364F"/>
    <w:rsid w:val="00CD74A7"/>
    <w:rsid w:val="00D464EF"/>
    <w:rsid w:val="00D51489"/>
    <w:rsid w:val="00DA1EB0"/>
    <w:rsid w:val="00E864C2"/>
    <w:rsid w:val="00ED0303"/>
    <w:rsid w:val="00F07669"/>
    <w:rsid w:val="00F62914"/>
    <w:rsid w:val="00F73437"/>
    <w:rsid w:val="00F85830"/>
    <w:rsid w:val="00FA2218"/>
    <w:rsid w:val="00FA4D6F"/>
    <w:rsid w:val="00FE46B3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DC7E"/>
  <w15:docId w15:val="{51BC61D2-D3D4-4C4B-9AB3-6C4E79B9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6E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07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IndentChar">
    <w:name w:val="Body Text Indent Char"/>
    <w:aliases w:val="Char Char"/>
    <w:link w:val="BodyTextIndent"/>
    <w:locked/>
    <w:rsid w:val="006B0773"/>
    <w:rPr>
      <w:rFonts w:ascii="Arial LatArm" w:hAnsi="Arial LatArm"/>
      <w:i/>
      <w:lang w:val="en-AU"/>
    </w:rPr>
  </w:style>
  <w:style w:type="paragraph" w:styleId="BodyTextIndent">
    <w:name w:val="Body Text Indent"/>
    <w:aliases w:val="Char"/>
    <w:basedOn w:val="Normal"/>
    <w:link w:val="BodyTextIndentChar"/>
    <w:unhideWhenUsed/>
    <w:rsid w:val="006B0773"/>
    <w:pPr>
      <w:spacing w:after="160" w:line="360" w:lineRule="auto"/>
      <w:ind w:firstLine="709"/>
      <w:jc w:val="both"/>
    </w:pPr>
    <w:rPr>
      <w:rFonts w:ascii="Arial LatArm" w:hAnsi="Arial LatArm"/>
      <w:i/>
      <w:lang w:val="en-AU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6B0773"/>
  </w:style>
  <w:style w:type="paragraph" w:styleId="Header">
    <w:name w:val="header"/>
    <w:basedOn w:val="Normal"/>
    <w:link w:val="HeaderChar"/>
    <w:uiPriority w:val="99"/>
    <w:semiHidden/>
    <w:unhideWhenUsed/>
    <w:rsid w:val="00C5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F2C"/>
  </w:style>
  <w:style w:type="paragraph" w:styleId="Footer">
    <w:name w:val="footer"/>
    <w:basedOn w:val="Normal"/>
    <w:link w:val="FooterChar"/>
    <w:uiPriority w:val="99"/>
    <w:semiHidden/>
    <w:unhideWhenUsed/>
    <w:rsid w:val="00C53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F2C"/>
  </w:style>
  <w:style w:type="paragraph" w:styleId="BalloonText">
    <w:name w:val="Balloon Text"/>
    <w:basedOn w:val="Normal"/>
    <w:link w:val="BalloonTextChar"/>
    <w:uiPriority w:val="99"/>
    <w:semiHidden/>
    <w:unhideWhenUsed/>
    <w:rsid w:val="00AA4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2019-06-17T12:13:00Z</cp:lastPrinted>
  <dcterms:created xsi:type="dcterms:W3CDTF">2019-06-17T11:11:00Z</dcterms:created>
  <dcterms:modified xsi:type="dcterms:W3CDTF">2019-06-17T12:40:00Z</dcterms:modified>
</cp:coreProperties>
</file>